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6948"/>
        <w:gridCol w:w="2691"/>
      </w:tblGrid>
      <w:tr w:rsidR="0076218E" w:rsidRPr="000C3724" w14:paraId="3D2C0E76" w14:textId="77777777">
        <w:trPr>
          <w:trHeight w:val="713"/>
        </w:trPr>
        <w:tc>
          <w:tcPr>
            <w:tcW w:w="6948" w:type="dxa"/>
            <w:tcBorders>
              <w:top w:val="nil"/>
              <w:left w:val="nil"/>
              <w:bottom w:val="nil"/>
              <w:right w:val="nil"/>
            </w:tcBorders>
          </w:tcPr>
          <w:p w14:paraId="5FC338AD" w14:textId="33C30F65" w:rsidR="0076218E" w:rsidRPr="00224C55" w:rsidRDefault="00006CAD">
            <w:pPr>
              <w:pStyle w:val="Normal-TBL-BR-5-TBL-BR-1-TBL-BR-2-TBL-BR-2-TBL-BR-2-TBL-BR-2-TBL-BR-3-TBL-BR-2-TBL-BR-2-TBL-BR-2-TBL-BR-2"/>
              <w:rPr>
                <w:b/>
                <w:bCs/>
                <w:sz w:val="20"/>
                <w:szCs w:val="20"/>
              </w:rPr>
            </w:pPr>
            <w:r w:rsidRPr="00224C55">
              <w:rPr>
                <w:b/>
                <w:bCs/>
                <w:sz w:val="20"/>
                <w:szCs w:val="20"/>
              </w:rPr>
              <w:t xml:space="preserve">Department of </w:t>
            </w:r>
            <w:r w:rsidR="00460269" w:rsidRPr="00224C55">
              <w:rPr>
                <w:b/>
                <w:bCs/>
                <w:sz w:val="20"/>
                <w:szCs w:val="20"/>
              </w:rPr>
              <w:t>Families, Seniors, Disability Services and Child Safety</w:t>
            </w:r>
            <w:r w:rsidRPr="00224C55">
              <w:rPr>
                <w:b/>
                <w:bCs/>
                <w:sz w:val="20"/>
                <w:szCs w:val="20"/>
              </w:rPr>
              <w:t xml:space="preserve"> </w:t>
            </w:r>
          </w:p>
        </w:tc>
        <w:tc>
          <w:tcPr>
            <w:tcW w:w="2691" w:type="dxa"/>
            <w:tcBorders>
              <w:top w:val="nil"/>
              <w:left w:val="nil"/>
              <w:bottom w:val="nil"/>
              <w:right w:val="nil"/>
            </w:tcBorders>
          </w:tcPr>
          <w:p w14:paraId="53F37067" w14:textId="77777777" w:rsidR="0076218E" w:rsidRPr="000C3724" w:rsidRDefault="00006CAD">
            <w:pPr>
              <w:pStyle w:val="Normal-TBL-BR-5-TBL-BR-1-TBL-BR-2-TBL-BR-2-TBL-BR-2-TBL-BR-2-TBL-BR-3-TBL-BR-2-TBL-BR-2-TBL-BR-2-TBL-BR-2"/>
              <w:jc w:val="right"/>
              <w:rPr>
                <w:rFonts w:cs="Arial"/>
                <w:sz w:val="20"/>
                <w:szCs w:val="20"/>
              </w:rPr>
            </w:pPr>
            <w:r w:rsidRPr="000C3724">
              <w:rPr>
                <w:noProof/>
                <w:sz w:val="20"/>
                <w:szCs w:val="20"/>
                <w:lang w:eastAsia="en-AU"/>
              </w:rPr>
              <w:drawing>
                <wp:inline distT="0" distB="0" distL="0" distR="0" wp14:anchorId="45BD0D1A" wp14:editId="24F9A3F6">
                  <wp:extent cx="550545" cy="793115"/>
                  <wp:effectExtent l="0" t="0" r="0" b="0"/>
                  <wp:docPr id="1" name="Picture 1" descr="QLD-GOV-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0545" cy="793115"/>
                          </a:xfrm>
                          <a:prstGeom prst="rect">
                            <a:avLst/>
                          </a:prstGeom>
                        </pic:spPr>
                      </pic:pic>
                    </a:graphicData>
                  </a:graphic>
                </wp:inline>
              </w:drawing>
            </w:r>
          </w:p>
        </w:tc>
      </w:tr>
    </w:tbl>
    <w:p w14:paraId="5E33A60C" w14:textId="77777777" w:rsidR="0076218E" w:rsidRDefault="00006CAD">
      <w:pPr>
        <w:pStyle w:val="Contract-ParticularsHeader"/>
      </w:pPr>
      <w:r>
        <w:t>Particulars</w:t>
      </w:r>
    </w:p>
    <w:p w14:paraId="7E760AC0" w14:textId="77777777" w:rsidR="0076218E" w:rsidRDefault="00006CAD">
      <w:pPr>
        <w:pStyle w:val="Contract-ParticularsSub-Header"/>
      </w:pPr>
      <w:r>
        <w:t>(Service Provision)</w:t>
      </w:r>
    </w:p>
    <w:p w14:paraId="0F927116" w14:textId="77777777" w:rsidR="0076218E" w:rsidRDefault="00006CAD">
      <w:pPr>
        <w:rPr>
          <w:b/>
          <w:szCs w:val="20"/>
        </w:rPr>
      </w:pPr>
      <w:r>
        <w:rPr>
          <w:b/>
          <w:szCs w:val="20"/>
        </w:rPr>
        <w:t>Version 1.1</w:t>
      </w:r>
    </w:p>
    <w:p w14:paraId="7524D54A" w14:textId="77777777" w:rsidR="0076218E" w:rsidRDefault="00006CAD">
      <w:pPr>
        <w:pStyle w:val="Heading1"/>
        <w:numPr>
          <w:ilvl w:val="0"/>
          <w:numId w:val="0"/>
        </w:numPr>
        <w:ind w:left="432" w:hanging="432"/>
      </w:pPr>
      <w:r>
        <w:t>THE PARTIES</w:t>
      </w:r>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9633"/>
      </w:tblGrid>
      <w:tr w:rsidR="0076218E" w:rsidRPr="000C3724" w14:paraId="1C4724E0" w14:textId="77777777">
        <w:trPr>
          <w:trHeight w:val="279"/>
        </w:trPr>
        <w:tc>
          <w:tcPr>
            <w:tcW w:w="5000" w:type="pct"/>
            <w:shd w:val="clear" w:color="auto" w:fill="auto"/>
          </w:tcPr>
          <w:p w14:paraId="5F62310B" w14:textId="44FCDEF0" w:rsidR="0076218E" w:rsidRPr="000C3724" w:rsidRDefault="00006CAD" w:rsidP="00F115BB">
            <w:pPr>
              <w:pStyle w:val="TableText-TBL-BR-2-TBL-BR-1-TBL-BR-2-TBL-BR-2-TBL-BR-2-TBL-BR-2-TBL-BR-2-TBL-BR-2-TBL-BR-2-TBL-BR-2-TBL-BR-2-TBL-BR-2-TBL-BR-2-TBL-BR-2-TBL-BR-2-TBL-BR-2"/>
              <w:rPr>
                <w:sz w:val="20"/>
                <w:szCs w:val="20"/>
              </w:rPr>
            </w:pPr>
            <w:r w:rsidRPr="000C3724">
              <w:rPr>
                <w:b/>
                <w:bCs/>
                <w:sz w:val="20"/>
                <w:szCs w:val="20"/>
              </w:rPr>
              <w:t>STATE OF QUEENSLA</w:t>
            </w:r>
            <w:r w:rsidRPr="00224C55">
              <w:rPr>
                <w:b/>
                <w:bCs/>
                <w:sz w:val="20"/>
                <w:szCs w:val="20"/>
              </w:rPr>
              <w:t>ND</w:t>
            </w:r>
            <w:r w:rsidR="00F115BB" w:rsidRPr="00224C55">
              <w:rPr>
                <w:b/>
                <w:bCs/>
                <w:sz w:val="20"/>
                <w:szCs w:val="20"/>
              </w:rPr>
              <w:t>, through the Department of Families, Seniors, Disability Services and Child Safety</w:t>
            </w:r>
            <w:r w:rsidR="00877059" w:rsidRPr="00224C55">
              <w:rPr>
                <w:b/>
                <w:bCs/>
                <w:sz w:val="20"/>
                <w:szCs w:val="20"/>
              </w:rPr>
              <w:t xml:space="preserve"> </w:t>
            </w:r>
            <w:r w:rsidR="00877059" w:rsidRPr="00224C55">
              <w:rPr>
                <w:b/>
                <w:bCs/>
                <w:sz w:val="20"/>
              </w:rPr>
              <w:t>ABN 75 563 721 098</w:t>
            </w:r>
          </w:p>
        </w:tc>
      </w:tr>
    </w:tbl>
    <w:p w14:paraId="705E6F8D" w14:textId="77777777" w:rsidR="0076218E" w:rsidRDefault="00006CAD">
      <w:pPr>
        <w:rPr>
          <w:b/>
        </w:rPr>
      </w:pPr>
      <w:r>
        <w:rPr>
          <w:b/>
        </w:rPr>
        <w:t>and</w:t>
      </w:r>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690"/>
        <w:gridCol w:w="6943"/>
      </w:tblGrid>
      <w:tr w:rsidR="0076218E" w:rsidRPr="000C3724" w14:paraId="1873153F" w14:textId="77777777" w:rsidTr="009D4BAC">
        <w:trPr>
          <w:trHeight w:val="279"/>
        </w:trPr>
        <w:tc>
          <w:tcPr>
            <w:tcW w:w="1396" w:type="pct"/>
            <w:shd w:val="clear" w:color="auto" w:fill="E0E0E0"/>
          </w:tcPr>
          <w:p w14:paraId="71EA6DAE" w14:textId="77777777" w:rsidR="0076218E" w:rsidRPr="000C3724" w:rsidRDefault="00006CAD">
            <w:pPr>
              <w:pStyle w:val="TableHeaderText-TBL-BR-5-TBL-BR-1-TBL-BR-2-TBL-BR-2-TBL-BR-2-TBL-BR-2-TBL-BR-2-TBL-BR-2-TBL-BR-2-TBL-BR-2-TBL-BR-2-TBL-BR-2-TBL-BR-2-TBL-BR-2-TBL-BR-2-TBL-BR-2"/>
              <w:rPr>
                <w:sz w:val="20"/>
                <w:szCs w:val="20"/>
              </w:rPr>
            </w:pPr>
            <w:r w:rsidRPr="000C3724">
              <w:rPr>
                <w:sz w:val="20"/>
                <w:szCs w:val="20"/>
              </w:rPr>
              <w:t xml:space="preserve">Funded Organisation </w:t>
            </w:r>
          </w:p>
        </w:tc>
        <w:tc>
          <w:tcPr>
            <w:tcW w:w="3604" w:type="pct"/>
          </w:tcPr>
          <w:p w14:paraId="550057EC" w14:textId="6C8853F0" w:rsidR="0076218E" w:rsidRPr="000C3724" w:rsidRDefault="004E2662">
            <w:pPr>
              <w:pStyle w:val="TableText-TBL-BR-2-TBL-BR-1-TBL-BR-2-TBL-BR-2-TBL-BR-2-TBL-BR-2-TBL-BR-2-TBL-BR-2-TBL-BR-2-TBL-BR-2-TBL-BR-2-TBL-BR-2-TBL-BR-2-TBL-BR-2-TBL-BR-2-TBL-BR-2"/>
              <w:rPr>
                <w:sz w:val="20"/>
                <w:szCs w:val="20"/>
              </w:rPr>
            </w:pPr>
            <w:r>
              <w:rPr>
                <w:rFonts w:eastAsia="Calibri"/>
                <w:sz w:val="20"/>
              </w:rPr>
              <w:t>CAPITALISED</w:t>
            </w:r>
          </w:p>
        </w:tc>
      </w:tr>
      <w:tr w:rsidR="0076218E" w:rsidRPr="000C3724" w14:paraId="65F96BE8" w14:textId="77777777" w:rsidTr="009D4BAC">
        <w:trPr>
          <w:trHeight w:val="279"/>
        </w:trPr>
        <w:tc>
          <w:tcPr>
            <w:tcW w:w="1396" w:type="pct"/>
            <w:shd w:val="clear" w:color="auto" w:fill="E0E0E0"/>
          </w:tcPr>
          <w:p w14:paraId="1202C13F" w14:textId="77777777" w:rsidR="0076218E" w:rsidRPr="000C3724" w:rsidRDefault="00006CAD">
            <w:pPr>
              <w:pStyle w:val="TableHeaderText-TBL-BR-5-TBL-BR-1-TBL-BR-2-TBL-BR-2-TBL-BR-2-TBL-BR-2-TBL-BR-2-TBL-BR-2-TBL-BR-2-TBL-BR-2-TBL-BR-2-TBL-BR-2-TBL-BR-2-TBL-BR-2-TBL-BR-2-TBL-BR-2"/>
              <w:rPr>
                <w:sz w:val="20"/>
                <w:szCs w:val="20"/>
              </w:rPr>
            </w:pPr>
            <w:r w:rsidRPr="000C3724">
              <w:rPr>
                <w:sz w:val="20"/>
                <w:szCs w:val="20"/>
              </w:rPr>
              <w:t>ABN/ACN</w:t>
            </w:r>
          </w:p>
        </w:tc>
        <w:tc>
          <w:tcPr>
            <w:tcW w:w="3604" w:type="pct"/>
          </w:tcPr>
          <w:p w14:paraId="0939EC47" w14:textId="56C268F1" w:rsidR="0076218E" w:rsidRPr="000C3724" w:rsidRDefault="004E2662">
            <w:pPr>
              <w:pStyle w:val="TableText-TBL-BR-2-TBL-BR-1-TBL-BR-2-TBL-BR-2-TBL-BR-2-TBL-BR-2-TBL-BR-2-TBL-BR-2-TBL-BR-2-TBL-BR-2-TBL-BR-2-TBL-BR-2-TBL-BR-2-TBL-BR-2-TBL-BR-2-TBL-BR-2"/>
              <w:rPr>
                <w:sz w:val="20"/>
                <w:szCs w:val="20"/>
              </w:rPr>
            </w:pPr>
            <w:r>
              <w:rPr>
                <w:bCs/>
                <w:sz w:val="20"/>
                <w:szCs w:val="20"/>
              </w:rPr>
              <w:t xml:space="preserve">CONFIRM VIA </w:t>
            </w:r>
            <w:proofErr w:type="gramStart"/>
            <w:r w:rsidR="00256CCB">
              <w:rPr>
                <w:bCs/>
                <w:sz w:val="20"/>
                <w:szCs w:val="20"/>
              </w:rPr>
              <w:t>ASIC  ABN</w:t>
            </w:r>
            <w:proofErr w:type="gramEnd"/>
            <w:r>
              <w:rPr>
                <w:bCs/>
                <w:sz w:val="20"/>
                <w:szCs w:val="20"/>
              </w:rPr>
              <w:t>/company number</w:t>
            </w:r>
          </w:p>
        </w:tc>
      </w:tr>
      <w:tr w:rsidR="0076218E" w:rsidRPr="000C3724" w14:paraId="471A983F" w14:textId="77777777" w:rsidTr="009D4BAC">
        <w:trPr>
          <w:trHeight w:val="279"/>
        </w:trPr>
        <w:tc>
          <w:tcPr>
            <w:tcW w:w="1396" w:type="pct"/>
            <w:shd w:val="clear" w:color="auto" w:fill="E0E0E0"/>
          </w:tcPr>
          <w:p w14:paraId="2CAD8344" w14:textId="77777777" w:rsidR="0076218E" w:rsidRPr="000C3724" w:rsidRDefault="00006CAD">
            <w:pPr>
              <w:pStyle w:val="TableHeaderText-TBL-BR-5-TBL-BR-1-TBL-BR-2-TBL-BR-2-TBL-BR-2-TBL-BR-2-TBL-BR-2-TBL-BR-2-TBL-BR-2-TBL-BR-2-TBL-BR-2-TBL-BR-2-TBL-BR-2-TBL-BR-2-TBL-BR-2-TBL-BR-2"/>
              <w:rPr>
                <w:sz w:val="20"/>
                <w:szCs w:val="20"/>
              </w:rPr>
            </w:pPr>
            <w:r w:rsidRPr="000C3724">
              <w:rPr>
                <w:sz w:val="20"/>
                <w:szCs w:val="20"/>
              </w:rPr>
              <w:t>Org. number</w:t>
            </w:r>
          </w:p>
        </w:tc>
        <w:tc>
          <w:tcPr>
            <w:tcW w:w="3604" w:type="pct"/>
          </w:tcPr>
          <w:p w14:paraId="0E2A16B8" w14:textId="40804412" w:rsidR="0076218E" w:rsidRPr="000C3724" w:rsidRDefault="004E2662">
            <w:pPr>
              <w:pStyle w:val="TableText-TBL-BR-2-TBL-BR-1-TBL-BR-2-TBL-BR-2-TBL-BR-2-TBL-BR-2-TBL-BR-2-TBL-BR-2-TBL-BR-2-TBL-BR-2-TBL-BR-2-TBL-BR-2-TBL-BR-2-TBL-BR-2-TBL-BR-2-TBL-BR-2"/>
              <w:rPr>
                <w:sz w:val="20"/>
                <w:szCs w:val="20"/>
              </w:rPr>
            </w:pPr>
            <w:r>
              <w:rPr>
                <w:sz w:val="20"/>
                <w:szCs w:val="20"/>
              </w:rPr>
              <w:t>SUPPLIER ACCOUNT ID generated by P2i</w:t>
            </w:r>
          </w:p>
        </w:tc>
      </w:tr>
      <w:tr w:rsidR="0076218E" w:rsidRPr="000C3724" w14:paraId="3CAEFD08" w14:textId="77777777" w:rsidTr="009D4BAC">
        <w:trPr>
          <w:trHeight w:val="279"/>
        </w:trPr>
        <w:tc>
          <w:tcPr>
            <w:tcW w:w="1396" w:type="pct"/>
            <w:tcBorders>
              <w:top w:val="single" w:sz="4" w:space="0" w:color="auto"/>
              <w:left w:val="single" w:sz="4" w:space="0" w:color="auto"/>
              <w:bottom w:val="single" w:sz="4" w:space="0" w:color="auto"/>
              <w:right w:val="single" w:sz="4" w:space="0" w:color="auto"/>
            </w:tcBorders>
            <w:shd w:val="clear" w:color="auto" w:fill="E0E0E0"/>
          </w:tcPr>
          <w:p w14:paraId="624F95D5" w14:textId="77777777" w:rsidR="0076218E" w:rsidRPr="000C3724" w:rsidRDefault="00006CAD">
            <w:pPr>
              <w:pStyle w:val="TableHeaderText-TBL-BR-5-TBL-BR-1-TBL-BR-2-TBL-BR-2-TBL-BR-2-TBL-BR-2-TBL-BR-2-TBL-BR-2-TBL-BR-2-TBL-BR-2-TBL-BR-2-TBL-BR-2-TBL-BR-2-TBL-BR-2-TBL-BR-2-TBL-BR-2"/>
              <w:rPr>
                <w:sz w:val="20"/>
                <w:szCs w:val="20"/>
              </w:rPr>
            </w:pPr>
            <w:r w:rsidRPr="000C3724">
              <w:rPr>
                <w:sz w:val="20"/>
                <w:szCs w:val="20"/>
              </w:rPr>
              <w:t>Agreement number</w:t>
            </w:r>
          </w:p>
        </w:tc>
        <w:tc>
          <w:tcPr>
            <w:tcW w:w="3604" w:type="pct"/>
            <w:tcBorders>
              <w:top w:val="single" w:sz="4" w:space="0" w:color="auto"/>
              <w:left w:val="single" w:sz="4" w:space="0" w:color="auto"/>
              <w:bottom w:val="single" w:sz="4" w:space="0" w:color="auto"/>
              <w:right w:val="single" w:sz="4" w:space="0" w:color="auto"/>
            </w:tcBorders>
          </w:tcPr>
          <w:p w14:paraId="7FB649C9" w14:textId="31956708" w:rsidR="0076218E" w:rsidRPr="000B6D45" w:rsidRDefault="004E2662">
            <w:pPr>
              <w:pStyle w:val="TableText-TBL-BR-2-TBL-BR-1-TBL-BR-2-TBL-BR-2-TBL-BR-2-TBL-BR-2-TBL-BR-2-TBL-BR-2-TBL-BR-2-TBL-BR-2-TBL-BR-2-TBL-BR-2-TBL-BR-2-TBL-BR-2-TBL-BR-2-TBL-BR-2"/>
              <w:rPr>
                <w:sz w:val="20"/>
                <w:szCs w:val="20"/>
              </w:rPr>
            </w:pPr>
            <w:proofErr w:type="spellStart"/>
            <w:r>
              <w:rPr>
                <w:sz w:val="20"/>
                <w:szCs w:val="20"/>
              </w:rPr>
              <w:t>con_XXXXX</w:t>
            </w:r>
            <w:proofErr w:type="spellEnd"/>
            <w:r>
              <w:rPr>
                <w:sz w:val="20"/>
                <w:szCs w:val="20"/>
              </w:rPr>
              <w:t xml:space="preserve"> generated by P2i</w:t>
            </w:r>
          </w:p>
        </w:tc>
      </w:tr>
    </w:tbl>
    <w:p w14:paraId="1F4D65A5" w14:textId="77777777" w:rsidR="0076218E" w:rsidRDefault="00006CAD">
      <w:pPr>
        <w:pStyle w:val="Heading1"/>
      </w:pPr>
      <w:r>
        <w:t>IMPORTANT INFORMATION</w:t>
      </w:r>
    </w:p>
    <w:p w14:paraId="77413857" w14:textId="77777777" w:rsidR="0076218E" w:rsidRDefault="00006CAD" w:rsidP="00CA4B21">
      <w:pPr>
        <w:numPr>
          <w:ilvl w:val="0"/>
          <w:numId w:val="9"/>
        </w:numPr>
      </w:pPr>
      <w:r>
        <w:t xml:space="preserve">These Particulars must be read together with the </w:t>
      </w:r>
      <w:r>
        <w:rPr>
          <w:shd w:val="clear" w:color="auto" w:fill="FFFFFF"/>
        </w:rPr>
        <w:t>Short Form Terms and Conditions</w:t>
      </w:r>
      <w:r>
        <w:t>.</w:t>
      </w:r>
    </w:p>
    <w:p w14:paraId="1C1B53CC" w14:textId="77777777" w:rsidR="0076218E" w:rsidRDefault="00006CAD" w:rsidP="00CA4B21">
      <w:pPr>
        <w:numPr>
          <w:ilvl w:val="0"/>
          <w:numId w:val="9"/>
        </w:numPr>
      </w:pPr>
      <w:r>
        <w:t>Some capitalised terms used in these Particulars are defined at item 12.</w:t>
      </w:r>
    </w:p>
    <w:p w14:paraId="158BD1DA" w14:textId="77777777" w:rsidR="0076218E" w:rsidRDefault="00006CAD">
      <w:pPr>
        <w:pStyle w:val="Heading1"/>
      </w:pPr>
      <w:r>
        <w:t>IMPORTANT DATES</w:t>
      </w:r>
    </w:p>
    <w:tbl>
      <w:tblPr>
        <w:tblW w:w="48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582"/>
        <w:gridCol w:w="6944"/>
      </w:tblGrid>
      <w:tr w:rsidR="00F115BB" w:rsidRPr="000C3724" w14:paraId="2588A624" w14:textId="77777777" w:rsidTr="00C63CF1">
        <w:trPr>
          <w:trHeight w:val="468"/>
        </w:trPr>
        <w:tc>
          <w:tcPr>
            <w:tcW w:w="1355" w:type="pct"/>
            <w:shd w:val="clear" w:color="auto" w:fill="E0E0E0"/>
          </w:tcPr>
          <w:p w14:paraId="2FFE46BA" w14:textId="77777777" w:rsidR="00F115BB" w:rsidRPr="000C3724" w:rsidRDefault="00F115BB" w:rsidP="00F115BB">
            <w:pPr>
              <w:pStyle w:val="TableHeaderText-TBL-BR-5-TBL-BR-1-TBL-BR-2-TBL-BR-2-TBL-BR-2-TBL-BR-2-TBL-BR-2-TBL-BR-2-TBL-BR-2-TBL-BR-2-TBL-BR-2-TBL-BR-2-TBL-BR-2-TBL-BR-2-TBL-BR-2-TBL-BR-2"/>
              <w:rPr>
                <w:sz w:val="20"/>
                <w:szCs w:val="20"/>
              </w:rPr>
            </w:pPr>
            <w:r w:rsidRPr="000C3724">
              <w:rPr>
                <w:sz w:val="20"/>
                <w:szCs w:val="20"/>
              </w:rPr>
              <w:t>Services Start Date*</w:t>
            </w:r>
          </w:p>
        </w:tc>
        <w:tc>
          <w:tcPr>
            <w:tcW w:w="3645" w:type="pct"/>
          </w:tcPr>
          <w:p w14:paraId="78A3342D" w14:textId="5050C2D9" w:rsidR="00F115BB" w:rsidRDefault="00C10202" w:rsidP="00F115BB">
            <w:pPr>
              <w:pStyle w:val="TableText-TBL-BR-2-TBL-BR-1-TBL-BR-2-TBL-BR-2-TBL-BR-2-TBL-BR-2-TBL-BR-2-TBL-BR-2-TBL-BR-2-TBL-BR-2-TBL-BR-2-TBL-BR-2-TBL-BR-2-TBL-BR-2-TBL-BR-2-TBL-BR-2"/>
              <w:rPr>
                <w:sz w:val="20"/>
                <w:szCs w:val="20"/>
              </w:rPr>
            </w:pPr>
            <w:r>
              <w:rPr>
                <w:sz w:val="20"/>
                <w:szCs w:val="20"/>
              </w:rPr>
              <w:t>00/00/0000</w:t>
            </w:r>
            <w:r w:rsidR="00F115BB">
              <w:rPr>
                <w:sz w:val="20"/>
                <w:szCs w:val="20"/>
              </w:rPr>
              <w:t xml:space="preserve"> or the last date this Agreement is signed, whichever is later</w:t>
            </w:r>
          </w:p>
        </w:tc>
      </w:tr>
      <w:tr w:rsidR="00F115BB" w:rsidRPr="000C3724" w14:paraId="7BE51369" w14:textId="77777777" w:rsidTr="00C63CF1">
        <w:trPr>
          <w:trHeight w:val="468"/>
        </w:trPr>
        <w:tc>
          <w:tcPr>
            <w:tcW w:w="1355" w:type="pct"/>
            <w:shd w:val="clear" w:color="auto" w:fill="E0E0E0"/>
          </w:tcPr>
          <w:p w14:paraId="065A6895" w14:textId="77777777" w:rsidR="00F115BB" w:rsidRPr="000C3724" w:rsidRDefault="00F115BB" w:rsidP="00F115BB">
            <w:pPr>
              <w:pStyle w:val="TableHeaderText-TBL-BR-5-TBL-BR-1-TBL-BR-2-TBL-BR-2-TBL-BR-2-TBL-BR-2-TBL-BR-2-TBL-BR-2-TBL-BR-2-TBL-BR-2-TBL-BR-2-TBL-BR-2-TBL-BR-2-TBL-BR-2-TBL-BR-2-TBL-BR-2"/>
              <w:rPr>
                <w:sz w:val="20"/>
                <w:szCs w:val="20"/>
              </w:rPr>
            </w:pPr>
            <w:r w:rsidRPr="000C3724">
              <w:rPr>
                <w:sz w:val="20"/>
                <w:szCs w:val="20"/>
              </w:rPr>
              <w:t>Agreement Expiry Date</w:t>
            </w:r>
          </w:p>
        </w:tc>
        <w:tc>
          <w:tcPr>
            <w:tcW w:w="3645" w:type="pct"/>
          </w:tcPr>
          <w:p w14:paraId="2366AF70" w14:textId="7A57EA39" w:rsidR="00F115BB" w:rsidRDefault="00C10202" w:rsidP="00F115BB">
            <w:pPr>
              <w:pStyle w:val="TableText-TBL-BR-2-TBL-BR-1-TBL-BR-2-TBL-BR-2-TBL-BR-2-TBL-BR-2-TBL-BR-2-TBL-BR-2-TBL-BR-2-TBL-BR-2-TBL-BR-2-TBL-BR-2-TBL-BR-2-TBL-BR-2-TBL-BR-2-TBL-BR-2"/>
              <w:rPr>
                <w:sz w:val="20"/>
                <w:szCs w:val="20"/>
              </w:rPr>
            </w:pPr>
            <w:r>
              <w:rPr>
                <w:sz w:val="20"/>
                <w:szCs w:val="20"/>
              </w:rPr>
              <w:t>00/00/0000</w:t>
            </w:r>
          </w:p>
        </w:tc>
      </w:tr>
    </w:tbl>
    <w:p w14:paraId="1E26A1DA" w14:textId="77777777" w:rsidR="0076218E" w:rsidRDefault="0076218E">
      <w:pPr>
        <w:contextualSpacing/>
        <w:rPr>
          <w:rStyle w:val="Emphasis"/>
        </w:rPr>
      </w:pPr>
    </w:p>
    <w:p w14:paraId="07AD1CD0" w14:textId="320649CF" w:rsidR="0076218E" w:rsidRDefault="00006CAD">
      <w:pPr>
        <w:rPr>
          <w:rStyle w:val="Emphasis"/>
        </w:rPr>
      </w:pPr>
      <w:r>
        <w:rPr>
          <w:rStyle w:val="Emphasis"/>
        </w:rPr>
        <w:t>*Note: The Services Start Date is relevant to when payments of the Funding will start and when You must start delivery of the services. See ‘Timing of Payments’ in item 4 and the ‘Special Conditions’ in item 10.</w:t>
      </w:r>
    </w:p>
    <w:p w14:paraId="17371A2D" w14:textId="77777777" w:rsidR="0076218E" w:rsidRDefault="00006CAD">
      <w:pPr>
        <w:pStyle w:val="Heading1"/>
      </w:pPr>
      <w:r>
        <w:t xml:space="preserve">SERVICE OUTLET </w:t>
      </w:r>
    </w:p>
    <w:p w14:paraId="37F3F62F" w14:textId="77777777" w:rsidR="0076218E" w:rsidRDefault="00006CAD" w:rsidP="00CA4B21">
      <w:pPr>
        <w:numPr>
          <w:ilvl w:val="0"/>
          <w:numId w:val="8"/>
        </w:numPr>
      </w:pPr>
      <w:r>
        <w:t xml:space="preserve">Your service outlet details for the delivery of the services, as held by Us, are set out below.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014"/>
        <w:gridCol w:w="4110"/>
        <w:gridCol w:w="3402"/>
      </w:tblGrid>
      <w:tr w:rsidR="0076218E" w:rsidRPr="000C3724" w14:paraId="72E95070" w14:textId="77777777" w:rsidTr="00C63CF1">
        <w:tc>
          <w:tcPr>
            <w:tcW w:w="2014" w:type="dxa"/>
            <w:shd w:val="clear" w:color="auto" w:fill="E0E0E0"/>
          </w:tcPr>
          <w:p w14:paraId="253827A4" w14:textId="77777777" w:rsidR="0076218E" w:rsidRPr="000C3724" w:rsidRDefault="00006CAD">
            <w:pPr>
              <w:pStyle w:val="TableHeaderText-TBL-BR-5-TBL-BR-1-TBL-BR-2-TBL-BR-2-TBL-BR-2-TBL-BR-2-TBL-BR-2-TBL-BR-2-TBL-BR-2-TBL-BR-2-TBL-BR-2-TBL-BR-2-TBL-BR-2-TBL-BR-2-TBL-BR-2-TBL-BR-2"/>
              <w:rPr>
                <w:sz w:val="20"/>
                <w:szCs w:val="20"/>
              </w:rPr>
            </w:pPr>
            <w:r w:rsidRPr="000C3724">
              <w:rPr>
                <w:sz w:val="20"/>
                <w:szCs w:val="20"/>
              </w:rPr>
              <w:t>Service outlet number</w:t>
            </w:r>
          </w:p>
        </w:tc>
        <w:tc>
          <w:tcPr>
            <w:tcW w:w="4110" w:type="dxa"/>
            <w:shd w:val="clear" w:color="auto" w:fill="E0E0E0"/>
          </w:tcPr>
          <w:p w14:paraId="76558BC0" w14:textId="77777777" w:rsidR="0076218E" w:rsidRPr="000C3724" w:rsidRDefault="00006CAD">
            <w:pPr>
              <w:pStyle w:val="TableHeaderText-TBL-BR-5-TBL-BR-1-TBL-BR-2-TBL-BR-2-TBL-BR-2-TBL-BR-2-TBL-BR-2-TBL-BR-2-TBL-BR-2-TBL-BR-2-TBL-BR-2-TBL-BR-2-TBL-BR-2-TBL-BR-2-TBL-BR-2-TBL-BR-2"/>
              <w:rPr>
                <w:sz w:val="20"/>
                <w:szCs w:val="20"/>
              </w:rPr>
            </w:pPr>
            <w:r w:rsidRPr="000C3724">
              <w:rPr>
                <w:sz w:val="20"/>
                <w:szCs w:val="20"/>
              </w:rPr>
              <w:t xml:space="preserve">Service outlet </w:t>
            </w:r>
          </w:p>
        </w:tc>
        <w:tc>
          <w:tcPr>
            <w:tcW w:w="3402" w:type="dxa"/>
            <w:shd w:val="clear" w:color="auto" w:fill="E0E0E0"/>
          </w:tcPr>
          <w:p w14:paraId="4ADF4866" w14:textId="77777777" w:rsidR="0076218E" w:rsidRPr="000C3724" w:rsidRDefault="00006CAD">
            <w:pPr>
              <w:pStyle w:val="TableHeaderText-TBL-BR-5-TBL-BR-1-TBL-BR-2-TBL-BR-2-TBL-BR-2-TBL-BR-2-TBL-BR-2-TBL-BR-2-TBL-BR-2-TBL-BR-2-TBL-BR-2-TBL-BR-2-TBL-BR-2-TBL-BR-2-TBL-BR-2-TBL-BR-2"/>
              <w:rPr>
                <w:sz w:val="20"/>
                <w:szCs w:val="20"/>
                <w:highlight w:val="yellow"/>
              </w:rPr>
            </w:pPr>
            <w:r w:rsidRPr="000C3724">
              <w:rPr>
                <w:sz w:val="20"/>
                <w:szCs w:val="20"/>
              </w:rPr>
              <w:t>Departmental region/area where service outlet is located</w:t>
            </w:r>
          </w:p>
        </w:tc>
      </w:tr>
      <w:tr w:rsidR="0076218E" w:rsidRPr="000C3724" w14:paraId="7F8DB7D4" w14:textId="77777777" w:rsidTr="00C63CF1">
        <w:tc>
          <w:tcPr>
            <w:tcW w:w="2014" w:type="dxa"/>
          </w:tcPr>
          <w:p w14:paraId="52785FE0" w14:textId="306D8087" w:rsidR="0076218E" w:rsidRPr="00E101D1" w:rsidRDefault="004E2662">
            <w:pPr>
              <w:pStyle w:val="TableText-TBL-BR-2-TBL-BR-1-TBL-BR-2-TBL-BR-2-TBL-BR-2-TBL-BR-2-TBL-BR-2-TBL-BR-2-TBL-BR-2-TBL-BR-2-TBL-BR-2-TBL-BR-2-TBL-BR-2-TBL-BR-2-TBL-BR-2-TBL-BR-2"/>
              <w:rPr>
                <w:sz w:val="20"/>
                <w:szCs w:val="20"/>
                <w:highlight w:val="yellow"/>
              </w:rPr>
            </w:pPr>
            <w:r>
              <w:rPr>
                <w:sz w:val="20"/>
                <w:szCs w:val="20"/>
              </w:rPr>
              <w:t>000000</w:t>
            </w:r>
          </w:p>
        </w:tc>
        <w:tc>
          <w:tcPr>
            <w:tcW w:w="4110" w:type="dxa"/>
          </w:tcPr>
          <w:p w14:paraId="6F02E778" w14:textId="7A6D9129" w:rsidR="0076218E" w:rsidRPr="00E101D1" w:rsidRDefault="004E2662">
            <w:pPr>
              <w:pStyle w:val="TableText-TBL-BR-2-TBL-BR-1-TBL-BR-2-TBL-BR-2-TBL-BR-2-TBL-BR-2-TBL-BR-2-TBL-BR-2-TBL-BR-2-TBL-BR-2-TBL-BR-2-TBL-BR-2-TBL-BR-2-TBL-BR-2-TBL-BR-2-TBL-BR-2"/>
              <w:rPr>
                <w:sz w:val="20"/>
                <w:szCs w:val="20"/>
                <w:highlight w:val="yellow"/>
              </w:rPr>
            </w:pPr>
            <w:r>
              <w:rPr>
                <w:sz w:val="20"/>
                <w:szCs w:val="20"/>
              </w:rPr>
              <w:t>Service outlet name</w:t>
            </w:r>
          </w:p>
        </w:tc>
        <w:tc>
          <w:tcPr>
            <w:tcW w:w="3402" w:type="dxa"/>
          </w:tcPr>
          <w:p w14:paraId="5D76D14A" w14:textId="5B7D657C" w:rsidR="0076218E" w:rsidRPr="000C3724" w:rsidRDefault="00460269">
            <w:pPr>
              <w:pStyle w:val="TableText-TBL-BR-2-TBL-BR-1-TBL-BR-2-TBL-BR-2-TBL-BR-2-TBL-BR-2-TBL-BR-2-TBL-BR-2-TBL-BR-2-TBL-BR-2-TBL-BR-2-TBL-BR-2-TBL-BR-2-TBL-BR-2-TBL-BR-2-TBL-BR-2"/>
              <w:rPr>
                <w:sz w:val="20"/>
                <w:szCs w:val="20"/>
              </w:rPr>
            </w:pPr>
            <w:r>
              <w:rPr>
                <w:sz w:val="20"/>
                <w:szCs w:val="20"/>
              </w:rPr>
              <w:t>Child Safety</w:t>
            </w:r>
          </w:p>
        </w:tc>
      </w:tr>
    </w:tbl>
    <w:p w14:paraId="7AD237F9" w14:textId="77777777" w:rsidR="0076218E" w:rsidRDefault="00006CAD" w:rsidP="00CA4B21">
      <w:pPr>
        <w:numPr>
          <w:ilvl w:val="0"/>
          <w:numId w:val="8"/>
        </w:numPr>
      </w:pPr>
      <w:r>
        <w:t>You must provide Us with updated service outlet details (including service outlet name and relevant address and contact details) if those details change at any time.</w:t>
      </w:r>
    </w:p>
    <w:p w14:paraId="6DBA4450" w14:textId="08A0AB1E" w:rsidR="0076218E" w:rsidRDefault="00006CAD">
      <w:pPr>
        <w:ind w:left="540"/>
        <w:rPr>
          <w:rStyle w:val="Emphasis"/>
        </w:rPr>
      </w:pPr>
      <w:r>
        <w:rPr>
          <w:rStyle w:val="Emphasis"/>
        </w:rPr>
        <w:t xml:space="preserve">Note: These are Your details in relation to delivery of the services under this Agreement. Address and contact details for the Agreement generally, including giving and receiving notices, are specified in item </w:t>
      </w:r>
      <w:r w:rsidR="00DE02D4">
        <w:rPr>
          <w:rStyle w:val="Emphasis"/>
        </w:rPr>
        <w:t>11</w:t>
      </w:r>
      <w:r>
        <w:rPr>
          <w:rStyle w:val="Emphasis"/>
        </w:rPr>
        <w:t xml:space="preserve"> of </w:t>
      </w:r>
      <w:proofErr w:type="gramStart"/>
      <w:r>
        <w:rPr>
          <w:rStyle w:val="Emphasis"/>
        </w:rPr>
        <w:t>these Particulars</w:t>
      </w:r>
      <w:proofErr w:type="gramEnd"/>
      <w:r>
        <w:rPr>
          <w:rStyle w:val="Emphasis"/>
        </w:rPr>
        <w:t xml:space="preserve">. </w:t>
      </w:r>
    </w:p>
    <w:p w14:paraId="101B103B" w14:textId="77777777" w:rsidR="0076218E" w:rsidRDefault="00006CAD">
      <w:pPr>
        <w:pStyle w:val="Heading1"/>
      </w:pPr>
      <w:r>
        <w:lastRenderedPageBreak/>
        <w:t>FUNDING</w:t>
      </w:r>
    </w:p>
    <w:p w14:paraId="794A53CA" w14:textId="77777777" w:rsidR="0076218E" w:rsidRDefault="00006CAD">
      <w:pPr>
        <w:pStyle w:val="Heading2"/>
      </w:pPr>
      <w:r>
        <w:t>Funding amount(s)</w:t>
      </w:r>
    </w:p>
    <w:p w14:paraId="337D5A9A" w14:textId="2B4436FC" w:rsidR="0076218E" w:rsidRDefault="00006CAD">
      <w:r>
        <w:t>The Funding We will provide to You is GST exclusive and comprises Funding amounts set out below, to be paid in accordance with item 4.2:</w:t>
      </w:r>
    </w:p>
    <w:p w14:paraId="1939F030" w14:textId="697DA964" w:rsidR="003177FB" w:rsidRDefault="003177FB" w:rsidP="003177FB">
      <w:r>
        <w:t xml:space="preserve">1 - Per annum Funding </w:t>
      </w:r>
    </w:p>
    <w:tbl>
      <w:tblPr>
        <w:tblStyle w:val="TableGrid"/>
        <w:tblW w:w="4969" w:type="pct"/>
        <w:tblLayout w:type="fixed"/>
        <w:tblLook w:val="04A0" w:firstRow="1" w:lastRow="0" w:firstColumn="1" w:lastColumn="0" w:noHBand="0" w:noVBand="1"/>
      </w:tblPr>
      <w:tblGrid>
        <w:gridCol w:w="938"/>
        <w:gridCol w:w="1601"/>
        <w:gridCol w:w="4112"/>
        <w:gridCol w:w="1557"/>
        <w:gridCol w:w="1513"/>
      </w:tblGrid>
      <w:tr w:rsidR="00A02C18" w:rsidRPr="00A77022" w14:paraId="51B05D05" w14:textId="77777777" w:rsidTr="00F115BB">
        <w:trPr>
          <w:trHeight w:val="897"/>
        </w:trPr>
        <w:tc>
          <w:tcPr>
            <w:tcW w:w="482" w:type="pct"/>
            <w:tcBorders>
              <w:top w:val="single" w:sz="10" w:space="0" w:color="auto"/>
              <w:left w:val="single" w:sz="10" w:space="0" w:color="auto"/>
              <w:bottom w:val="single" w:sz="10" w:space="0" w:color="auto"/>
              <w:right w:val="single" w:sz="10" w:space="0" w:color="auto"/>
            </w:tcBorders>
            <w:shd w:val="clear" w:color="auto" w:fill="E0E0E0"/>
          </w:tcPr>
          <w:p w14:paraId="3EC169D4" w14:textId="77777777" w:rsidR="00A02C18" w:rsidRPr="00A77022" w:rsidRDefault="00A02C18" w:rsidP="00E176B0">
            <w:pPr>
              <w:pStyle w:val="Default-TBL-BR-2"/>
              <w:spacing w:line="259" w:lineRule="auto"/>
              <w:rPr>
                <w:rFonts w:ascii="Arial" w:hAnsi="Arial" w:cs="Arial"/>
                <w:sz w:val="20"/>
                <w:szCs w:val="20"/>
              </w:rPr>
            </w:pPr>
            <w:r w:rsidRPr="00A77022">
              <w:rPr>
                <w:rFonts w:ascii="Arial" w:hAnsi="Arial" w:cs="Arial"/>
                <w:b/>
                <w:sz w:val="20"/>
                <w:szCs w:val="20"/>
              </w:rPr>
              <w:t xml:space="preserve">  </w:t>
            </w:r>
          </w:p>
        </w:tc>
        <w:tc>
          <w:tcPr>
            <w:tcW w:w="823" w:type="pct"/>
            <w:tcBorders>
              <w:top w:val="single" w:sz="10" w:space="0" w:color="auto"/>
              <w:left w:val="single" w:sz="10" w:space="0" w:color="auto"/>
              <w:bottom w:val="single" w:sz="10" w:space="0" w:color="auto"/>
              <w:right w:val="single" w:sz="10" w:space="0" w:color="auto"/>
            </w:tcBorders>
            <w:shd w:val="clear" w:color="auto" w:fill="E0E0E0"/>
          </w:tcPr>
          <w:p w14:paraId="1D05D192" w14:textId="2B5B65B9" w:rsidR="00A02C18" w:rsidRPr="00A77022" w:rsidRDefault="00A02C18" w:rsidP="00E176B0">
            <w:pPr>
              <w:pStyle w:val="Default-TBL-BR-2"/>
              <w:spacing w:line="259" w:lineRule="auto"/>
              <w:rPr>
                <w:rFonts w:ascii="Arial" w:hAnsi="Arial" w:cs="Arial"/>
                <w:sz w:val="20"/>
                <w:szCs w:val="20"/>
              </w:rPr>
            </w:pPr>
            <w:r w:rsidRPr="00A77022">
              <w:rPr>
                <w:rFonts w:ascii="Arial" w:hAnsi="Arial" w:cs="Arial"/>
                <w:b/>
                <w:sz w:val="20"/>
                <w:szCs w:val="20"/>
              </w:rPr>
              <w:t xml:space="preserve">Service </w:t>
            </w:r>
            <w:r w:rsidR="00963BAC">
              <w:rPr>
                <w:rFonts w:ascii="Arial" w:hAnsi="Arial" w:cs="Arial"/>
                <w:b/>
                <w:sz w:val="20"/>
                <w:szCs w:val="20"/>
              </w:rPr>
              <w:t>t</w:t>
            </w:r>
            <w:r w:rsidRPr="00A77022">
              <w:rPr>
                <w:rFonts w:ascii="Arial" w:hAnsi="Arial" w:cs="Arial"/>
                <w:b/>
                <w:sz w:val="20"/>
                <w:szCs w:val="20"/>
              </w:rPr>
              <w:t xml:space="preserve">ype - Service User </w:t>
            </w:r>
          </w:p>
        </w:tc>
        <w:tc>
          <w:tcPr>
            <w:tcW w:w="2115" w:type="pct"/>
            <w:tcBorders>
              <w:top w:val="single" w:sz="10" w:space="0" w:color="auto"/>
              <w:left w:val="single" w:sz="10" w:space="0" w:color="auto"/>
              <w:bottom w:val="single" w:sz="10" w:space="0" w:color="auto"/>
              <w:right w:val="single" w:sz="10" w:space="0" w:color="auto"/>
            </w:tcBorders>
            <w:shd w:val="clear" w:color="auto" w:fill="E0E0E0"/>
          </w:tcPr>
          <w:p w14:paraId="03458291" w14:textId="77777777" w:rsidR="00A02C18" w:rsidRPr="00A77022" w:rsidRDefault="00A02C18" w:rsidP="00E176B0">
            <w:pPr>
              <w:pStyle w:val="Default-TBL-BR-2"/>
              <w:spacing w:line="259" w:lineRule="auto"/>
              <w:rPr>
                <w:rFonts w:ascii="Arial" w:hAnsi="Arial" w:cs="Arial"/>
                <w:sz w:val="20"/>
                <w:szCs w:val="20"/>
              </w:rPr>
            </w:pPr>
            <w:r w:rsidRPr="00A77022">
              <w:rPr>
                <w:rFonts w:ascii="Arial" w:hAnsi="Arial" w:cs="Arial"/>
                <w:b/>
                <w:sz w:val="20"/>
                <w:szCs w:val="20"/>
              </w:rPr>
              <w:t xml:space="preserve">Description </w:t>
            </w:r>
          </w:p>
        </w:tc>
        <w:tc>
          <w:tcPr>
            <w:tcW w:w="801" w:type="pct"/>
            <w:tcBorders>
              <w:top w:val="single" w:sz="10" w:space="0" w:color="auto"/>
              <w:left w:val="single" w:sz="10" w:space="0" w:color="auto"/>
              <w:bottom w:val="single" w:sz="10" w:space="0" w:color="auto"/>
              <w:right w:val="single" w:sz="10" w:space="0" w:color="auto"/>
            </w:tcBorders>
            <w:shd w:val="clear" w:color="auto" w:fill="E0E0E0"/>
          </w:tcPr>
          <w:p w14:paraId="1CAEB4D1" w14:textId="77777777" w:rsidR="00A02C18" w:rsidRPr="00A77022" w:rsidRDefault="00A02C18" w:rsidP="00E176B0">
            <w:pPr>
              <w:pStyle w:val="Default-TBL-BR-2"/>
              <w:spacing w:line="259" w:lineRule="auto"/>
              <w:rPr>
                <w:rFonts w:ascii="Arial" w:hAnsi="Arial" w:cs="Arial"/>
                <w:sz w:val="20"/>
                <w:szCs w:val="20"/>
              </w:rPr>
            </w:pPr>
            <w:r w:rsidRPr="00A77022">
              <w:rPr>
                <w:rFonts w:ascii="Arial" w:hAnsi="Arial" w:cs="Arial"/>
                <w:b/>
                <w:sz w:val="20"/>
                <w:szCs w:val="20"/>
              </w:rPr>
              <w:t>Funding Period *</w:t>
            </w:r>
          </w:p>
        </w:tc>
        <w:tc>
          <w:tcPr>
            <w:tcW w:w="778" w:type="pct"/>
            <w:tcBorders>
              <w:top w:val="single" w:sz="10" w:space="0" w:color="auto"/>
              <w:left w:val="single" w:sz="10" w:space="0" w:color="auto"/>
              <w:bottom w:val="single" w:sz="10" w:space="0" w:color="auto"/>
              <w:right w:val="single" w:sz="10" w:space="0" w:color="auto"/>
            </w:tcBorders>
            <w:shd w:val="clear" w:color="auto" w:fill="E0E0E0"/>
          </w:tcPr>
          <w:p w14:paraId="755B7BFC" w14:textId="77777777" w:rsidR="00A02C18" w:rsidRPr="00A77022" w:rsidRDefault="00A02C18" w:rsidP="00E176B0">
            <w:pPr>
              <w:pStyle w:val="Default-TBL-BR-2"/>
              <w:spacing w:line="259" w:lineRule="auto"/>
              <w:rPr>
                <w:rFonts w:ascii="Arial" w:hAnsi="Arial" w:cs="Arial"/>
                <w:sz w:val="20"/>
                <w:szCs w:val="20"/>
              </w:rPr>
            </w:pPr>
            <w:r w:rsidRPr="00A77022">
              <w:rPr>
                <w:rFonts w:ascii="Arial" w:hAnsi="Arial" w:cs="Arial"/>
                <w:b/>
                <w:sz w:val="20"/>
                <w:szCs w:val="20"/>
              </w:rPr>
              <w:t xml:space="preserve">Funding Amount (excl. GST) </w:t>
            </w:r>
          </w:p>
        </w:tc>
      </w:tr>
      <w:tr w:rsidR="00C10202" w:rsidRPr="00A77022" w14:paraId="7BEED31B" w14:textId="77777777" w:rsidTr="00F115BB">
        <w:trPr>
          <w:trHeight w:val="292"/>
        </w:trPr>
        <w:tc>
          <w:tcPr>
            <w:tcW w:w="482" w:type="pct"/>
            <w:tcBorders>
              <w:top w:val="single" w:sz="10" w:space="0" w:color="auto"/>
              <w:left w:val="single" w:sz="10" w:space="0" w:color="auto"/>
              <w:bottom w:val="single" w:sz="10" w:space="0" w:color="auto"/>
              <w:right w:val="single" w:sz="10" w:space="0" w:color="auto"/>
            </w:tcBorders>
            <w:shd w:val="clear" w:color="auto" w:fill="FFFFFF"/>
          </w:tcPr>
          <w:p w14:paraId="75ED6700" w14:textId="42BF80CB" w:rsidR="00C10202" w:rsidRPr="00A77022" w:rsidRDefault="00C10202" w:rsidP="00C10202">
            <w:pPr>
              <w:pStyle w:val="Default-TBL-BR-2"/>
              <w:spacing w:line="259" w:lineRule="auto"/>
              <w:rPr>
                <w:rFonts w:ascii="Arial" w:hAnsi="Arial" w:cs="Arial"/>
                <w:sz w:val="20"/>
                <w:szCs w:val="20"/>
              </w:rPr>
            </w:pPr>
            <w:r>
              <w:rPr>
                <w:rFonts w:ascii="Arial" w:hAnsi="Arial" w:cs="Arial"/>
                <w:sz w:val="20"/>
                <w:szCs w:val="20"/>
              </w:rPr>
              <w:t>1.1</w:t>
            </w:r>
          </w:p>
        </w:tc>
        <w:tc>
          <w:tcPr>
            <w:tcW w:w="823" w:type="pct"/>
            <w:tcBorders>
              <w:top w:val="single" w:sz="10" w:space="0" w:color="auto"/>
              <w:left w:val="single" w:sz="10" w:space="0" w:color="auto"/>
              <w:bottom w:val="single" w:sz="10" w:space="0" w:color="auto"/>
              <w:right w:val="single" w:sz="10" w:space="0" w:color="auto"/>
            </w:tcBorders>
            <w:shd w:val="clear" w:color="auto" w:fill="FFFFFF"/>
          </w:tcPr>
          <w:p w14:paraId="2F955134" w14:textId="618AA8B4" w:rsidR="00C10202" w:rsidRPr="00A77022" w:rsidRDefault="00C10202" w:rsidP="00C10202">
            <w:pPr>
              <w:pStyle w:val="Default-TBL-BR-2"/>
              <w:spacing w:line="259" w:lineRule="auto"/>
              <w:rPr>
                <w:rFonts w:ascii="Arial" w:hAnsi="Arial" w:cs="Arial"/>
                <w:sz w:val="20"/>
                <w:szCs w:val="20"/>
              </w:rPr>
            </w:pPr>
          </w:p>
        </w:tc>
        <w:tc>
          <w:tcPr>
            <w:tcW w:w="2115" w:type="pct"/>
            <w:tcBorders>
              <w:top w:val="single" w:sz="10" w:space="0" w:color="auto"/>
              <w:left w:val="single" w:sz="10" w:space="0" w:color="auto"/>
              <w:bottom w:val="single" w:sz="10" w:space="0" w:color="auto"/>
              <w:right w:val="single" w:sz="10" w:space="0" w:color="auto"/>
            </w:tcBorders>
            <w:shd w:val="clear" w:color="auto" w:fill="FFFFFF"/>
          </w:tcPr>
          <w:p w14:paraId="0E590871" w14:textId="1F96C88F" w:rsidR="00C10202" w:rsidRPr="00A77022" w:rsidRDefault="00C10202" w:rsidP="00C10202">
            <w:pPr>
              <w:pStyle w:val="Default-TBL-BR-2"/>
              <w:spacing w:line="259" w:lineRule="auto"/>
              <w:rPr>
                <w:rFonts w:ascii="Arial" w:hAnsi="Arial" w:cs="Arial"/>
                <w:sz w:val="20"/>
                <w:szCs w:val="20"/>
              </w:rPr>
            </w:pPr>
          </w:p>
        </w:tc>
        <w:tc>
          <w:tcPr>
            <w:tcW w:w="801" w:type="pct"/>
            <w:tcBorders>
              <w:top w:val="single" w:sz="10" w:space="0" w:color="auto"/>
              <w:left w:val="single" w:sz="10" w:space="0" w:color="auto"/>
              <w:bottom w:val="single" w:sz="10" w:space="0" w:color="auto"/>
              <w:right w:val="single" w:sz="10" w:space="0" w:color="auto"/>
            </w:tcBorders>
            <w:shd w:val="clear" w:color="auto" w:fill="FFFFFF"/>
          </w:tcPr>
          <w:p w14:paraId="08A594A5" w14:textId="7698DE07" w:rsidR="00C10202" w:rsidRDefault="00C10202" w:rsidP="00C10202">
            <w:pPr>
              <w:pStyle w:val="Default-TBL-BR-2"/>
              <w:spacing w:line="259" w:lineRule="auto"/>
              <w:rPr>
                <w:rFonts w:ascii="Arial" w:hAnsi="Arial" w:cs="Arial"/>
                <w:sz w:val="20"/>
                <w:szCs w:val="20"/>
              </w:rPr>
            </w:pPr>
          </w:p>
        </w:tc>
        <w:tc>
          <w:tcPr>
            <w:tcW w:w="778" w:type="pct"/>
            <w:tcBorders>
              <w:top w:val="single" w:sz="10" w:space="0" w:color="auto"/>
              <w:left w:val="single" w:sz="10" w:space="0" w:color="auto"/>
              <w:bottom w:val="single" w:sz="10" w:space="0" w:color="auto"/>
              <w:right w:val="single" w:sz="10" w:space="0" w:color="auto"/>
            </w:tcBorders>
          </w:tcPr>
          <w:p w14:paraId="53443D41" w14:textId="77777777" w:rsidR="00C10202" w:rsidRPr="00111DCD" w:rsidRDefault="00C10202" w:rsidP="00C10202">
            <w:pPr>
              <w:pStyle w:val="Default-TBL-BR-2"/>
              <w:spacing w:line="259" w:lineRule="auto"/>
              <w:jc w:val="right"/>
              <w:rPr>
                <w:rFonts w:ascii="Arial" w:hAnsi="Arial" w:cs="Arial"/>
                <w:sz w:val="20"/>
                <w:szCs w:val="20"/>
              </w:rPr>
            </w:pPr>
            <w:r>
              <w:rPr>
                <w:rFonts w:ascii="Arial" w:hAnsi="Arial" w:cs="Arial"/>
                <w:sz w:val="20"/>
                <w:szCs w:val="20"/>
              </w:rPr>
              <w:t>$</w:t>
            </w:r>
          </w:p>
        </w:tc>
      </w:tr>
      <w:tr w:rsidR="00C10202" w:rsidRPr="00A77022" w14:paraId="04D3BBD5" w14:textId="77777777" w:rsidTr="00F115BB">
        <w:trPr>
          <w:trHeight w:val="292"/>
        </w:trPr>
        <w:tc>
          <w:tcPr>
            <w:tcW w:w="482" w:type="pct"/>
            <w:tcBorders>
              <w:top w:val="single" w:sz="10" w:space="0" w:color="auto"/>
              <w:left w:val="single" w:sz="10" w:space="0" w:color="auto"/>
              <w:bottom w:val="single" w:sz="10" w:space="0" w:color="auto"/>
              <w:right w:val="single" w:sz="10" w:space="0" w:color="auto"/>
            </w:tcBorders>
            <w:shd w:val="clear" w:color="auto" w:fill="FFFFFF"/>
          </w:tcPr>
          <w:p w14:paraId="6972C4D0" w14:textId="47BCC37D" w:rsidR="00C10202" w:rsidRDefault="00C10202" w:rsidP="00C10202">
            <w:pPr>
              <w:pStyle w:val="Default-TBL-BR-2"/>
              <w:spacing w:line="259" w:lineRule="auto"/>
              <w:rPr>
                <w:rFonts w:ascii="Arial" w:hAnsi="Arial" w:cs="Arial"/>
                <w:sz w:val="20"/>
                <w:szCs w:val="20"/>
              </w:rPr>
            </w:pPr>
            <w:r w:rsidRPr="00A77022">
              <w:rPr>
                <w:rFonts w:ascii="Arial" w:hAnsi="Arial" w:cs="Arial"/>
                <w:sz w:val="20"/>
                <w:szCs w:val="20"/>
              </w:rPr>
              <w:t>1.</w:t>
            </w:r>
            <w:r>
              <w:rPr>
                <w:rFonts w:ascii="Arial" w:hAnsi="Arial" w:cs="Arial"/>
                <w:sz w:val="20"/>
                <w:szCs w:val="20"/>
              </w:rPr>
              <w:t>2</w:t>
            </w:r>
            <w:r w:rsidRPr="00A77022">
              <w:rPr>
                <w:rFonts w:ascii="Arial" w:hAnsi="Arial" w:cs="Arial"/>
                <w:sz w:val="20"/>
                <w:szCs w:val="20"/>
              </w:rPr>
              <w:t xml:space="preserve"> </w:t>
            </w:r>
          </w:p>
        </w:tc>
        <w:tc>
          <w:tcPr>
            <w:tcW w:w="823" w:type="pct"/>
            <w:tcBorders>
              <w:top w:val="single" w:sz="10" w:space="0" w:color="auto"/>
              <w:left w:val="single" w:sz="10" w:space="0" w:color="auto"/>
              <w:bottom w:val="single" w:sz="10" w:space="0" w:color="auto"/>
              <w:right w:val="single" w:sz="10" w:space="0" w:color="auto"/>
            </w:tcBorders>
            <w:shd w:val="clear" w:color="auto" w:fill="FFFFFF"/>
          </w:tcPr>
          <w:p w14:paraId="72F561DC" w14:textId="77777777" w:rsidR="00C10202" w:rsidRPr="00A77022" w:rsidRDefault="00C10202" w:rsidP="00C10202">
            <w:pPr>
              <w:pStyle w:val="Default-TBL-BR-2"/>
              <w:spacing w:line="259" w:lineRule="auto"/>
              <w:rPr>
                <w:rFonts w:ascii="Arial" w:hAnsi="Arial" w:cs="Arial"/>
                <w:sz w:val="20"/>
                <w:szCs w:val="20"/>
              </w:rPr>
            </w:pPr>
          </w:p>
        </w:tc>
        <w:tc>
          <w:tcPr>
            <w:tcW w:w="2115" w:type="pct"/>
            <w:tcBorders>
              <w:top w:val="single" w:sz="10" w:space="0" w:color="auto"/>
              <w:left w:val="single" w:sz="10" w:space="0" w:color="auto"/>
              <w:bottom w:val="single" w:sz="10" w:space="0" w:color="auto"/>
              <w:right w:val="single" w:sz="10" w:space="0" w:color="auto"/>
            </w:tcBorders>
            <w:shd w:val="clear" w:color="auto" w:fill="FFFFFF"/>
          </w:tcPr>
          <w:p w14:paraId="4AB83041" w14:textId="77777777" w:rsidR="00C10202" w:rsidRPr="00A77022" w:rsidRDefault="00C10202" w:rsidP="00C10202">
            <w:pPr>
              <w:pStyle w:val="Default-TBL-BR-2"/>
              <w:spacing w:line="259" w:lineRule="auto"/>
              <w:rPr>
                <w:rFonts w:ascii="Arial" w:hAnsi="Arial" w:cs="Arial"/>
                <w:sz w:val="20"/>
                <w:szCs w:val="20"/>
              </w:rPr>
            </w:pPr>
          </w:p>
        </w:tc>
        <w:tc>
          <w:tcPr>
            <w:tcW w:w="801" w:type="pct"/>
            <w:tcBorders>
              <w:top w:val="single" w:sz="10" w:space="0" w:color="auto"/>
              <w:left w:val="single" w:sz="10" w:space="0" w:color="auto"/>
              <w:bottom w:val="single" w:sz="10" w:space="0" w:color="auto"/>
              <w:right w:val="single" w:sz="10" w:space="0" w:color="auto"/>
            </w:tcBorders>
            <w:shd w:val="clear" w:color="auto" w:fill="FFFFFF"/>
          </w:tcPr>
          <w:p w14:paraId="172006DB" w14:textId="77777777" w:rsidR="00C10202" w:rsidRDefault="00C10202" w:rsidP="00C10202">
            <w:pPr>
              <w:pStyle w:val="Default-TBL-BR-2"/>
              <w:spacing w:line="259" w:lineRule="auto"/>
              <w:rPr>
                <w:rFonts w:ascii="Arial" w:hAnsi="Arial" w:cs="Arial"/>
                <w:sz w:val="20"/>
                <w:szCs w:val="20"/>
              </w:rPr>
            </w:pPr>
          </w:p>
        </w:tc>
        <w:tc>
          <w:tcPr>
            <w:tcW w:w="778" w:type="pct"/>
            <w:tcBorders>
              <w:top w:val="single" w:sz="10" w:space="0" w:color="auto"/>
              <w:left w:val="single" w:sz="10" w:space="0" w:color="auto"/>
              <w:bottom w:val="single" w:sz="10" w:space="0" w:color="auto"/>
              <w:right w:val="single" w:sz="10" w:space="0" w:color="auto"/>
            </w:tcBorders>
          </w:tcPr>
          <w:p w14:paraId="42B3BFD9" w14:textId="77777777" w:rsidR="00C10202" w:rsidRDefault="00C10202" w:rsidP="00C10202">
            <w:pPr>
              <w:pStyle w:val="Default-TBL-BR-2"/>
              <w:spacing w:line="259" w:lineRule="auto"/>
              <w:jc w:val="right"/>
              <w:rPr>
                <w:rFonts w:ascii="Arial" w:hAnsi="Arial" w:cs="Arial"/>
                <w:sz w:val="20"/>
                <w:szCs w:val="20"/>
              </w:rPr>
            </w:pPr>
          </w:p>
        </w:tc>
      </w:tr>
      <w:tr w:rsidR="00C10202" w:rsidRPr="00A77022" w14:paraId="13708E77" w14:textId="77777777" w:rsidTr="00F115BB">
        <w:trPr>
          <w:trHeight w:val="292"/>
        </w:trPr>
        <w:tc>
          <w:tcPr>
            <w:tcW w:w="482" w:type="pct"/>
            <w:tcBorders>
              <w:top w:val="single" w:sz="10" w:space="0" w:color="auto"/>
              <w:left w:val="single" w:sz="10" w:space="0" w:color="auto"/>
              <w:bottom w:val="single" w:sz="10" w:space="0" w:color="auto"/>
              <w:right w:val="single" w:sz="10" w:space="0" w:color="auto"/>
            </w:tcBorders>
            <w:shd w:val="clear" w:color="auto" w:fill="FFFFFF"/>
          </w:tcPr>
          <w:p w14:paraId="5FE625FE" w14:textId="2FA460C9" w:rsidR="00C10202" w:rsidRDefault="00C10202" w:rsidP="00C10202">
            <w:pPr>
              <w:pStyle w:val="Default-TBL-BR-2"/>
              <w:spacing w:line="259" w:lineRule="auto"/>
              <w:rPr>
                <w:rFonts w:ascii="Arial" w:hAnsi="Arial" w:cs="Arial"/>
                <w:sz w:val="20"/>
                <w:szCs w:val="20"/>
              </w:rPr>
            </w:pPr>
            <w:r w:rsidRPr="00A77022">
              <w:rPr>
                <w:rFonts w:ascii="Arial" w:hAnsi="Arial" w:cs="Arial"/>
                <w:sz w:val="20"/>
                <w:szCs w:val="20"/>
              </w:rPr>
              <w:t>1.</w:t>
            </w:r>
            <w:r>
              <w:rPr>
                <w:rFonts w:ascii="Arial" w:hAnsi="Arial" w:cs="Arial"/>
                <w:sz w:val="20"/>
                <w:szCs w:val="20"/>
              </w:rPr>
              <w:t>3</w:t>
            </w:r>
          </w:p>
        </w:tc>
        <w:tc>
          <w:tcPr>
            <w:tcW w:w="823" w:type="pct"/>
            <w:tcBorders>
              <w:top w:val="single" w:sz="10" w:space="0" w:color="auto"/>
              <w:left w:val="single" w:sz="10" w:space="0" w:color="auto"/>
              <w:bottom w:val="single" w:sz="10" w:space="0" w:color="auto"/>
              <w:right w:val="single" w:sz="10" w:space="0" w:color="auto"/>
            </w:tcBorders>
            <w:shd w:val="clear" w:color="auto" w:fill="FFFFFF"/>
          </w:tcPr>
          <w:p w14:paraId="1B4C7484" w14:textId="77777777" w:rsidR="00C10202" w:rsidRPr="00A77022" w:rsidRDefault="00C10202" w:rsidP="00C10202">
            <w:pPr>
              <w:pStyle w:val="Default-TBL-BR-2"/>
              <w:spacing w:line="259" w:lineRule="auto"/>
              <w:rPr>
                <w:rFonts w:ascii="Arial" w:hAnsi="Arial" w:cs="Arial"/>
                <w:sz w:val="20"/>
                <w:szCs w:val="20"/>
              </w:rPr>
            </w:pPr>
          </w:p>
        </w:tc>
        <w:tc>
          <w:tcPr>
            <w:tcW w:w="2115" w:type="pct"/>
            <w:tcBorders>
              <w:top w:val="single" w:sz="10" w:space="0" w:color="auto"/>
              <w:left w:val="single" w:sz="10" w:space="0" w:color="auto"/>
              <w:bottom w:val="single" w:sz="10" w:space="0" w:color="auto"/>
              <w:right w:val="single" w:sz="10" w:space="0" w:color="auto"/>
            </w:tcBorders>
            <w:shd w:val="clear" w:color="auto" w:fill="FFFFFF"/>
          </w:tcPr>
          <w:p w14:paraId="5F1EAD5D" w14:textId="77777777" w:rsidR="00C10202" w:rsidRPr="00A77022" w:rsidRDefault="00C10202" w:rsidP="00C10202">
            <w:pPr>
              <w:pStyle w:val="Default-TBL-BR-2"/>
              <w:spacing w:line="259" w:lineRule="auto"/>
              <w:rPr>
                <w:rFonts w:ascii="Arial" w:hAnsi="Arial" w:cs="Arial"/>
                <w:sz w:val="20"/>
                <w:szCs w:val="20"/>
              </w:rPr>
            </w:pPr>
          </w:p>
        </w:tc>
        <w:tc>
          <w:tcPr>
            <w:tcW w:w="801" w:type="pct"/>
            <w:tcBorders>
              <w:top w:val="single" w:sz="10" w:space="0" w:color="auto"/>
              <w:left w:val="single" w:sz="10" w:space="0" w:color="auto"/>
              <w:bottom w:val="single" w:sz="10" w:space="0" w:color="auto"/>
              <w:right w:val="single" w:sz="10" w:space="0" w:color="auto"/>
            </w:tcBorders>
            <w:shd w:val="clear" w:color="auto" w:fill="FFFFFF"/>
          </w:tcPr>
          <w:p w14:paraId="36EDB894" w14:textId="77777777" w:rsidR="00C10202" w:rsidRDefault="00C10202" w:rsidP="00C10202">
            <w:pPr>
              <w:pStyle w:val="Default-TBL-BR-2"/>
              <w:spacing w:line="259" w:lineRule="auto"/>
              <w:rPr>
                <w:rFonts w:ascii="Arial" w:hAnsi="Arial" w:cs="Arial"/>
                <w:sz w:val="20"/>
                <w:szCs w:val="20"/>
              </w:rPr>
            </w:pPr>
          </w:p>
        </w:tc>
        <w:tc>
          <w:tcPr>
            <w:tcW w:w="778" w:type="pct"/>
            <w:tcBorders>
              <w:top w:val="single" w:sz="10" w:space="0" w:color="auto"/>
              <w:left w:val="single" w:sz="10" w:space="0" w:color="auto"/>
              <w:bottom w:val="single" w:sz="10" w:space="0" w:color="auto"/>
              <w:right w:val="single" w:sz="10" w:space="0" w:color="auto"/>
            </w:tcBorders>
          </w:tcPr>
          <w:p w14:paraId="58CEDFE7" w14:textId="77777777" w:rsidR="00C10202" w:rsidRDefault="00C10202" w:rsidP="00C10202">
            <w:pPr>
              <w:pStyle w:val="Default-TBL-BR-2"/>
              <w:spacing w:line="259" w:lineRule="auto"/>
              <w:jc w:val="right"/>
              <w:rPr>
                <w:rFonts w:ascii="Arial" w:hAnsi="Arial" w:cs="Arial"/>
                <w:sz w:val="20"/>
                <w:szCs w:val="20"/>
              </w:rPr>
            </w:pPr>
          </w:p>
        </w:tc>
      </w:tr>
      <w:tr w:rsidR="00C10202" w:rsidRPr="00A77022" w14:paraId="771764BC" w14:textId="77777777" w:rsidTr="00F115BB">
        <w:trPr>
          <w:trHeight w:val="292"/>
        </w:trPr>
        <w:tc>
          <w:tcPr>
            <w:tcW w:w="482" w:type="pct"/>
            <w:tcBorders>
              <w:top w:val="single" w:sz="10" w:space="0" w:color="auto"/>
              <w:left w:val="single" w:sz="10" w:space="0" w:color="auto"/>
              <w:bottom w:val="single" w:sz="10" w:space="0" w:color="auto"/>
              <w:right w:val="single" w:sz="10" w:space="0" w:color="auto"/>
            </w:tcBorders>
            <w:shd w:val="clear" w:color="auto" w:fill="FFFFFF"/>
          </w:tcPr>
          <w:p w14:paraId="46A80DE3" w14:textId="5021D8B5" w:rsidR="00C10202" w:rsidRDefault="00C10202" w:rsidP="00C10202">
            <w:pPr>
              <w:pStyle w:val="Default-TBL-BR-2"/>
              <w:spacing w:line="259" w:lineRule="auto"/>
              <w:rPr>
                <w:rFonts w:ascii="Arial" w:hAnsi="Arial" w:cs="Arial"/>
                <w:sz w:val="20"/>
                <w:szCs w:val="20"/>
              </w:rPr>
            </w:pPr>
            <w:r>
              <w:rPr>
                <w:rFonts w:ascii="Arial" w:hAnsi="Arial" w:cs="Arial"/>
                <w:sz w:val="20"/>
                <w:szCs w:val="20"/>
              </w:rPr>
              <w:t>1.4</w:t>
            </w:r>
          </w:p>
        </w:tc>
        <w:tc>
          <w:tcPr>
            <w:tcW w:w="823" w:type="pct"/>
            <w:tcBorders>
              <w:top w:val="single" w:sz="10" w:space="0" w:color="auto"/>
              <w:left w:val="single" w:sz="10" w:space="0" w:color="auto"/>
              <w:bottom w:val="single" w:sz="10" w:space="0" w:color="auto"/>
              <w:right w:val="single" w:sz="10" w:space="0" w:color="auto"/>
            </w:tcBorders>
            <w:shd w:val="clear" w:color="auto" w:fill="FFFFFF"/>
          </w:tcPr>
          <w:p w14:paraId="3829A3F8" w14:textId="77777777" w:rsidR="00C10202" w:rsidRPr="00A77022" w:rsidRDefault="00C10202" w:rsidP="00C10202">
            <w:pPr>
              <w:pStyle w:val="Default-TBL-BR-2"/>
              <w:spacing w:line="259" w:lineRule="auto"/>
              <w:rPr>
                <w:rFonts w:ascii="Arial" w:hAnsi="Arial" w:cs="Arial"/>
                <w:sz w:val="20"/>
                <w:szCs w:val="20"/>
              </w:rPr>
            </w:pPr>
          </w:p>
        </w:tc>
        <w:tc>
          <w:tcPr>
            <w:tcW w:w="2115" w:type="pct"/>
            <w:tcBorders>
              <w:top w:val="single" w:sz="10" w:space="0" w:color="auto"/>
              <w:left w:val="single" w:sz="10" w:space="0" w:color="auto"/>
              <w:bottom w:val="single" w:sz="10" w:space="0" w:color="auto"/>
              <w:right w:val="single" w:sz="10" w:space="0" w:color="auto"/>
            </w:tcBorders>
            <w:shd w:val="clear" w:color="auto" w:fill="FFFFFF"/>
          </w:tcPr>
          <w:p w14:paraId="30842727" w14:textId="77777777" w:rsidR="00C10202" w:rsidRPr="00A77022" w:rsidRDefault="00C10202" w:rsidP="00C10202">
            <w:pPr>
              <w:pStyle w:val="Default-TBL-BR-2"/>
              <w:spacing w:line="259" w:lineRule="auto"/>
              <w:rPr>
                <w:rFonts w:ascii="Arial" w:hAnsi="Arial" w:cs="Arial"/>
                <w:sz w:val="20"/>
                <w:szCs w:val="20"/>
              </w:rPr>
            </w:pPr>
          </w:p>
        </w:tc>
        <w:tc>
          <w:tcPr>
            <w:tcW w:w="801" w:type="pct"/>
            <w:tcBorders>
              <w:top w:val="single" w:sz="10" w:space="0" w:color="auto"/>
              <w:left w:val="single" w:sz="10" w:space="0" w:color="auto"/>
              <w:bottom w:val="single" w:sz="10" w:space="0" w:color="auto"/>
              <w:right w:val="single" w:sz="10" w:space="0" w:color="auto"/>
            </w:tcBorders>
            <w:shd w:val="clear" w:color="auto" w:fill="FFFFFF"/>
          </w:tcPr>
          <w:p w14:paraId="58DED6A3" w14:textId="77777777" w:rsidR="00C10202" w:rsidRDefault="00C10202" w:rsidP="00C10202">
            <w:pPr>
              <w:pStyle w:val="Default-TBL-BR-2"/>
              <w:spacing w:line="259" w:lineRule="auto"/>
              <w:rPr>
                <w:rFonts w:ascii="Arial" w:hAnsi="Arial" w:cs="Arial"/>
                <w:sz w:val="20"/>
                <w:szCs w:val="20"/>
              </w:rPr>
            </w:pPr>
          </w:p>
        </w:tc>
        <w:tc>
          <w:tcPr>
            <w:tcW w:w="778" w:type="pct"/>
            <w:tcBorders>
              <w:top w:val="single" w:sz="10" w:space="0" w:color="auto"/>
              <w:left w:val="single" w:sz="10" w:space="0" w:color="auto"/>
              <w:bottom w:val="single" w:sz="10" w:space="0" w:color="auto"/>
              <w:right w:val="single" w:sz="10" w:space="0" w:color="auto"/>
            </w:tcBorders>
          </w:tcPr>
          <w:p w14:paraId="77DD1263" w14:textId="77777777" w:rsidR="00C10202" w:rsidRDefault="00C10202" w:rsidP="00C10202">
            <w:pPr>
              <w:pStyle w:val="Default-TBL-BR-2"/>
              <w:spacing w:line="259" w:lineRule="auto"/>
              <w:jc w:val="right"/>
              <w:rPr>
                <w:rFonts w:ascii="Arial" w:hAnsi="Arial" w:cs="Arial"/>
                <w:sz w:val="20"/>
                <w:szCs w:val="20"/>
              </w:rPr>
            </w:pPr>
          </w:p>
        </w:tc>
      </w:tr>
      <w:tr w:rsidR="00C10202" w:rsidRPr="00A77022" w14:paraId="51BDC18B" w14:textId="77777777" w:rsidTr="00F115BB">
        <w:trPr>
          <w:trHeight w:val="292"/>
        </w:trPr>
        <w:tc>
          <w:tcPr>
            <w:tcW w:w="482" w:type="pct"/>
            <w:tcBorders>
              <w:top w:val="single" w:sz="10" w:space="0" w:color="auto"/>
              <w:left w:val="single" w:sz="10" w:space="0" w:color="auto"/>
              <w:bottom w:val="single" w:sz="10" w:space="0" w:color="auto"/>
              <w:right w:val="single" w:sz="10" w:space="0" w:color="auto"/>
            </w:tcBorders>
            <w:shd w:val="clear" w:color="auto" w:fill="FFFFFF"/>
          </w:tcPr>
          <w:p w14:paraId="3CB7B0E3" w14:textId="3D8381DA" w:rsidR="00C10202" w:rsidRDefault="00C10202" w:rsidP="00C10202">
            <w:pPr>
              <w:pStyle w:val="Default-TBL-BR-2"/>
              <w:spacing w:line="259" w:lineRule="auto"/>
              <w:rPr>
                <w:rFonts w:ascii="Arial" w:hAnsi="Arial" w:cs="Arial"/>
                <w:sz w:val="20"/>
                <w:szCs w:val="20"/>
              </w:rPr>
            </w:pPr>
            <w:r w:rsidRPr="00A77022">
              <w:rPr>
                <w:rFonts w:ascii="Arial" w:hAnsi="Arial" w:cs="Arial"/>
                <w:sz w:val="20"/>
                <w:szCs w:val="20"/>
              </w:rPr>
              <w:t>1.</w:t>
            </w:r>
            <w:r>
              <w:rPr>
                <w:rFonts w:ascii="Arial" w:hAnsi="Arial" w:cs="Arial"/>
                <w:sz w:val="20"/>
                <w:szCs w:val="20"/>
              </w:rPr>
              <w:t>5</w:t>
            </w:r>
            <w:r w:rsidRPr="00A77022">
              <w:rPr>
                <w:rFonts w:ascii="Arial" w:hAnsi="Arial" w:cs="Arial"/>
                <w:sz w:val="20"/>
                <w:szCs w:val="20"/>
              </w:rPr>
              <w:t xml:space="preserve"> </w:t>
            </w:r>
          </w:p>
        </w:tc>
        <w:tc>
          <w:tcPr>
            <w:tcW w:w="823" w:type="pct"/>
            <w:tcBorders>
              <w:top w:val="single" w:sz="10" w:space="0" w:color="auto"/>
              <w:left w:val="single" w:sz="10" w:space="0" w:color="auto"/>
              <w:bottom w:val="single" w:sz="10" w:space="0" w:color="auto"/>
              <w:right w:val="single" w:sz="10" w:space="0" w:color="auto"/>
            </w:tcBorders>
            <w:shd w:val="clear" w:color="auto" w:fill="FFFFFF"/>
          </w:tcPr>
          <w:p w14:paraId="6E09D771" w14:textId="77777777" w:rsidR="00C10202" w:rsidRPr="00A77022" w:rsidRDefault="00C10202" w:rsidP="00C10202">
            <w:pPr>
              <w:pStyle w:val="Default-TBL-BR-2"/>
              <w:spacing w:line="259" w:lineRule="auto"/>
              <w:rPr>
                <w:rFonts w:ascii="Arial" w:hAnsi="Arial" w:cs="Arial"/>
                <w:sz w:val="20"/>
                <w:szCs w:val="20"/>
              </w:rPr>
            </w:pPr>
          </w:p>
        </w:tc>
        <w:tc>
          <w:tcPr>
            <w:tcW w:w="2115" w:type="pct"/>
            <w:tcBorders>
              <w:top w:val="single" w:sz="10" w:space="0" w:color="auto"/>
              <w:left w:val="single" w:sz="10" w:space="0" w:color="auto"/>
              <w:bottom w:val="single" w:sz="10" w:space="0" w:color="auto"/>
              <w:right w:val="single" w:sz="10" w:space="0" w:color="auto"/>
            </w:tcBorders>
            <w:shd w:val="clear" w:color="auto" w:fill="FFFFFF"/>
          </w:tcPr>
          <w:p w14:paraId="0A9B083C" w14:textId="77777777" w:rsidR="00C10202" w:rsidRPr="00A77022" w:rsidRDefault="00C10202" w:rsidP="00C10202">
            <w:pPr>
              <w:pStyle w:val="Default-TBL-BR-2"/>
              <w:spacing w:line="259" w:lineRule="auto"/>
              <w:rPr>
                <w:rFonts w:ascii="Arial" w:hAnsi="Arial" w:cs="Arial"/>
                <w:sz w:val="20"/>
                <w:szCs w:val="20"/>
              </w:rPr>
            </w:pPr>
          </w:p>
        </w:tc>
        <w:tc>
          <w:tcPr>
            <w:tcW w:w="801" w:type="pct"/>
            <w:tcBorders>
              <w:top w:val="single" w:sz="10" w:space="0" w:color="auto"/>
              <w:left w:val="single" w:sz="10" w:space="0" w:color="auto"/>
              <w:bottom w:val="single" w:sz="10" w:space="0" w:color="auto"/>
              <w:right w:val="single" w:sz="10" w:space="0" w:color="auto"/>
            </w:tcBorders>
            <w:shd w:val="clear" w:color="auto" w:fill="FFFFFF"/>
          </w:tcPr>
          <w:p w14:paraId="789794C6" w14:textId="77777777" w:rsidR="00C10202" w:rsidRDefault="00C10202" w:rsidP="00C10202">
            <w:pPr>
              <w:pStyle w:val="Default-TBL-BR-2"/>
              <w:spacing w:line="259" w:lineRule="auto"/>
              <w:rPr>
                <w:rFonts w:ascii="Arial" w:hAnsi="Arial" w:cs="Arial"/>
                <w:sz w:val="20"/>
                <w:szCs w:val="20"/>
              </w:rPr>
            </w:pPr>
          </w:p>
        </w:tc>
        <w:tc>
          <w:tcPr>
            <w:tcW w:w="778" w:type="pct"/>
            <w:tcBorders>
              <w:top w:val="single" w:sz="10" w:space="0" w:color="auto"/>
              <w:left w:val="single" w:sz="10" w:space="0" w:color="auto"/>
              <w:bottom w:val="single" w:sz="10" w:space="0" w:color="auto"/>
              <w:right w:val="single" w:sz="10" w:space="0" w:color="auto"/>
            </w:tcBorders>
          </w:tcPr>
          <w:p w14:paraId="6A336BDC" w14:textId="77777777" w:rsidR="00C10202" w:rsidRDefault="00C10202" w:rsidP="00C10202">
            <w:pPr>
              <w:pStyle w:val="Default-TBL-BR-2"/>
              <w:spacing w:line="259" w:lineRule="auto"/>
              <w:jc w:val="right"/>
              <w:rPr>
                <w:rFonts w:ascii="Arial" w:hAnsi="Arial" w:cs="Arial"/>
                <w:sz w:val="20"/>
                <w:szCs w:val="20"/>
              </w:rPr>
            </w:pPr>
          </w:p>
        </w:tc>
      </w:tr>
      <w:tr w:rsidR="00A02C18" w:rsidRPr="00A77022" w14:paraId="5F196427" w14:textId="77777777" w:rsidTr="00F115BB">
        <w:trPr>
          <w:trHeight w:val="309"/>
        </w:trPr>
        <w:tc>
          <w:tcPr>
            <w:tcW w:w="482" w:type="pct"/>
            <w:tcBorders>
              <w:top w:val="single" w:sz="10" w:space="0" w:color="auto"/>
              <w:left w:val="single" w:sz="10" w:space="0" w:color="auto"/>
              <w:bottom w:val="single" w:sz="10" w:space="0" w:color="auto"/>
              <w:right w:val="single" w:sz="10" w:space="0" w:color="auto"/>
            </w:tcBorders>
          </w:tcPr>
          <w:p w14:paraId="2A850530" w14:textId="77777777" w:rsidR="00A02C18" w:rsidRPr="00A77022" w:rsidRDefault="00A02C18" w:rsidP="00E176B0">
            <w:pPr>
              <w:pStyle w:val="Default-TBL-BR-2"/>
              <w:spacing w:line="259" w:lineRule="auto"/>
              <w:rPr>
                <w:rFonts w:ascii="Arial" w:hAnsi="Arial" w:cs="Arial"/>
                <w:sz w:val="20"/>
                <w:szCs w:val="20"/>
              </w:rPr>
            </w:pPr>
          </w:p>
        </w:tc>
        <w:tc>
          <w:tcPr>
            <w:tcW w:w="823" w:type="pct"/>
            <w:tcBorders>
              <w:top w:val="single" w:sz="10" w:space="0" w:color="auto"/>
              <w:left w:val="single" w:sz="10" w:space="0" w:color="auto"/>
              <w:bottom w:val="single" w:sz="10" w:space="0" w:color="auto"/>
              <w:right w:val="single" w:sz="10" w:space="0" w:color="auto"/>
            </w:tcBorders>
          </w:tcPr>
          <w:p w14:paraId="4C24D7B5" w14:textId="77777777" w:rsidR="00A02C18" w:rsidRPr="00A77022" w:rsidRDefault="00A02C18" w:rsidP="00E176B0">
            <w:pPr>
              <w:pStyle w:val="Default-TBL-BR-2"/>
              <w:spacing w:line="259" w:lineRule="auto"/>
              <w:rPr>
                <w:rFonts w:ascii="Arial" w:hAnsi="Arial" w:cs="Arial"/>
                <w:sz w:val="20"/>
                <w:szCs w:val="20"/>
              </w:rPr>
            </w:pPr>
          </w:p>
        </w:tc>
        <w:tc>
          <w:tcPr>
            <w:tcW w:w="2115" w:type="pct"/>
            <w:tcBorders>
              <w:top w:val="single" w:sz="10" w:space="0" w:color="auto"/>
              <w:left w:val="single" w:sz="10" w:space="0" w:color="auto"/>
              <w:bottom w:val="single" w:sz="10" w:space="0" w:color="auto"/>
              <w:right w:val="single" w:sz="10" w:space="0" w:color="auto"/>
            </w:tcBorders>
          </w:tcPr>
          <w:p w14:paraId="3C74095B" w14:textId="77777777" w:rsidR="00A02C18" w:rsidRPr="00A77022" w:rsidRDefault="00A02C18" w:rsidP="00E176B0">
            <w:pPr>
              <w:pStyle w:val="Default-TBL-BR-2"/>
              <w:spacing w:line="259" w:lineRule="auto"/>
              <w:rPr>
                <w:rFonts w:ascii="Arial" w:hAnsi="Arial" w:cs="Arial"/>
                <w:sz w:val="20"/>
                <w:szCs w:val="20"/>
              </w:rPr>
            </w:pPr>
          </w:p>
        </w:tc>
        <w:tc>
          <w:tcPr>
            <w:tcW w:w="801" w:type="pct"/>
            <w:tcBorders>
              <w:top w:val="single" w:sz="10" w:space="0" w:color="auto"/>
              <w:left w:val="single" w:sz="10" w:space="0" w:color="auto"/>
              <w:bottom w:val="single" w:sz="10" w:space="0" w:color="auto"/>
              <w:right w:val="single" w:sz="10" w:space="0" w:color="auto"/>
            </w:tcBorders>
          </w:tcPr>
          <w:p w14:paraId="4A97B04A" w14:textId="77777777" w:rsidR="00A02C18" w:rsidRPr="00A77022" w:rsidRDefault="00A02C18" w:rsidP="00E176B0">
            <w:pPr>
              <w:pStyle w:val="Default-TBL-BR-2"/>
              <w:spacing w:line="259" w:lineRule="auto"/>
              <w:rPr>
                <w:rFonts w:ascii="Arial" w:hAnsi="Arial" w:cs="Arial"/>
                <w:sz w:val="20"/>
                <w:szCs w:val="20"/>
              </w:rPr>
            </w:pPr>
          </w:p>
        </w:tc>
        <w:tc>
          <w:tcPr>
            <w:tcW w:w="778" w:type="pct"/>
            <w:tcBorders>
              <w:top w:val="single" w:sz="10" w:space="0" w:color="auto"/>
              <w:left w:val="single" w:sz="10" w:space="0" w:color="auto"/>
              <w:bottom w:val="single" w:sz="10" w:space="0" w:color="auto"/>
              <w:right w:val="single" w:sz="10" w:space="0" w:color="auto"/>
            </w:tcBorders>
          </w:tcPr>
          <w:p w14:paraId="3852E49E" w14:textId="77777777" w:rsidR="00A02C18" w:rsidRPr="00A77022" w:rsidRDefault="00A02C18" w:rsidP="00E176B0">
            <w:pPr>
              <w:pStyle w:val="Default-TBL-BR-2"/>
              <w:spacing w:line="259" w:lineRule="auto"/>
              <w:jc w:val="right"/>
              <w:rPr>
                <w:rFonts w:ascii="Arial" w:hAnsi="Arial" w:cs="Arial"/>
                <w:b/>
                <w:bCs/>
                <w:sz w:val="20"/>
                <w:szCs w:val="20"/>
              </w:rPr>
            </w:pPr>
            <w:r w:rsidRPr="00A77022">
              <w:rPr>
                <w:rFonts w:ascii="Arial" w:hAnsi="Arial" w:cs="Arial"/>
                <w:b/>
                <w:bCs/>
                <w:sz w:val="20"/>
                <w:szCs w:val="20"/>
              </w:rPr>
              <w:t>$</w:t>
            </w:r>
          </w:p>
        </w:tc>
      </w:tr>
    </w:tbl>
    <w:p w14:paraId="596A339F" w14:textId="05D5F91D" w:rsidR="00C10202" w:rsidRDefault="00C10202" w:rsidP="00C10202">
      <w:r>
        <w:t xml:space="preserve">2 – One-off Funding </w:t>
      </w:r>
    </w:p>
    <w:tbl>
      <w:tblPr>
        <w:tblStyle w:val="TableGrid"/>
        <w:tblW w:w="4993" w:type="pct"/>
        <w:tblLayout w:type="fixed"/>
        <w:tblLook w:val="04A0" w:firstRow="1" w:lastRow="0" w:firstColumn="1" w:lastColumn="0" w:noHBand="0" w:noVBand="1"/>
      </w:tblPr>
      <w:tblGrid>
        <w:gridCol w:w="938"/>
        <w:gridCol w:w="1602"/>
        <w:gridCol w:w="4112"/>
        <w:gridCol w:w="1557"/>
        <w:gridCol w:w="1559"/>
      </w:tblGrid>
      <w:tr w:rsidR="00C10202" w:rsidRPr="00A77022" w14:paraId="7BDC3F88" w14:textId="77777777" w:rsidTr="00C63CF1">
        <w:trPr>
          <w:trHeight w:val="897"/>
        </w:trPr>
        <w:tc>
          <w:tcPr>
            <w:tcW w:w="480" w:type="pct"/>
            <w:tcBorders>
              <w:top w:val="single" w:sz="10" w:space="0" w:color="auto"/>
              <w:left w:val="single" w:sz="10" w:space="0" w:color="auto"/>
              <w:bottom w:val="single" w:sz="10" w:space="0" w:color="auto"/>
              <w:right w:val="single" w:sz="10" w:space="0" w:color="auto"/>
            </w:tcBorders>
            <w:shd w:val="clear" w:color="auto" w:fill="E0E0E0"/>
          </w:tcPr>
          <w:p w14:paraId="5A4B37E5" w14:textId="77777777" w:rsidR="00C10202" w:rsidRPr="00A77022" w:rsidRDefault="00C10202" w:rsidP="004F264B">
            <w:pPr>
              <w:pStyle w:val="Default-TBL-BR-2"/>
              <w:spacing w:line="259" w:lineRule="auto"/>
              <w:rPr>
                <w:rFonts w:ascii="Arial" w:hAnsi="Arial" w:cs="Arial"/>
                <w:sz w:val="20"/>
                <w:szCs w:val="20"/>
              </w:rPr>
            </w:pPr>
            <w:r w:rsidRPr="00A77022">
              <w:rPr>
                <w:rFonts w:ascii="Arial" w:hAnsi="Arial" w:cs="Arial"/>
                <w:b/>
                <w:sz w:val="20"/>
                <w:szCs w:val="20"/>
              </w:rPr>
              <w:t xml:space="preserve">  </w:t>
            </w:r>
          </w:p>
        </w:tc>
        <w:tc>
          <w:tcPr>
            <w:tcW w:w="820" w:type="pct"/>
            <w:tcBorders>
              <w:top w:val="single" w:sz="10" w:space="0" w:color="auto"/>
              <w:left w:val="single" w:sz="10" w:space="0" w:color="auto"/>
              <w:bottom w:val="single" w:sz="10" w:space="0" w:color="auto"/>
              <w:right w:val="single" w:sz="10" w:space="0" w:color="auto"/>
            </w:tcBorders>
            <w:shd w:val="clear" w:color="auto" w:fill="E0E0E0"/>
          </w:tcPr>
          <w:p w14:paraId="12AC43EE" w14:textId="77777777" w:rsidR="00C10202" w:rsidRPr="00A77022" w:rsidRDefault="00C10202" w:rsidP="004F264B">
            <w:pPr>
              <w:pStyle w:val="Default-TBL-BR-2"/>
              <w:spacing w:line="259" w:lineRule="auto"/>
              <w:rPr>
                <w:rFonts w:ascii="Arial" w:hAnsi="Arial" w:cs="Arial"/>
                <w:sz w:val="20"/>
                <w:szCs w:val="20"/>
              </w:rPr>
            </w:pPr>
            <w:r w:rsidRPr="00A77022">
              <w:rPr>
                <w:rFonts w:ascii="Arial" w:hAnsi="Arial" w:cs="Arial"/>
                <w:b/>
                <w:sz w:val="20"/>
                <w:szCs w:val="20"/>
              </w:rPr>
              <w:t xml:space="preserve">Service </w:t>
            </w:r>
            <w:r>
              <w:rPr>
                <w:rFonts w:ascii="Arial" w:hAnsi="Arial" w:cs="Arial"/>
                <w:b/>
                <w:sz w:val="20"/>
                <w:szCs w:val="20"/>
              </w:rPr>
              <w:t>t</w:t>
            </w:r>
            <w:r w:rsidRPr="00A77022">
              <w:rPr>
                <w:rFonts w:ascii="Arial" w:hAnsi="Arial" w:cs="Arial"/>
                <w:b/>
                <w:sz w:val="20"/>
                <w:szCs w:val="20"/>
              </w:rPr>
              <w:t xml:space="preserve">ype - Service User </w:t>
            </w:r>
          </w:p>
        </w:tc>
        <w:tc>
          <w:tcPr>
            <w:tcW w:w="2105" w:type="pct"/>
            <w:tcBorders>
              <w:top w:val="single" w:sz="10" w:space="0" w:color="auto"/>
              <w:left w:val="single" w:sz="10" w:space="0" w:color="auto"/>
              <w:bottom w:val="single" w:sz="10" w:space="0" w:color="auto"/>
              <w:right w:val="single" w:sz="10" w:space="0" w:color="auto"/>
            </w:tcBorders>
            <w:shd w:val="clear" w:color="auto" w:fill="E0E0E0"/>
          </w:tcPr>
          <w:p w14:paraId="75B6BEF9" w14:textId="77777777" w:rsidR="00C10202" w:rsidRPr="00A77022" w:rsidRDefault="00C10202" w:rsidP="004F264B">
            <w:pPr>
              <w:pStyle w:val="Default-TBL-BR-2"/>
              <w:spacing w:line="259" w:lineRule="auto"/>
              <w:rPr>
                <w:rFonts w:ascii="Arial" w:hAnsi="Arial" w:cs="Arial"/>
                <w:sz w:val="20"/>
                <w:szCs w:val="20"/>
              </w:rPr>
            </w:pPr>
            <w:r w:rsidRPr="00A77022">
              <w:rPr>
                <w:rFonts w:ascii="Arial" w:hAnsi="Arial" w:cs="Arial"/>
                <w:b/>
                <w:sz w:val="20"/>
                <w:szCs w:val="20"/>
              </w:rPr>
              <w:t xml:space="preserve">Description </w:t>
            </w:r>
          </w:p>
        </w:tc>
        <w:tc>
          <w:tcPr>
            <w:tcW w:w="797" w:type="pct"/>
            <w:tcBorders>
              <w:top w:val="single" w:sz="10" w:space="0" w:color="auto"/>
              <w:left w:val="single" w:sz="10" w:space="0" w:color="auto"/>
              <w:bottom w:val="single" w:sz="10" w:space="0" w:color="auto"/>
              <w:right w:val="single" w:sz="10" w:space="0" w:color="auto"/>
            </w:tcBorders>
            <w:shd w:val="clear" w:color="auto" w:fill="E0E0E0"/>
          </w:tcPr>
          <w:p w14:paraId="7EC95B87" w14:textId="77777777" w:rsidR="00C10202" w:rsidRPr="00A77022" w:rsidRDefault="00C10202" w:rsidP="004F264B">
            <w:pPr>
              <w:pStyle w:val="Default-TBL-BR-2"/>
              <w:spacing w:line="259" w:lineRule="auto"/>
              <w:rPr>
                <w:rFonts w:ascii="Arial" w:hAnsi="Arial" w:cs="Arial"/>
                <w:sz w:val="20"/>
                <w:szCs w:val="20"/>
              </w:rPr>
            </w:pPr>
            <w:r w:rsidRPr="00A77022">
              <w:rPr>
                <w:rFonts w:ascii="Arial" w:hAnsi="Arial" w:cs="Arial"/>
                <w:b/>
                <w:sz w:val="20"/>
                <w:szCs w:val="20"/>
              </w:rPr>
              <w:t>Funding Period *</w:t>
            </w:r>
          </w:p>
        </w:tc>
        <w:tc>
          <w:tcPr>
            <w:tcW w:w="799" w:type="pct"/>
            <w:tcBorders>
              <w:top w:val="single" w:sz="10" w:space="0" w:color="auto"/>
              <w:left w:val="single" w:sz="10" w:space="0" w:color="auto"/>
              <w:bottom w:val="single" w:sz="10" w:space="0" w:color="auto"/>
              <w:right w:val="single" w:sz="10" w:space="0" w:color="auto"/>
            </w:tcBorders>
            <w:shd w:val="clear" w:color="auto" w:fill="E0E0E0"/>
          </w:tcPr>
          <w:p w14:paraId="0DC93AAA" w14:textId="77777777" w:rsidR="00C10202" w:rsidRPr="00A77022" w:rsidRDefault="00C10202" w:rsidP="004F264B">
            <w:pPr>
              <w:pStyle w:val="Default-TBL-BR-2"/>
              <w:spacing w:line="259" w:lineRule="auto"/>
              <w:rPr>
                <w:rFonts w:ascii="Arial" w:hAnsi="Arial" w:cs="Arial"/>
                <w:sz w:val="20"/>
                <w:szCs w:val="20"/>
              </w:rPr>
            </w:pPr>
            <w:r w:rsidRPr="00A77022">
              <w:rPr>
                <w:rFonts w:ascii="Arial" w:hAnsi="Arial" w:cs="Arial"/>
                <w:b/>
                <w:sz w:val="20"/>
                <w:szCs w:val="20"/>
              </w:rPr>
              <w:t xml:space="preserve">Funding Amount (excl. GST) </w:t>
            </w:r>
          </w:p>
        </w:tc>
      </w:tr>
      <w:tr w:rsidR="00C10202" w:rsidRPr="00A77022" w14:paraId="5B76A476" w14:textId="77777777" w:rsidTr="00C63CF1">
        <w:trPr>
          <w:trHeight w:val="292"/>
        </w:trPr>
        <w:tc>
          <w:tcPr>
            <w:tcW w:w="480" w:type="pct"/>
            <w:tcBorders>
              <w:top w:val="single" w:sz="10" w:space="0" w:color="auto"/>
              <w:left w:val="single" w:sz="10" w:space="0" w:color="auto"/>
              <w:bottom w:val="single" w:sz="10" w:space="0" w:color="auto"/>
              <w:right w:val="single" w:sz="10" w:space="0" w:color="auto"/>
            </w:tcBorders>
            <w:shd w:val="clear" w:color="auto" w:fill="FFFFFF"/>
          </w:tcPr>
          <w:p w14:paraId="4B7E31F3" w14:textId="4FA7E18F" w:rsidR="00C10202" w:rsidRPr="00A77022" w:rsidRDefault="00C10202" w:rsidP="004F264B">
            <w:pPr>
              <w:pStyle w:val="Default-TBL-BR-2"/>
              <w:spacing w:line="259" w:lineRule="auto"/>
              <w:rPr>
                <w:rFonts w:ascii="Arial" w:hAnsi="Arial" w:cs="Arial"/>
                <w:sz w:val="20"/>
                <w:szCs w:val="20"/>
              </w:rPr>
            </w:pPr>
            <w:r>
              <w:rPr>
                <w:rFonts w:ascii="Arial" w:hAnsi="Arial" w:cs="Arial"/>
                <w:sz w:val="20"/>
                <w:szCs w:val="20"/>
              </w:rPr>
              <w:t>2.1</w:t>
            </w:r>
          </w:p>
        </w:tc>
        <w:tc>
          <w:tcPr>
            <w:tcW w:w="820" w:type="pct"/>
            <w:tcBorders>
              <w:top w:val="single" w:sz="10" w:space="0" w:color="auto"/>
              <w:left w:val="single" w:sz="10" w:space="0" w:color="auto"/>
              <w:bottom w:val="single" w:sz="10" w:space="0" w:color="auto"/>
              <w:right w:val="single" w:sz="10" w:space="0" w:color="auto"/>
            </w:tcBorders>
            <w:shd w:val="clear" w:color="auto" w:fill="FFFFFF"/>
          </w:tcPr>
          <w:p w14:paraId="434F26B2" w14:textId="77777777" w:rsidR="00C10202" w:rsidRPr="00A77022" w:rsidRDefault="00C10202" w:rsidP="004F264B">
            <w:pPr>
              <w:pStyle w:val="Default-TBL-BR-2"/>
              <w:spacing w:line="259" w:lineRule="auto"/>
              <w:rPr>
                <w:rFonts w:ascii="Arial" w:hAnsi="Arial" w:cs="Arial"/>
                <w:sz w:val="20"/>
                <w:szCs w:val="20"/>
              </w:rPr>
            </w:pPr>
          </w:p>
        </w:tc>
        <w:tc>
          <w:tcPr>
            <w:tcW w:w="2105" w:type="pct"/>
            <w:tcBorders>
              <w:top w:val="single" w:sz="10" w:space="0" w:color="auto"/>
              <w:left w:val="single" w:sz="10" w:space="0" w:color="auto"/>
              <w:bottom w:val="single" w:sz="10" w:space="0" w:color="auto"/>
              <w:right w:val="single" w:sz="10" w:space="0" w:color="auto"/>
            </w:tcBorders>
            <w:shd w:val="clear" w:color="auto" w:fill="FFFFFF"/>
          </w:tcPr>
          <w:p w14:paraId="4E8C5853" w14:textId="77777777" w:rsidR="00C10202" w:rsidRPr="00A77022" w:rsidRDefault="00C10202" w:rsidP="004F264B">
            <w:pPr>
              <w:pStyle w:val="Default-TBL-BR-2"/>
              <w:spacing w:line="259" w:lineRule="auto"/>
              <w:rPr>
                <w:rFonts w:ascii="Arial" w:hAnsi="Arial" w:cs="Arial"/>
                <w:sz w:val="20"/>
                <w:szCs w:val="20"/>
              </w:rPr>
            </w:pPr>
          </w:p>
        </w:tc>
        <w:tc>
          <w:tcPr>
            <w:tcW w:w="797" w:type="pct"/>
            <w:tcBorders>
              <w:top w:val="single" w:sz="10" w:space="0" w:color="auto"/>
              <w:left w:val="single" w:sz="10" w:space="0" w:color="auto"/>
              <w:bottom w:val="single" w:sz="10" w:space="0" w:color="auto"/>
              <w:right w:val="single" w:sz="10" w:space="0" w:color="auto"/>
            </w:tcBorders>
            <w:shd w:val="clear" w:color="auto" w:fill="FFFFFF"/>
          </w:tcPr>
          <w:p w14:paraId="792543F0" w14:textId="77777777" w:rsidR="00C10202" w:rsidRDefault="00C10202" w:rsidP="004F264B">
            <w:pPr>
              <w:pStyle w:val="Default-TBL-BR-2"/>
              <w:spacing w:line="259" w:lineRule="auto"/>
              <w:rPr>
                <w:rFonts w:ascii="Arial" w:hAnsi="Arial" w:cs="Arial"/>
                <w:sz w:val="20"/>
                <w:szCs w:val="20"/>
              </w:rPr>
            </w:pPr>
          </w:p>
        </w:tc>
        <w:tc>
          <w:tcPr>
            <w:tcW w:w="799" w:type="pct"/>
            <w:tcBorders>
              <w:top w:val="single" w:sz="10" w:space="0" w:color="auto"/>
              <w:left w:val="single" w:sz="10" w:space="0" w:color="auto"/>
              <w:bottom w:val="single" w:sz="10" w:space="0" w:color="auto"/>
              <w:right w:val="single" w:sz="10" w:space="0" w:color="auto"/>
            </w:tcBorders>
          </w:tcPr>
          <w:p w14:paraId="25AC3B96" w14:textId="77777777" w:rsidR="00C10202" w:rsidRPr="00111DCD" w:rsidRDefault="00C10202" w:rsidP="004F264B">
            <w:pPr>
              <w:pStyle w:val="Default-TBL-BR-2"/>
              <w:spacing w:line="259" w:lineRule="auto"/>
              <w:jc w:val="right"/>
              <w:rPr>
                <w:rFonts w:ascii="Arial" w:hAnsi="Arial" w:cs="Arial"/>
                <w:sz w:val="20"/>
                <w:szCs w:val="20"/>
              </w:rPr>
            </w:pPr>
            <w:r>
              <w:rPr>
                <w:rFonts w:ascii="Arial" w:hAnsi="Arial" w:cs="Arial"/>
                <w:sz w:val="20"/>
                <w:szCs w:val="20"/>
              </w:rPr>
              <w:t>$</w:t>
            </w:r>
          </w:p>
        </w:tc>
      </w:tr>
      <w:tr w:rsidR="00C10202" w:rsidRPr="00A77022" w14:paraId="3E313C30" w14:textId="77777777" w:rsidTr="00C63CF1">
        <w:trPr>
          <w:trHeight w:val="309"/>
        </w:trPr>
        <w:tc>
          <w:tcPr>
            <w:tcW w:w="480" w:type="pct"/>
            <w:tcBorders>
              <w:top w:val="single" w:sz="10" w:space="0" w:color="auto"/>
              <w:left w:val="single" w:sz="10" w:space="0" w:color="auto"/>
              <w:bottom w:val="single" w:sz="10" w:space="0" w:color="auto"/>
              <w:right w:val="single" w:sz="10" w:space="0" w:color="auto"/>
            </w:tcBorders>
          </w:tcPr>
          <w:p w14:paraId="71901AD5" w14:textId="77777777" w:rsidR="00C10202" w:rsidRPr="00A77022" w:rsidRDefault="00C10202" w:rsidP="004F264B">
            <w:pPr>
              <w:pStyle w:val="Default-TBL-BR-2"/>
              <w:spacing w:line="259" w:lineRule="auto"/>
              <w:rPr>
                <w:rFonts w:ascii="Arial" w:hAnsi="Arial" w:cs="Arial"/>
                <w:sz w:val="20"/>
                <w:szCs w:val="20"/>
              </w:rPr>
            </w:pPr>
          </w:p>
        </w:tc>
        <w:tc>
          <w:tcPr>
            <w:tcW w:w="820" w:type="pct"/>
            <w:tcBorders>
              <w:top w:val="single" w:sz="10" w:space="0" w:color="auto"/>
              <w:left w:val="single" w:sz="10" w:space="0" w:color="auto"/>
              <w:bottom w:val="single" w:sz="10" w:space="0" w:color="auto"/>
              <w:right w:val="single" w:sz="10" w:space="0" w:color="auto"/>
            </w:tcBorders>
          </w:tcPr>
          <w:p w14:paraId="406240A9" w14:textId="77777777" w:rsidR="00C10202" w:rsidRPr="00A77022" w:rsidRDefault="00C10202" w:rsidP="004F264B">
            <w:pPr>
              <w:pStyle w:val="Default-TBL-BR-2"/>
              <w:spacing w:line="259" w:lineRule="auto"/>
              <w:rPr>
                <w:rFonts w:ascii="Arial" w:hAnsi="Arial" w:cs="Arial"/>
                <w:sz w:val="20"/>
                <w:szCs w:val="20"/>
              </w:rPr>
            </w:pPr>
          </w:p>
        </w:tc>
        <w:tc>
          <w:tcPr>
            <w:tcW w:w="2105" w:type="pct"/>
            <w:tcBorders>
              <w:top w:val="single" w:sz="10" w:space="0" w:color="auto"/>
              <w:left w:val="single" w:sz="10" w:space="0" w:color="auto"/>
              <w:bottom w:val="single" w:sz="10" w:space="0" w:color="auto"/>
              <w:right w:val="single" w:sz="10" w:space="0" w:color="auto"/>
            </w:tcBorders>
          </w:tcPr>
          <w:p w14:paraId="145760CC" w14:textId="77777777" w:rsidR="00C10202" w:rsidRPr="00A77022" w:rsidRDefault="00C10202" w:rsidP="004F264B">
            <w:pPr>
              <w:pStyle w:val="Default-TBL-BR-2"/>
              <w:spacing w:line="259" w:lineRule="auto"/>
              <w:rPr>
                <w:rFonts w:ascii="Arial" w:hAnsi="Arial" w:cs="Arial"/>
                <w:sz w:val="20"/>
                <w:szCs w:val="20"/>
              </w:rPr>
            </w:pPr>
          </w:p>
        </w:tc>
        <w:tc>
          <w:tcPr>
            <w:tcW w:w="797" w:type="pct"/>
            <w:tcBorders>
              <w:top w:val="single" w:sz="10" w:space="0" w:color="auto"/>
              <w:left w:val="single" w:sz="10" w:space="0" w:color="auto"/>
              <w:bottom w:val="single" w:sz="10" w:space="0" w:color="auto"/>
              <w:right w:val="single" w:sz="10" w:space="0" w:color="auto"/>
            </w:tcBorders>
          </w:tcPr>
          <w:p w14:paraId="77293DEF" w14:textId="77777777" w:rsidR="00C10202" w:rsidRPr="00A77022" w:rsidRDefault="00C10202" w:rsidP="004F264B">
            <w:pPr>
              <w:pStyle w:val="Default-TBL-BR-2"/>
              <w:spacing w:line="259" w:lineRule="auto"/>
              <w:rPr>
                <w:rFonts w:ascii="Arial" w:hAnsi="Arial" w:cs="Arial"/>
                <w:sz w:val="20"/>
                <w:szCs w:val="20"/>
              </w:rPr>
            </w:pPr>
          </w:p>
        </w:tc>
        <w:tc>
          <w:tcPr>
            <w:tcW w:w="799" w:type="pct"/>
            <w:tcBorders>
              <w:top w:val="single" w:sz="10" w:space="0" w:color="auto"/>
              <w:left w:val="single" w:sz="10" w:space="0" w:color="auto"/>
              <w:bottom w:val="single" w:sz="10" w:space="0" w:color="auto"/>
              <w:right w:val="single" w:sz="10" w:space="0" w:color="auto"/>
            </w:tcBorders>
          </w:tcPr>
          <w:p w14:paraId="0439F323" w14:textId="77777777" w:rsidR="00C10202" w:rsidRPr="00A77022" w:rsidRDefault="00C10202" w:rsidP="004F264B">
            <w:pPr>
              <w:pStyle w:val="Default-TBL-BR-2"/>
              <w:spacing w:line="259" w:lineRule="auto"/>
              <w:jc w:val="right"/>
              <w:rPr>
                <w:rFonts w:ascii="Arial" w:hAnsi="Arial" w:cs="Arial"/>
                <w:b/>
                <w:bCs/>
                <w:sz w:val="20"/>
                <w:szCs w:val="20"/>
              </w:rPr>
            </w:pPr>
            <w:r w:rsidRPr="00A77022">
              <w:rPr>
                <w:rFonts w:ascii="Arial" w:hAnsi="Arial" w:cs="Arial"/>
                <w:b/>
                <w:bCs/>
                <w:sz w:val="20"/>
                <w:szCs w:val="20"/>
              </w:rPr>
              <w:t>$</w:t>
            </w:r>
          </w:p>
        </w:tc>
      </w:tr>
    </w:tbl>
    <w:p w14:paraId="280CC8C4" w14:textId="77777777" w:rsidR="00C10202" w:rsidRPr="009D4BAC" w:rsidRDefault="00C10202">
      <w:pPr>
        <w:rPr>
          <w:sz w:val="10"/>
          <w:szCs w:val="12"/>
        </w:rPr>
      </w:pPr>
    </w:p>
    <w:tbl>
      <w:tblPr>
        <w:tblStyle w:val="TableGrid"/>
        <w:tblW w:w="4993" w:type="pct"/>
        <w:tblLayout w:type="fixed"/>
        <w:tblLook w:val="04A0" w:firstRow="1" w:lastRow="0" w:firstColumn="1" w:lastColumn="0" w:noHBand="0" w:noVBand="1"/>
      </w:tblPr>
      <w:tblGrid>
        <w:gridCol w:w="3259"/>
        <w:gridCol w:w="3391"/>
        <w:gridCol w:w="3118"/>
      </w:tblGrid>
      <w:tr w:rsidR="003177FB" w:rsidRPr="002F0E89" w14:paraId="530C846B" w14:textId="77777777" w:rsidTr="00F16813">
        <w:tc>
          <w:tcPr>
            <w:tcW w:w="1668" w:type="pct"/>
            <w:tcBorders>
              <w:top w:val="single" w:sz="10" w:space="0" w:color="auto"/>
              <w:left w:val="single" w:sz="10" w:space="0" w:color="auto"/>
              <w:bottom w:val="single" w:sz="10" w:space="0" w:color="auto"/>
              <w:right w:val="single" w:sz="10" w:space="0" w:color="auto"/>
            </w:tcBorders>
            <w:shd w:val="clear" w:color="auto" w:fill="E0E0E0"/>
          </w:tcPr>
          <w:p w14:paraId="067E79A1" w14:textId="77777777" w:rsidR="003177FB" w:rsidRPr="002F0E89" w:rsidRDefault="003177FB" w:rsidP="00F16813">
            <w:pPr>
              <w:pStyle w:val="Default-TBL-BR-2"/>
              <w:spacing w:line="259" w:lineRule="auto"/>
              <w:rPr>
                <w:rFonts w:ascii="Arial" w:hAnsi="Arial" w:cs="Arial"/>
                <w:sz w:val="20"/>
                <w:szCs w:val="20"/>
              </w:rPr>
            </w:pPr>
            <w:r w:rsidRPr="002F0E89">
              <w:rPr>
                <w:rFonts w:ascii="Arial" w:hAnsi="Arial" w:cs="Arial"/>
                <w:b/>
                <w:sz w:val="20"/>
                <w:szCs w:val="20"/>
              </w:rPr>
              <w:t xml:space="preserve">Funding Amount (excl. GST) </w:t>
            </w:r>
          </w:p>
        </w:tc>
        <w:tc>
          <w:tcPr>
            <w:tcW w:w="1736" w:type="pct"/>
            <w:tcBorders>
              <w:top w:val="single" w:sz="10" w:space="0" w:color="auto"/>
              <w:left w:val="single" w:sz="10" w:space="0" w:color="auto"/>
              <w:bottom w:val="single" w:sz="10" w:space="0" w:color="auto"/>
              <w:right w:val="single" w:sz="10" w:space="0" w:color="auto"/>
            </w:tcBorders>
            <w:shd w:val="clear" w:color="auto" w:fill="E0E0E0"/>
          </w:tcPr>
          <w:p w14:paraId="3D0CCB4A" w14:textId="77777777" w:rsidR="003177FB" w:rsidRPr="002F0E89" w:rsidRDefault="003177FB" w:rsidP="00F16813">
            <w:pPr>
              <w:pStyle w:val="Default-TBL-BR-2"/>
              <w:spacing w:line="259" w:lineRule="auto"/>
              <w:rPr>
                <w:rFonts w:ascii="Arial" w:hAnsi="Arial" w:cs="Arial"/>
                <w:sz w:val="20"/>
                <w:szCs w:val="20"/>
              </w:rPr>
            </w:pPr>
            <w:r w:rsidRPr="002F0E89">
              <w:rPr>
                <w:rFonts w:ascii="Arial" w:hAnsi="Arial" w:cs="Arial"/>
                <w:b/>
                <w:sz w:val="20"/>
                <w:szCs w:val="20"/>
              </w:rPr>
              <w:t xml:space="preserve">Effective Date </w:t>
            </w:r>
          </w:p>
        </w:tc>
        <w:tc>
          <w:tcPr>
            <w:tcW w:w="1596" w:type="pct"/>
            <w:tcBorders>
              <w:top w:val="single" w:sz="10" w:space="0" w:color="auto"/>
              <w:left w:val="single" w:sz="10" w:space="0" w:color="auto"/>
              <w:bottom w:val="single" w:sz="10" w:space="0" w:color="auto"/>
              <w:right w:val="single" w:sz="10" w:space="0" w:color="auto"/>
            </w:tcBorders>
            <w:shd w:val="clear" w:color="auto" w:fill="E0E0E0"/>
          </w:tcPr>
          <w:p w14:paraId="2EDF9965" w14:textId="77777777" w:rsidR="003177FB" w:rsidRPr="002F0E89" w:rsidRDefault="003177FB" w:rsidP="00F16813">
            <w:pPr>
              <w:pStyle w:val="Default-TBL-BR-2"/>
              <w:spacing w:line="259" w:lineRule="auto"/>
              <w:rPr>
                <w:rFonts w:ascii="Arial" w:hAnsi="Arial" w:cs="Arial"/>
                <w:sz w:val="20"/>
                <w:szCs w:val="20"/>
              </w:rPr>
            </w:pPr>
            <w:r w:rsidRPr="002F0E89">
              <w:rPr>
                <w:rFonts w:ascii="Arial" w:hAnsi="Arial" w:cs="Arial"/>
                <w:b/>
                <w:sz w:val="20"/>
                <w:szCs w:val="20"/>
              </w:rPr>
              <w:t xml:space="preserve">Currency </w:t>
            </w:r>
          </w:p>
        </w:tc>
      </w:tr>
      <w:tr w:rsidR="003177FB" w:rsidRPr="002F0E89" w14:paraId="29319D28" w14:textId="77777777" w:rsidTr="00F16813">
        <w:tc>
          <w:tcPr>
            <w:tcW w:w="1668" w:type="pct"/>
            <w:tcBorders>
              <w:top w:val="single" w:sz="10" w:space="0" w:color="auto"/>
              <w:left w:val="single" w:sz="10" w:space="0" w:color="auto"/>
              <w:bottom w:val="single" w:sz="10" w:space="0" w:color="auto"/>
              <w:right w:val="single" w:sz="10" w:space="0" w:color="auto"/>
            </w:tcBorders>
          </w:tcPr>
          <w:p w14:paraId="2240D6B6" w14:textId="77777777" w:rsidR="003177FB" w:rsidRPr="00B95C55" w:rsidRDefault="003177FB" w:rsidP="00F16813">
            <w:pPr>
              <w:pStyle w:val="Default-TBL-BR-2"/>
              <w:spacing w:line="259" w:lineRule="auto"/>
              <w:rPr>
                <w:rFonts w:ascii="Arial" w:hAnsi="Arial" w:cs="Arial"/>
                <w:b/>
                <w:bCs/>
                <w:sz w:val="20"/>
                <w:szCs w:val="20"/>
              </w:rPr>
            </w:pPr>
            <w:r w:rsidRPr="00B95C55">
              <w:rPr>
                <w:rFonts w:ascii="Arial" w:hAnsi="Arial" w:cs="Arial"/>
                <w:b/>
                <w:bCs/>
                <w:sz w:val="20"/>
                <w:szCs w:val="20"/>
              </w:rPr>
              <w:t>$</w:t>
            </w:r>
          </w:p>
        </w:tc>
        <w:tc>
          <w:tcPr>
            <w:tcW w:w="1736" w:type="pct"/>
            <w:tcBorders>
              <w:top w:val="single" w:sz="10" w:space="0" w:color="auto"/>
              <w:left w:val="single" w:sz="10" w:space="0" w:color="auto"/>
              <w:bottom w:val="single" w:sz="10" w:space="0" w:color="auto"/>
              <w:right w:val="single" w:sz="10" w:space="0" w:color="auto"/>
            </w:tcBorders>
          </w:tcPr>
          <w:p w14:paraId="2C79D5CA" w14:textId="12DE93AF" w:rsidR="003177FB" w:rsidRPr="002F0E89" w:rsidRDefault="00877059" w:rsidP="00F16813">
            <w:pPr>
              <w:pStyle w:val="Default-TBL-BR-2"/>
              <w:spacing w:line="259" w:lineRule="auto"/>
              <w:rPr>
                <w:rFonts w:ascii="Arial" w:hAnsi="Arial" w:cs="Arial"/>
                <w:sz w:val="20"/>
                <w:szCs w:val="20"/>
              </w:rPr>
            </w:pPr>
            <w:r>
              <w:rPr>
                <w:rFonts w:ascii="Arial" w:hAnsi="Arial" w:cs="Arial"/>
                <w:sz w:val="20"/>
                <w:szCs w:val="20"/>
              </w:rPr>
              <w:t>00/00/0000</w:t>
            </w:r>
          </w:p>
        </w:tc>
        <w:tc>
          <w:tcPr>
            <w:tcW w:w="1596" w:type="pct"/>
            <w:tcBorders>
              <w:top w:val="single" w:sz="10" w:space="0" w:color="auto"/>
              <w:left w:val="single" w:sz="10" w:space="0" w:color="auto"/>
              <w:bottom w:val="single" w:sz="10" w:space="0" w:color="auto"/>
              <w:right w:val="single" w:sz="10" w:space="0" w:color="auto"/>
            </w:tcBorders>
          </w:tcPr>
          <w:p w14:paraId="590B7FC5" w14:textId="77777777" w:rsidR="003177FB" w:rsidRPr="002F0E89" w:rsidRDefault="003177FB" w:rsidP="00F16813">
            <w:pPr>
              <w:pStyle w:val="Default-TBL-BR-2"/>
              <w:spacing w:line="259" w:lineRule="auto"/>
              <w:rPr>
                <w:rFonts w:ascii="Arial" w:hAnsi="Arial" w:cs="Arial"/>
                <w:sz w:val="20"/>
                <w:szCs w:val="20"/>
              </w:rPr>
            </w:pPr>
            <w:r w:rsidRPr="002F0E89">
              <w:rPr>
                <w:rFonts w:ascii="Arial" w:hAnsi="Arial" w:cs="Arial"/>
                <w:sz w:val="20"/>
                <w:szCs w:val="20"/>
              </w:rPr>
              <w:t xml:space="preserve">Australian Dollar </w:t>
            </w:r>
          </w:p>
        </w:tc>
      </w:tr>
    </w:tbl>
    <w:p w14:paraId="32D2C3E8" w14:textId="62B67084" w:rsidR="0076218E" w:rsidRPr="00B9557E" w:rsidRDefault="00006CAD" w:rsidP="0002714F">
      <w:pPr>
        <w:pStyle w:val="Default"/>
        <w:spacing w:before="120" w:after="120"/>
        <w:rPr>
          <w:rStyle w:val="Emphasis"/>
        </w:rPr>
      </w:pPr>
      <w:r w:rsidRPr="00B9557E">
        <w:rPr>
          <w:rStyle w:val="Emphasis"/>
        </w:rPr>
        <w:t>* Note: This year/period to which Funding relates is included for information. The Funding will be paid in accordance with item 4.2.</w:t>
      </w:r>
    </w:p>
    <w:p w14:paraId="0B7D755A" w14:textId="2AE64C4C" w:rsidR="0076218E" w:rsidRPr="00B9557E" w:rsidRDefault="00006CAD">
      <w:pPr>
        <w:pStyle w:val="Heading2"/>
      </w:pPr>
      <w:r w:rsidRPr="00B9557E">
        <w:t>Timing of Payments</w:t>
      </w:r>
      <w:r w:rsidR="003E1C6B">
        <w:t xml:space="preserve"> </w:t>
      </w:r>
    </w:p>
    <w:p w14:paraId="791C2202" w14:textId="77777777" w:rsidR="00C10202" w:rsidRDefault="00C10202" w:rsidP="00C10202">
      <w:r w:rsidRPr="003E1C6B">
        <w:rPr>
          <w:highlight w:val="yellow"/>
        </w:rPr>
        <w:t>[AMEND AS REQUIRED. DELETE THIS TEXT]</w:t>
      </w:r>
    </w:p>
    <w:p w14:paraId="4751A9ED" w14:textId="77777777" w:rsidR="00C10202" w:rsidRDefault="00C10202" w:rsidP="00C10202">
      <w:r>
        <w:t>Payments of the Funding will be made in instalments as follows:</w:t>
      </w:r>
    </w:p>
    <w:p w14:paraId="22F0C509" w14:textId="77777777" w:rsidR="00C10202" w:rsidRDefault="00C10202" w:rsidP="00C10202">
      <w:r>
        <w:rPr>
          <w:b/>
          <w:bCs/>
        </w:rPr>
        <w:t>Per annum Funding</w:t>
      </w:r>
      <w:r>
        <w:t xml:space="preserve"> - The first quarterly instalment will be paid within 28 days after the Schedule Start Date. Provided that You are </w:t>
      </w:r>
      <w:proofErr w:type="gramStart"/>
      <w:r>
        <w:t>up-to-date</w:t>
      </w:r>
      <w:proofErr w:type="gramEnd"/>
      <w:r>
        <w:t xml:space="preserve"> with the Reporting Requirements, each remaining quarterly instalment will be paid to You within 28 days after You have submitted all periodic data, statements and reports that You are required to submit during, or in relation to, the immediately preceding period, as specified in item 9.2.</w:t>
      </w:r>
    </w:p>
    <w:p w14:paraId="09C3BF3E" w14:textId="77777777" w:rsidR="00C10202" w:rsidRDefault="00C10202" w:rsidP="00C10202">
      <w:r>
        <w:t>and/or</w:t>
      </w:r>
    </w:p>
    <w:p w14:paraId="358C6040" w14:textId="77777777" w:rsidR="00C10202" w:rsidRDefault="00C10202" w:rsidP="00C10202">
      <w:r>
        <w:rPr>
          <w:b/>
          <w:bCs/>
        </w:rPr>
        <w:t xml:space="preserve">One-off and Milestone Funding </w:t>
      </w:r>
      <w:r>
        <w:t>- one-off or milestone Funding will be paid to You in a single instalment, within 28 days after submission of any non-periodic data, statements, or reports as specified in item 9.2, if We are satisfied that the material provided demonstrates adequate delivery of the Services in accordance with the Service Agreement.</w:t>
      </w:r>
    </w:p>
    <w:p w14:paraId="3123AB5D" w14:textId="77777777" w:rsidR="0076218E" w:rsidRPr="00B9557E" w:rsidRDefault="00006CAD">
      <w:pPr>
        <w:pStyle w:val="Heading1"/>
      </w:pPr>
      <w:r w:rsidRPr="00B9557E">
        <w:t xml:space="preserve">FUNDED PURPOSE </w:t>
      </w:r>
    </w:p>
    <w:p w14:paraId="4071DC69" w14:textId="4D5F0E74" w:rsidR="00E101D1" w:rsidRDefault="00006CAD">
      <w:r>
        <w:t>The Funded Purpose is the delivery of the services specified at item 6 and the purchase of the asset(s) specified at item 8</w:t>
      </w:r>
      <w:r w:rsidR="00B039CB">
        <w:t>.</w:t>
      </w:r>
    </w:p>
    <w:p w14:paraId="008CE653" w14:textId="77777777" w:rsidR="0076218E" w:rsidRDefault="00006CAD">
      <w:pPr>
        <w:pStyle w:val="Heading1"/>
      </w:pPr>
      <w:r>
        <w:t>SERVICES TO BE DELIVERED</w:t>
      </w:r>
    </w:p>
    <w:p w14:paraId="711030AF" w14:textId="77777777" w:rsidR="00C5520A" w:rsidRDefault="00C5520A" w:rsidP="00C5520A">
      <w:r>
        <w:t>The services to be delivered, including details about the Service Users, any specific Deliverables and any Service Delivery Requirements are specified below.</w:t>
      </w:r>
    </w:p>
    <w:p w14:paraId="1528AD73" w14:textId="77777777" w:rsidR="00C5520A" w:rsidRDefault="00C5520A" w:rsidP="00C5520A">
      <w:pPr>
        <w:pStyle w:val="Heading2"/>
      </w:pPr>
      <w:r>
        <w:rPr>
          <w:rStyle w:val="Heading2Char"/>
          <w:b/>
        </w:rPr>
        <w:lastRenderedPageBreak/>
        <w:t>D</w:t>
      </w:r>
      <w:r>
        <w:t>escription of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308"/>
        <w:gridCol w:w="7490"/>
      </w:tblGrid>
      <w:tr w:rsidR="003177FB" w14:paraId="2F1D1B84" w14:textId="77777777" w:rsidTr="00F16813">
        <w:tc>
          <w:tcPr>
            <w:tcW w:w="1178" w:type="pct"/>
            <w:shd w:val="clear" w:color="auto" w:fill="E0E0E0"/>
          </w:tcPr>
          <w:p w14:paraId="5947AEB2" w14:textId="3C85EC56" w:rsidR="003177FB" w:rsidRPr="004A23AA" w:rsidRDefault="003177FB" w:rsidP="00F16813">
            <w:pPr>
              <w:pStyle w:val="TableHeaderText-TBL-BR-5-TBL-BR-1-TBL-BR-2-TBL-BR-2-TBL-BR-2-TBL-BR-2-TBL-BR-2-TBL-BR-2-TBL-BR-2-TBL-BR-2-TBL-BR-2-TBL-BR-2-TBL-BR-2-TBL-BR-2-TBL-BR-2-TBL-BR-2-TBL-BR-2"/>
              <w:rPr>
                <w:rFonts w:cs="Arial"/>
                <w:sz w:val="20"/>
                <w:szCs w:val="20"/>
                <w:highlight w:val="yellow"/>
              </w:rPr>
            </w:pPr>
            <w:r w:rsidRPr="004A23AA">
              <w:rPr>
                <w:sz w:val="20"/>
                <w:szCs w:val="20"/>
              </w:rPr>
              <w:t xml:space="preserve">Service </w:t>
            </w:r>
            <w:r w:rsidR="00963BAC">
              <w:rPr>
                <w:sz w:val="20"/>
                <w:szCs w:val="20"/>
              </w:rPr>
              <w:t>t</w:t>
            </w:r>
            <w:r w:rsidRPr="004A23AA">
              <w:rPr>
                <w:sz w:val="20"/>
                <w:szCs w:val="20"/>
              </w:rPr>
              <w:t>ypes &amp; Service Users</w:t>
            </w:r>
          </w:p>
        </w:tc>
        <w:tc>
          <w:tcPr>
            <w:tcW w:w="3822" w:type="pct"/>
          </w:tcPr>
          <w:p w14:paraId="07C87710" w14:textId="77777777" w:rsidR="00C10202" w:rsidRPr="00D81CB9" w:rsidRDefault="00C10202" w:rsidP="00C10202">
            <w:pPr>
              <w:pStyle w:val="TableText-TBL-BR-2-TBL-BR-1-TBL-BR-2-TBL-BR-2-TBL-BR-2-TBL-BR-2-TBL-BR-2-TBL-BR-2-TBL-BR-2-TBL-BR-2-TBL-BR-2-TBL-BR-2-TBL-BR-2-TBL-BR-2-TBL-BR-2-TBL-BR-2-TBL-BR-2"/>
              <w:rPr>
                <w:sz w:val="20"/>
                <w:szCs w:val="20"/>
              </w:rPr>
            </w:pPr>
            <w:r w:rsidRPr="00D81CB9">
              <w:rPr>
                <w:b/>
                <w:bCs/>
                <w:sz w:val="20"/>
                <w:szCs w:val="20"/>
              </w:rPr>
              <w:t xml:space="preserve">Service </w:t>
            </w:r>
            <w:r>
              <w:rPr>
                <w:b/>
                <w:bCs/>
                <w:sz w:val="20"/>
                <w:szCs w:val="20"/>
              </w:rPr>
              <w:t>t</w:t>
            </w:r>
            <w:r w:rsidRPr="00D81CB9">
              <w:rPr>
                <w:b/>
                <w:bCs/>
                <w:sz w:val="20"/>
                <w:szCs w:val="20"/>
              </w:rPr>
              <w:t>ype:</w:t>
            </w:r>
            <w:r w:rsidRPr="00D81CB9">
              <w:rPr>
                <w:sz w:val="20"/>
                <w:szCs w:val="20"/>
              </w:rPr>
              <w:t xml:space="preserve"> </w:t>
            </w:r>
            <w:r w:rsidRPr="00FB4523">
              <w:rPr>
                <w:sz w:val="20"/>
                <w:szCs w:val="20"/>
                <w:highlight w:val="yellow"/>
              </w:rPr>
              <w:t>copy and paste service type from funding</w:t>
            </w:r>
          </w:p>
          <w:p w14:paraId="2E05C9D7" w14:textId="308C4F1F" w:rsidR="003177FB" w:rsidRPr="004A23AA" w:rsidRDefault="00C10202" w:rsidP="00C10202">
            <w:pPr>
              <w:pStyle w:val="TableText-TBL-BR-2-TBL-BR-1-TBL-BR-2-TBL-BR-2-TBL-BR-2-TBL-BR-2-TBL-BR-2-TBL-BR-2-TBL-BR-2-TBL-BR-2-TBL-BR-2-TBL-BR-2-TBL-BR-2-TBL-BR-2-TBL-BR-2-TBL-BR-2-TBL-BR-2"/>
              <w:rPr>
                <w:sz w:val="20"/>
                <w:szCs w:val="20"/>
              </w:rPr>
            </w:pPr>
            <w:r w:rsidRPr="00D81CB9">
              <w:rPr>
                <w:b/>
                <w:bCs/>
                <w:sz w:val="20"/>
                <w:szCs w:val="20"/>
              </w:rPr>
              <w:t>Service Users:</w:t>
            </w:r>
            <w:r w:rsidRPr="00D81CB9">
              <w:rPr>
                <w:sz w:val="20"/>
                <w:szCs w:val="20"/>
              </w:rPr>
              <w:t xml:space="preserve"> </w:t>
            </w:r>
            <w:r w:rsidRPr="00FB4523">
              <w:rPr>
                <w:sz w:val="20"/>
                <w:szCs w:val="20"/>
                <w:highlight w:val="yellow"/>
              </w:rPr>
              <w:t>copy and paste service type from funding</w:t>
            </w:r>
          </w:p>
        </w:tc>
      </w:tr>
      <w:tr w:rsidR="003177FB" w14:paraId="0650DAB3" w14:textId="77777777" w:rsidTr="00F115BB">
        <w:trPr>
          <w:trHeight w:val="1645"/>
        </w:trPr>
        <w:tc>
          <w:tcPr>
            <w:tcW w:w="1178" w:type="pct"/>
            <w:shd w:val="clear" w:color="auto" w:fill="E0E0E0"/>
          </w:tcPr>
          <w:p w14:paraId="0AB56BB3" w14:textId="77777777" w:rsidR="003177FB" w:rsidRPr="004A23AA" w:rsidRDefault="003177FB" w:rsidP="00F16813">
            <w:pPr>
              <w:pStyle w:val="TableHeaderText-TBL-BR-5-TBL-BR-1-TBL-BR-2-TBL-BR-2-TBL-BR-2-TBL-BR-2-TBL-BR-2-TBL-BR-2-TBL-BR-2-TBL-BR-2-TBL-BR-2-TBL-BR-2-TBL-BR-2-TBL-BR-2-TBL-BR-2-TBL-BR-2-TBL-BR-2"/>
              <w:rPr>
                <w:rFonts w:cs="Arial"/>
                <w:bCs/>
                <w:sz w:val="20"/>
                <w:szCs w:val="20"/>
              </w:rPr>
            </w:pPr>
            <w:r w:rsidRPr="004A23AA">
              <w:rPr>
                <w:rFonts w:cs="Arial"/>
                <w:bCs/>
                <w:sz w:val="20"/>
                <w:szCs w:val="20"/>
              </w:rPr>
              <w:t>Service particulars</w:t>
            </w:r>
          </w:p>
        </w:tc>
        <w:tc>
          <w:tcPr>
            <w:tcW w:w="3822" w:type="pct"/>
          </w:tcPr>
          <w:p w14:paraId="6CF17636" w14:textId="733E92B5" w:rsidR="00F115BB" w:rsidRPr="00C10202" w:rsidRDefault="00F115BB" w:rsidP="00C10202">
            <w:pPr>
              <w:spacing w:before="161" w:line="211" w:lineRule="exact"/>
              <w:ind w:left="227"/>
              <w:textAlignment w:val="baseline"/>
              <w:rPr>
                <w:rFonts w:eastAsia="Arial"/>
                <w:color w:val="000000"/>
                <w:spacing w:val="4"/>
                <w:szCs w:val="20"/>
              </w:rPr>
            </w:pPr>
          </w:p>
        </w:tc>
      </w:tr>
      <w:tr w:rsidR="003177FB" w14:paraId="6E411930" w14:textId="77777777" w:rsidTr="00F16813">
        <w:tblPrEx>
          <w:tblLook w:val="00A0" w:firstRow="1" w:lastRow="0" w:firstColumn="1" w:lastColumn="0" w:noHBand="0" w:noVBand="0"/>
        </w:tblPrEx>
        <w:tc>
          <w:tcPr>
            <w:tcW w:w="1178" w:type="pct"/>
            <w:shd w:val="clear" w:color="auto" w:fill="E0E0E0"/>
          </w:tcPr>
          <w:p w14:paraId="66E2B9DA" w14:textId="77777777" w:rsidR="003177FB" w:rsidRPr="004A23AA" w:rsidRDefault="003177FB" w:rsidP="00F16813">
            <w:pPr>
              <w:pStyle w:val="TableHeaderText-TBL-BR-5-TBL-BR-1-TBL-BR-2-TBL-BR-2-TBL-BR-2-TBL-BR-2-TBL-BR-2-TBL-BR-2-TBL-BR-2-TBL-BR-2-TBL-BR-2-TBL-BR-2-TBL-BR-2-TBL-BR-2-TBL-BR-2-TBL-BR-2-TBL-BR-2"/>
              <w:rPr>
                <w:rFonts w:cs="Arial"/>
                <w:bCs/>
                <w:sz w:val="20"/>
                <w:szCs w:val="20"/>
              </w:rPr>
            </w:pPr>
            <w:r w:rsidRPr="004A23AA">
              <w:rPr>
                <w:rFonts w:cs="Arial"/>
                <w:bCs/>
                <w:sz w:val="20"/>
                <w:szCs w:val="20"/>
              </w:rPr>
              <w:t xml:space="preserve">Geographic Catchment Area </w:t>
            </w:r>
          </w:p>
        </w:tc>
        <w:tc>
          <w:tcPr>
            <w:tcW w:w="3822" w:type="pct"/>
          </w:tcPr>
          <w:p w14:paraId="2300BC36" w14:textId="77777777" w:rsidR="003177FB" w:rsidRPr="00A70E0F" w:rsidRDefault="003177FB" w:rsidP="00F16813">
            <w:pPr>
              <w:pStyle w:val="TableText-TBL-BR-2-TBL-BR-1-TBL-BR-2-TBL-BR-2-TBL-BR-2-TBL-BR-2-TBL-BR-2-TBL-BR-2-TBL-BR-2-TBL-BR-2-TBL-BR-2-TBL-BR-2-TBL-BR-2-TBL-BR-2-TBL-BR-2-TBL-BR-2"/>
              <w:rPr>
                <w:bCs/>
                <w:szCs w:val="20"/>
              </w:rPr>
            </w:pPr>
            <w:r w:rsidRPr="003177FB">
              <w:rPr>
                <w:b/>
                <w:bCs/>
                <w:sz w:val="20"/>
                <w:szCs w:val="20"/>
              </w:rPr>
              <w:t xml:space="preserve">SA </w:t>
            </w:r>
          </w:p>
        </w:tc>
      </w:tr>
      <w:tr w:rsidR="00C10202" w14:paraId="05995D18" w14:textId="77777777" w:rsidTr="00F16813">
        <w:tblPrEx>
          <w:tblLook w:val="00A0" w:firstRow="1" w:lastRow="0" w:firstColumn="1" w:lastColumn="0" w:noHBand="0" w:noVBand="0"/>
        </w:tblPrEx>
        <w:tc>
          <w:tcPr>
            <w:tcW w:w="1178" w:type="pct"/>
            <w:shd w:val="clear" w:color="auto" w:fill="E0E0E0"/>
          </w:tcPr>
          <w:p w14:paraId="14F2C6D5" w14:textId="3AC5D576" w:rsidR="00C10202" w:rsidRPr="004A23AA" w:rsidRDefault="00C10202" w:rsidP="00C10202">
            <w:pPr>
              <w:pStyle w:val="TableHeaderText-TBL-BR-5-TBL-BR-1-TBL-BR-2-TBL-BR-2-TBL-BR-2-TBL-BR-2-TBL-BR-2-TBL-BR-2-TBL-BR-2-TBL-BR-2-TBL-BR-2-TBL-BR-2-TBL-BR-2-TBL-BR-2-TBL-BR-2-TBL-BR-2-TBL-BR-2"/>
              <w:rPr>
                <w:rFonts w:cs="Arial"/>
                <w:bCs/>
                <w:sz w:val="20"/>
                <w:szCs w:val="20"/>
              </w:rPr>
            </w:pPr>
            <w:r w:rsidRPr="004A23AA">
              <w:rPr>
                <w:sz w:val="20"/>
                <w:szCs w:val="20"/>
              </w:rPr>
              <w:t>Operating hours</w:t>
            </w:r>
          </w:p>
        </w:tc>
        <w:tc>
          <w:tcPr>
            <w:tcW w:w="3822" w:type="pct"/>
          </w:tcPr>
          <w:p w14:paraId="13D5ACB0" w14:textId="0A4E548E" w:rsidR="00C10202" w:rsidRPr="00C10202" w:rsidRDefault="00C10202" w:rsidP="00C10202">
            <w:pPr>
              <w:pStyle w:val="TableText-TBL-BR-2-TBL-BR-1-TBL-BR-2-TBL-BR-2-TBL-BR-2-TBL-BR-2-TBL-BR-2-TBL-BR-2-TBL-BR-2-TBL-BR-2-TBL-BR-2-TBL-BR-2-TBL-BR-2-TBL-BR-2-TBL-BR-2-TBL-BR-2"/>
              <w:numPr>
                <w:ilvl w:val="0"/>
                <w:numId w:val="25"/>
              </w:numPr>
              <w:ind w:left="510" w:hanging="425"/>
              <w:rPr>
                <w:sz w:val="20"/>
                <w:szCs w:val="20"/>
              </w:rPr>
            </w:pPr>
            <w:r w:rsidRPr="00C10202">
              <w:rPr>
                <w:sz w:val="20"/>
                <w:szCs w:val="20"/>
              </w:rPr>
              <w:t xml:space="preserve">Operating hours: Monday to Friday, </w:t>
            </w:r>
            <w:r w:rsidRPr="00FD5C53">
              <w:rPr>
                <w:sz w:val="20"/>
                <w:szCs w:val="20"/>
                <w:highlight w:val="yellow"/>
              </w:rPr>
              <w:t>9:00</w:t>
            </w:r>
            <w:proofErr w:type="gramStart"/>
            <w:r w:rsidRPr="00FD5C53">
              <w:rPr>
                <w:sz w:val="20"/>
                <w:szCs w:val="20"/>
                <w:highlight w:val="yellow"/>
              </w:rPr>
              <w:t>am  to</w:t>
            </w:r>
            <w:proofErr w:type="gramEnd"/>
            <w:r w:rsidRPr="00FD5C53">
              <w:rPr>
                <w:sz w:val="20"/>
                <w:szCs w:val="20"/>
                <w:highlight w:val="yellow"/>
              </w:rPr>
              <w:t xml:space="preserve"> 5:00pm.</w:t>
            </w:r>
            <w:r w:rsidRPr="00C10202">
              <w:rPr>
                <w:sz w:val="20"/>
                <w:szCs w:val="20"/>
              </w:rPr>
              <w:t xml:space="preserve"> </w:t>
            </w:r>
          </w:p>
          <w:p w14:paraId="074E9197" w14:textId="240E07FC" w:rsidR="00C10202" w:rsidRPr="00C10202" w:rsidRDefault="00C10202" w:rsidP="00C10202">
            <w:pPr>
              <w:pStyle w:val="TableText-TBL-BR-2-TBL-BR-1-TBL-BR-2-TBL-BR-2-TBL-BR-2-TBL-BR-2-TBL-BR-2-TBL-BR-2-TBL-BR-2-TBL-BR-2-TBL-BR-2-TBL-BR-2-TBL-BR-2-TBL-BR-2-TBL-BR-2-TBL-BR-2"/>
              <w:numPr>
                <w:ilvl w:val="0"/>
                <w:numId w:val="25"/>
              </w:numPr>
              <w:ind w:left="510" w:hanging="425"/>
              <w:rPr>
                <w:sz w:val="20"/>
                <w:szCs w:val="20"/>
              </w:rPr>
            </w:pPr>
            <w:r w:rsidRPr="00C10202">
              <w:rPr>
                <w:sz w:val="20"/>
                <w:szCs w:val="20"/>
              </w:rPr>
              <w:t>Notification of changes to operating/service outlet hours: You must notify Us of a change in operating hours as soon as reasonably practicable. We reserve the right to determine whether the revised hours are reasonable and satisfactory for the effective delivery of the Services.</w:t>
            </w:r>
          </w:p>
          <w:p w14:paraId="40C2A0A3" w14:textId="6328011C" w:rsidR="00C10202" w:rsidRPr="003177FB" w:rsidRDefault="00C10202" w:rsidP="00C10202">
            <w:pPr>
              <w:pStyle w:val="TableText-TBL-BR-2-TBL-BR-1-TBL-BR-2-TBL-BR-2-TBL-BR-2-TBL-BR-2-TBL-BR-2-TBL-BR-2-TBL-BR-2-TBL-BR-2-TBL-BR-2-TBL-BR-2-TBL-BR-2-TBL-BR-2-TBL-BR-2-TBL-BR-2"/>
              <w:numPr>
                <w:ilvl w:val="0"/>
                <w:numId w:val="25"/>
              </w:numPr>
              <w:ind w:left="510" w:hanging="425"/>
              <w:rPr>
                <w:b/>
                <w:bCs/>
                <w:sz w:val="20"/>
                <w:szCs w:val="20"/>
              </w:rPr>
            </w:pPr>
            <w:r w:rsidRPr="00C10202">
              <w:rPr>
                <w:sz w:val="20"/>
                <w:szCs w:val="20"/>
              </w:rPr>
              <w:t>Public holidays, Christmas, and New Year period: Closed on Queensland public holidays and during the Christmas and New Year period, with the exact dates for the Christmas and New Year period to be determined by You, however, the closure period must not exceed 14 days without Our prior written approval.</w:t>
            </w:r>
          </w:p>
        </w:tc>
      </w:tr>
      <w:tr w:rsidR="00C10202" w14:paraId="3071E269" w14:textId="77777777" w:rsidTr="00F16813">
        <w:tblPrEx>
          <w:tblLook w:val="00A0" w:firstRow="1" w:lastRow="0" w:firstColumn="1" w:lastColumn="0" w:noHBand="0" w:noVBand="0"/>
        </w:tblPrEx>
        <w:tc>
          <w:tcPr>
            <w:tcW w:w="1178" w:type="pct"/>
            <w:shd w:val="clear" w:color="auto" w:fill="E0E0E0"/>
          </w:tcPr>
          <w:p w14:paraId="2C9383E8" w14:textId="529AEBCE" w:rsidR="00C10202" w:rsidRPr="004A23AA" w:rsidRDefault="00C10202" w:rsidP="00C10202">
            <w:pPr>
              <w:pStyle w:val="TableHeaderText-TBL-BR-5-TBL-BR-1-TBL-BR-2-TBL-BR-2-TBL-BR-2-TBL-BR-2-TBL-BR-2-TBL-BR-2-TBL-BR-2-TBL-BR-2-TBL-BR-2-TBL-BR-2-TBL-BR-2-TBL-BR-2-TBL-BR-2-TBL-BR-2-TBL-BR-2"/>
              <w:rPr>
                <w:rFonts w:cs="Arial"/>
                <w:bCs/>
                <w:sz w:val="20"/>
                <w:szCs w:val="20"/>
              </w:rPr>
            </w:pPr>
            <w:r w:rsidRPr="004A23AA">
              <w:rPr>
                <w:sz w:val="20"/>
                <w:szCs w:val="20"/>
              </w:rPr>
              <w:t>After hours and closure arrangements</w:t>
            </w:r>
          </w:p>
        </w:tc>
        <w:tc>
          <w:tcPr>
            <w:tcW w:w="3822" w:type="pct"/>
          </w:tcPr>
          <w:p w14:paraId="32382F0D" w14:textId="71505EBE" w:rsidR="00C10202" w:rsidRPr="00C10202" w:rsidRDefault="00C10202" w:rsidP="00C10202">
            <w:pPr>
              <w:pStyle w:val="TableText-TBL-BR-2-TBL-BR-1-TBL-BR-2-TBL-BR-2-TBL-BR-2-TBL-BR-2-TBL-BR-2-TBL-BR-2-TBL-BR-2-TBL-BR-2-TBL-BR-2-TBL-BR-2-TBL-BR-2-TBL-BR-2-TBL-BR-2-TBL-BR-2"/>
              <w:rPr>
                <w:sz w:val="20"/>
                <w:szCs w:val="20"/>
              </w:rPr>
            </w:pPr>
            <w:r w:rsidRPr="00C10202">
              <w:rPr>
                <w:sz w:val="20"/>
                <w:szCs w:val="20"/>
              </w:rPr>
              <w:t>You must have a communication medium to advise of Your after hours and closure arrangements including referring to emergency numbers.</w:t>
            </w:r>
          </w:p>
        </w:tc>
      </w:tr>
    </w:tbl>
    <w:p w14:paraId="7CAD9CF6" w14:textId="77777777" w:rsidR="003177FB" w:rsidRDefault="003177FB" w:rsidP="00C5520A"/>
    <w:p w14:paraId="6209125A" w14:textId="77777777" w:rsidR="00C5520A" w:rsidRDefault="00C5520A" w:rsidP="00C5520A">
      <w:pPr>
        <w:pStyle w:val="Heading2"/>
      </w:pPr>
      <w:r>
        <w:t>Deliverables</w:t>
      </w:r>
    </w:p>
    <w:p w14:paraId="111203AE" w14:textId="77777777" w:rsidR="00C5520A" w:rsidRDefault="00C5520A" w:rsidP="00C5520A">
      <w:r>
        <w:t>The required Deliverables for the services are specified in the table below.</w:t>
      </w:r>
    </w:p>
    <w:p w14:paraId="7B23DCC9" w14:textId="77777777" w:rsidR="00C5520A" w:rsidRDefault="00C5520A" w:rsidP="00C5520A">
      <w:pPr>
        <w:pBdr>
          <w:bottom w:val="thinThickThinMediumGap" w:sz="18" w:space="1" w:color="auto"/>
        </w:pBdr>
      </w:pPr>
    </w:p>
    <w:p w14:paraId="41217E95" w14:textId="77777777" w:rsidR="00F115BB" w:rsidRPr="00392C4D" w:rsidRDefault="00F115BB" w:rsidP="00F115BB">
      <w:pPr>
        <w:ind w:right="57"/>
        <w:rPr>
          <w:b/>
          <w:lang w:val="en-US"/>
        </w:rPr>
      </w:pPr>
      <w:r w:rsidRPr="00392C4D">
        <w:rPr>
          <w:rFonts w:cs="Arial"/>
          <w:b/>
          <w:color w:val="000000"/>
          <w:szCs w:val="20"/>
          <w:lang w:val="en-US"/>
        </w:rPr>
        <w:t xml:space="preserve">Service </w:t>
      </w:r>
      <w:r>
        <w:rPr>
          <w:rFonts w:cs="Arial"/>
          <w:b/>
          <w:color w:val="000000"/>
          <w:szCs w:val="20"/>
          <w:lang w:val="en-US"/>
        </w:rPr>
        <w:t>t</w:t>
      </w:r>
      <w:r w:rsidRPr="00392C4D">
        <w:rPr>
          <w:rFonts w:cs="Arial"/>
          <w:b/>
          <w:color w:val="000000"/>
          <w:szCs w:val="20"/>
          <w:lang w:val="en-US"/>
        </w:rPr>
        <w:t>ype</w:t>
      </w:r>
      <w:r>
        <w:rPr>
          <w:rFonts w:cs="Arial"/>
          <w:b/>
          <w:color w:val="000000"/>
          <w:szCs w:val="20"/>
          <w:lang w:val="en-US"/>
        </w:rPr>
        <w:t>s</w:t>
      </w:r>
      <w:r w:rsidRPr="00392C4D">
        <w:rPr>
          <w:rFonts w:cs="Arial"/>
          <w:b/>
          <w:color w:val="000000"/>
          <w:szCs w:val="20"/>
          <w:lang w:val="en-US"/>
        </w:rPr>
        <w:t xml:space="preserve"> </w:t>
      </w:r>
      <w:r w:rsidRPr="005A0BEC">
        <w:rPr>
          <w:rFonts w:cs="Arial"/>
          <w:b/>
          <w:color w:val="000000"/>
          <w:szCs w:val="20"/>
          <w:lang w:val="en-US"/>
        </w:rPr>
        <w:t>– T440-U5230</w:t>
      </w:r>
    </w:p>
    <w:p w14:paraId="3D01FA43" w14:textId="77777777" w:rsidR="00F115BB" w:rsidRPr="00392C4D" w:rsidRDefault="00F115BB" w:rsidP="00F115BB">
      <w:pPr>
        <w:ind w:right="57"/>
        <w:rPr>
          <w:b/>
          <w:lang w:val="en-US"/>
        </w:rPr>
      </w:pPr>
      <w:r w:rsidRPr="00392C4D">
        <w:rPr>
          <w:rFonts w:cs="Arial"/>
          <w:b/>
          <w:color w:val="000000"/>
          <w:szCs w:val="20"/>
          <w:lang w:val="en-US"/>
        </w:rPr>
        <w:t>Measure Category - Output</w:t>
      </w:r>
    </w:p>
    <w:p w14:paraId="0FEAB7E8" w14:textId="77777777" w:rsidR="00F115BB" w:rsidRPr="00392C4D" w:rsidRDefault="00F115BB" w:rsidP="00F115BB">
      <w:pPr>
        <w:ind w:left="720" w:right="57"/>
        <w:rPr>
          <w:bCs/>
          <w:lang w:val="en-US"/>
        </w:rPr>
      </w:pPr>
      <w:r w:rsidRPr="00392C4D">
        <w:rPr>
          <w:rFonts w:cs="Arial"/>
          <w:bCs/>
          <w:color w:val="000000"/>
          <w:szCs w:val="20"/>
          <w:lang w:val="en-US"/>
        </w:rPr>
        <w:t xml:space="preserve">Measure Code – </w:t>
      </w:r>
      <w:r>
        <w:rPr>
          <w:rFonts w:cs="Arial"/>
          <w:bCs/>
          <w:color w:val="000000"/>
          <w:szCs w:val="20"/>
          <w:lang w:val="en-US"/>
        </w:rPr>
        <w:t>A07.1.99</w:t>
      </w:r>
    </w:p>
    <w:p w14:paraId="3A9DF169" w14:textId="77777777" w:rsidR="00F115BB" w:rsidRPr="00392C4D" w:rsidRDefault="00F115BB" w:rsidP="00F115BB">
      <w:pPr>
        <w:ind w:left="720" w:right="57"/>
        <w:rPr>
          <w:bCs/>
          <w:lang w:val="en-US"/>
        </w:rPr>
      </w:pPr>
      <w:r w:rsidRPr="00392C4D">
        <w:rPr>
          <w:rFonts w:cs="Arial"/>
          <w:bCs/>
          <w:color w:val="000000"/>
          <w:szCs w:val="20"/>
          <w:lang w:val="en-US"/>
        </w:rPr>
        <w:t xml:space="preserve">Measure Description – Upload a </w:t>
      </w:r>
      <w:r>
        <w:rPr>
          <w:rFonts w:cs="Arial"/>
          <w:bCs/>
          <w:color w:val="000000"/>
          <w:szCs w:val="20"/>
          <w:lang w:val="en-US"/>
        </w:rPr>
        <w:t>m</w:t>
      </w:r>
      <w:r w:rsidRPr="00392C4D">
        <w:rPr>
          <w:rFonts w:cs="Arial"/>
          <w:bCs/>
          <w:color w:val="000000"/>
          <w:szCs w:val="20"/>
          <w:lang w:val="en-US"/>
        </w:rPr>
        <w:t xml:space="preserve">ilestone </w:t>
      </w:r>
      <w:r>
        <w:rPr>
          <w:rFonts w:cs="Arial"/>
          <w:bCs/>
          <w:color w:val="000000"/>
          <w:szCs w:val="20"/>
          <w:lang w:val="en-US"/>
        </w:rPr>
        <w:t>r</w:t>
      </w:r>
      <w:r w:rsidRPr="00392C4D">
        <w:rPr>
          <w:rFonts w:cs="Arial"/>
          <w:bCs/>
          <w:color w:val="000000"/>
          <w:szCs w:val="20"/>
          <w:lang w:val="en-US"/>
        </w:rPr>
        <w:t>eport A07.1.</w:t>
      </w:r>
      <w:r>
        <w:rPr>
          <w:rFonts w:cs="Arial"/>
          <w:bCs/>
          <w:color w:val="000000"/>
          <w:szCs w:val="20"/>
          <w:lang w:val="en-US"/>
        </w:rPr>
        <w:t>99</w:t>
      </w:r>
      <w:r w:rsidRPr="00392C4D">
        <w:rPr>
          <w:rFonts w:cs="Arial"/>
          <w:bCs/>
          <w:color w:val="000000"/>
          <w:szCs w:val="20"/>
          <w:lang w:val="en-US"/>
        </w:rPr>
        <w:t>MR</w:t>
      </w:r>
      <w:r>
        <w:rPr>
          <w:rFonts w:cs="Arial"/>
          <w:bCs/>
          <w:color w:val="000000"/>
          <w:szCs w:val="20"/>
          <w:lang w:val="en-US"/>
        </w:rPr>
        <w:t xml:space="preserve"> </w:t>
      </w:r>
    </w:p>
    <w:p w14:paraId="5843107A" w14:textId="77777777" w:rsidR="00F115BB" w:rsidRPr="00392C4D" w:rsidRDefault="00F115BB" w:rsidP="00F115BB">
      <w:pPr>
        <w:ind w:left="720" w:right="57"/>
        <w:rPr>
          <w:bCs/>
          <w:lang w:val="en-US"/>
        </w:rPr>
      </w:pPr>
      <w:r w:rsidRPr="00392C4D">
        <w:rPr>
          <w:rFonts w:cs="Arial"/>
          <w:bCs/>
          <w:color w:val="000000"/>
          <w:szCs w:val="20"/>
          <w:lang w:val="en-US"/>
        </w:rPr>
        <w:t xml:space="preserve">Financial Year – Unit of Measure - </w:t>
      </w:r>
      <w:r>
        <w:rPr>
          <w:rFonts w:cs="Arial"/>
          <w:bCs/>
          <w:color w:val="000000"/>
          <w:szCs w:val="20"/>
          <w:lang w:val="en-US"/>
        </w:rPr>
        <w:t>Quantity</w:t>
      </w:r>
    </w:p>
    <w:p w14:paraId="1FDBEF2A" w14:textId="77777777" w:rsidR="00F115BB" w:rsidRDefault="00F115BB" w:rsidP="00F115BB">
      <w:pPr>
        <w:ind w:left="720" w:right="57"/>
        <w:rPr>
          <w:rFonts w:cs="Arial"/>
          <w:bCs/>
          <w:color w:val="000000"/>
          <w:szCs w:val="20"/>
          <w:lang w:val="en-US"/>
        </w:rPr>
      </w:pPr>
      <w:r w:rsidRPr="00392C4D">
        <w:rPr>
          <w:rFonts w:cs="Arial"/>
          <w:bCs/>
          <w:color w:val="000000"/>
          <w:szCs w:val="20"/>
          <w:lang w:val="en-US"/>
        </w:rPr>
        <w:t>202</w:t>
      </w:r>
      <w:r>
        <w:rPr>
          <w:rFonts w:cs="Arial"/>
          <w:bCs/>
          <w:color w:val="000000"/>
          <w:szCs w:val="20"/>
          <w:lang w:val="en-US"/>
        </w:rPr>
        <w:t>5</w:t>
      </w:r>
      <w:r w:rsidRPr="00392C4D">
        <w:rPr>
          <w:rFonts w:cs="Arial"/>
          <w:bCs/>
          <w:color w:val="000000"/>
          <w:szCs w:val="20"/>
          <w:lang w:val="en-US"/>
        </w:rPr>
        <w:t>-202</w:t>
      </w:r>
      <w:r>
        <w:rPr>
          <w:rFonts w:cs="Arial"/>
          <w:bCs/>
          <w:color w:val="000000"/>
          <w:szCs w:val="20"/>
          <w:lang w:val="en-US"/>
        </w:rPr>
        <w:t>6</w:t>
      </w:r>
      <w:r w:rsidRPr="00392C4D">
        <w:rPr>
          <w:rFonts w:cs="Arial"/>
          <w:bCs/>
          <w:color w:val="000000"/>
          <w:szCs w:val="20"/>
          <w:lang w:val="en-US"/>
        </w:rPr>
        <w:t xml:space="preserve"> - Report </w:t>
      </w:r>
      <w:r>
        <w:rPr>
          <w:rFonts w:cs="Arial"/>
          <w:bCs/>
          <w:color w:val="000000"/>
          <w:szCs w:val="20"/>
          <w:lang w:val="en-US"/>
        </w:rPr>
        <w:t>-</w:t>
      </w:r>
      <w:r w:rsidRPr="00392C4D">
        <w:rPr>
          <w:rFonts w:cs="Arial"/>
          <w:bCs/>
          <w:color w:val="000000"/>
          <w:szCs w:val="20"/>
          <w:lang w:val="en-US"/>
        </w:rPr>
        <w:t xml:space="preserve"> </w:t>
      </w:r>
      <w:r>
        <w:rPr>
          <w:rFonts w:cs="Arial"/>
          <w:bCs/>
          <w:color w:val="000000"/>
          <w:szCs w:val="20"/>
          <w:lang w:val="en-US"/>
        </w:rPr>
        <w:t>2</w:t>
      </w:r>
    </w:p>
    <w:p w14:paraId="6E373EF4" w14:textId="77777777" w:rsidR="00C5520A" w:rsidRDefault="00C5520A" w:rsidP="00C5520A">
      <w:pPr>
        <w:pBdr>
          <w:bottom w:val="thinThickThinMediumGap" w:sz="18" w:space="1" w:color="auto"/>
        </w:pBdr>
      </w:pPr>
    </w:p>
    <w:p w14:paraId="7F028857" w14:textId="5044033A" w:rsidR="00C5520A" w:rsidRDefault="00C5520A" w:rsidP="00C5520A">
      <w:pPr>
        <w:pStyle w:val="Heading2"/>
      </w:pPr>
      <w:r>
        <w:t>Service Delivery Requirements</w:t>
      </w:r>
    </w:p>
    <w:p w14:paraId="1F357029" w14:textId="55BB4208" w:rsidR="00C5520A" w:rsidRDefault="00C5520A" w:rsidP="00C5520A">
      <w:pPr>
        <w:rPr>
          <w:color w:val="000000" w:themeColor="text1"/>
        </w:rPr>
      </w:pPr>
      <w:r>
        <w:rPr>
          <w:color w:val="000000" w:themeColor="text1"/>
        </w:rPr>
        <w:t xml:space="preserve">It is a Service Delivery Requirement that, in delivering the Services, </w:t>
      </w:r>
      <w:proofErr w:type="gramStart"/>
      <w:r>
        <w:rPr>
          <w:color w:val="000000" w:themeColor="text1"/>
        </w:rPr>
        <w:t>You</w:t>
      </w:r>
      <w:proofErr w:type="gramEnd"/>
      <w:r>
        <w:rPr>
          <w:color w:val="000000" w:themeColor="text1"/>
        </w:rPr>
        <w:t xml:space="preserve"> must comply with all requirements </w:t>
      </w:r>
      <w:r w:rsidR="00F115BB">
        <w:rPr>
          <w:color w:val="000000" w:themeColor="text1"/>
        </w:rPr>
        <w:t>specified in Attachment 1</w:t>
      </w:r>
      <w:r>
        <w:rPr>
          <w:color w:val="000000" w:themeColor="text1"/>
        </w:rPr>
        <w:t>.</w:t>
      </w:r>
    </w:p>
    <w:p w14:paraId="4A1C08EB" w14:textId="77777777" w:rsidR="0076218E" w:rsidRDefault="00006CAD">
      <w:pPr>
        <w:pStyle w:val="Heading1"/>
      </w:pPr>
      <w:r>
        <w:t>QUALITY STANDARDS</w:t>
      </w:r>
    </w:p>
    <w:p w14:paraId="308EE954" w14:textId="77777777" w:rsidR="0076218E" w:rsidRDefault="00006CAD">
      <w:pPr>
        <w:pStyle w:val="Heading2"/>
      </w:pPr>
      <w:r>
        <w:t>Quality Standards</w:t>
      </w:r>
    </w:p>
    <w:p w14:paraId="7599F9B4" w14:textId="77777777" w:rsidR="0076218E" w:rsidRDefault="00006CAD">
      <w:r>
        <w:t>The Quality Standards are the Human Services Quality Standards.</w:t>
      </w:r>
    </w:p>
    <w:p w14:paraId="2F0D6574" w14:textId="77777777" w:rsidR="0076218E" w:rsidRDefault="00006CAD">
      <w:pPr>
        <w:pStyle w:val="Heading2"/>
      </w:pPr>
      <w:r>
        <w:t>Assessment of compliance</w:t>
      </w:r>
    </w:p>
    <w:p w14:paraId="2FF9DEBF" w14:textId="77777777" w:rsidR="0076218E" w:rsidRDefault="00006CAD" w:rsidP="00CA4B21">
      <w:pPr>
        <w:numPr>
          <w:ilvl w:val="0"/>
          <w:numId w:val="4"/>
        </w:numPr>
        <w:rPr>
          <w:b/>
        </w:rPr>
      </w:pPr>
      <w:r>
        <w:t>The Quality Framework specifies the types of human services:</w:t>
      </w:r>
    </w:p>
    <w:p w14:paraId="1FE3036E" w14:textId="77777777" w:rsidR="0076218E" w:rsidRDefault="00006CAD" w:rsidP="00CA4B21">
      <w:pPr>
        <w:numPr>
          <w:ilvl w:val="0"/>
          <w:numId w:val="5"/>
        </w:numPr>
      </w:pPr>
      <w:r>
        <w:lastRenderedPageBreak/>
        <w:t xml:space="preserve">that are in-scope for </w:t>
      </w:r>
      <w:proofErr w:type="gramStart"/>
      <w:r>
        <w:t>certification;</w:t>
      </w:r>
      <w:proofErr w:type="gramEnd"/>
    </w:p>
    <w:p w14:paraId="630755B8" w14:textId="77777777" w:rsidR="0076218E" w:rsidRDefault="00006CAD" w:rsidP="00CA4B21">
      <w:pPr>
        <w:numPr>
          <w:ilvl w:val="0"/>
          <w:numId w:val="5"/>
        </w:numPr>
      </w:pPr>
      <w:r>
        <w:t>that are Self-Assessable; or</w:t>
      </w:r>
    </w:p>
    <w:p w14:paraId="2B706DFA" w14:textId="77777777" w:rsidR="0076218E" w:rsidRDefault="00006CAD" w:rsidP="00CA4B21">
      <w:pPr>
        <w:numPr>
          <w:ilvl w:val="0"/>
          <w:numId w:val="5"/>
        </w:numPr>
      </w:pPr>
      <w:r>
        <w:t>in relation to which We may accept other current accreditation or certification as evidence that the services are being delivered in compliance with the Quality Standards.</w:t>
      </w:r>
    </w:p>
    <w:p w14:paraId="1337EC82" w14:textId="77777777" w:rsidR="0076218E" w:rsidRDefault="00006CAD" w:rsidP="00CA4B21">
      <w:pPr>
        <w:numPr>
          <w:ilvl w:val="0"/>
          <w:numId w:val="4"/>
        </w:numPr>
        <w:rPr>
          <w:b/>
        </w:rPr>
      </w:pPr>
      <w:r>
        <w:t>Subject to item 7.2(c), for services that are Self-Assessable, You must:</w:t>
      </w:r>
    </w:p>
    <w:p w14:paraId="63790526" w14:textId="77777777" w:rsidR="0076218E" w:rsidRDefault="00006CAD" w:rsidP="00CA4B21">
      <w:pPr>
        <w:numPr>
          <w:ilvl w:val="0"/>
          <w:numId w:val="6"/>
        </w:numPr>
      </w:pPr>
      <w:r>
        <w:t>self-assess whether the services are being delivered in compliance with the Quality Standards, using the self-assessment tool available on Our Website and in accordance with the Quality Framework; and</w:t>
      </w:r>
    </w:p>
    <w:p w14:paraId="34C77F69" w14:textId="77777777" w:rsidR="0076218E" w:rsidRDefault="00006CAD" w:rsidP="00CA4B21">
      <w:pPr>
        <w:numPr>
          <w:ilvl w:val="0"/>
          <w:numId w:val="6"/>
        </w:numPr>
      </w:pPr>
      <w:r>
        <w:t>promptly and, in any case, immediately upon request, provide a copy of Your self-assessment to Us.</w:t>
      </w:r>
    </w:p>
    <w:p w14:paraId="646FBB9B" w14:textId="77777777" w:rsidR="0076218E" w:rsidRDefault="00006CAD" w:rsidP="00CA4B21">
      <w:pPr>
        <w:numPr>
          <w:ilvl w:val="0"/>
          <w:numId w:val="4"/>
        </w:numPr>
        <w:rPr>
          <w:b/>
        </w:rPr>
      </w:pPr>
      <w:r>
        <w:t>Item 7.2(b) does not apply if You hold any current certification with Us that human services that You deliver comply with the Quality Standards.</w:t>
      </w:r>
    </w:p>
    <w:p w14:paraId="2D7D08B2" w14:textId="77777777" w:rsidR="0076218E" w:rsidRDefault="00006CAD" w:rsidP="00CA4B21">
      <w:pPr>
        <w:numPr>
          <w:ilvl w:val="0"/>
          <w:numId w:val="4"/>
        </w:numPr>
        <w:rPr>
          <w:b/>
        </w:rPr>
      </w:pPr>
      <w:r>
        <w:t>For services that are of a type described in item 7.2(a)(iii), You must:</w:t>
      </w:r>
    </w:p>
    <w:p w14:paraId="30C350E8" w14:textId="77777777" w:rsidR="0076218E" w:rsidRDefault="00006CAD" w:rsidP="00CA4B21">
      <w:pPr>
        <w:numPr>
          <w:ilvl w:val="0"/>
          <w:numId w:val="7"/>
        </w:numPr>
      </w:pPr>
      <w:r>
        <w:t>promptly and, in any case, immediately upon request, provide to Us a copy of any relevant accreditation or certification, together with any supporting or additional information that We may request; and</w:t>
      </w:r>
    </w:p>
    <w:p w14:paraId="5003AF9E" w14:textId="77777777" w:rsidR="0076218E" w:rsidRDefault="00006CAD" w:rsidP="00CA4B21">
      <w:pPr>
        <w:numPr>
          <w:ilvl w:val="0"/>
          <w:numId w:val="7"/>
        </w:numPr>
      </w:pPr>
      <w:r>
        <w:t>maintain that accreditation or certification until the Agreement Expiry Date.</w:t>
      </w:r>
    </w:p>
    <w:p w14:paraId="01E66C08" w14:textId="77777777" w:rsidR="0076218E" w:rsidRDefault="00006CAD">
      <w:pPr>
        <w:pStyle w:val="Heading1"/>
      </w:pPr>
      <w:r>
        <w:t>ASSETS TO BE PURCHASED WITH THE FUNDING</w:t>
      </w:r>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9633"/>
      </w:tblGrid>
      <w:tr w:rsidR="0076218E" w:rsidRPr="002E4039" w14:paraId="04B23CD7" w14:textId="77777777" w:rsidTr="00C63CF1">
        <w:tc>
          <w:tcPr>
            <w:tcW w:w="5000" w:type="pct"/>
            <w:shd w:val="clear" w:color="auto" w:fill="E0E0E0"/>
          </w:tcPr>
          <w:p w14:paraId="7FCB1E42" w14:textId="77777777" w:rsidR="0076218E" w:rsidRPr="002E4039" w:rsidRDefault="00006CAD">
            <w:pPr>
              <w:pStyle w:val="TableHeaderText-TBL-BR-5-TBL-BR-1-TBL-BR-2-TBL-BR-2-TBL-BR-2-TBL-BR-2-TBL-BR-2-TBL-BR-2-TBL-BR-2-TBL-BR-2-TBL-BR-2-TBL-BR-2-TBL-BR-2-TBL-BR-2-TBL-BR-2-TBL-BR-2"/>
              <w:rPr>
                <w:sz w:val="20"/>
                <w:szCs w:val="20"/>
              </w:rPr>
            </w:pPr>
            <w:r w:rsidRPr="002E4039">
              <w:rPr>
                <w:sz w:val="20"/>
                <w:szCs w:val="20"/>
              </w:rPr>
              <w:t>Description of asset</w:t>
            </w:r>
          </w:p>
          <w:p w14:paraId="2E54C264" w14:textId="12C98FF6" w:rsidR="0076218E" w:rsidRPr="002E4039" w:rsidRDefault="00006CAD">
            <w:pPr>
              <w:pStyle w:val="TableHeaderText-TBL-BR-5-TBL-BR-1-TBL-BR-2-TBL-BR-2-TBL-BR-2-TBL-BR-2-TBL-BR-2-TBL-BR-2-TBL-BR-2-TBL-BR-2-TBL-BR-2-TBL-BR-2-TBL-BR-2-TBL-BR-2-TBL-BR-2-TBL-BR-2"/>
              <w:rPr>
                <w:sz w:val="20"/>
                <w:szCs w:val="20"/>
              </w:rPr>
            </w:pPr>
            <w:r w:rsidRPr="002E4039">
              <w:rPr>
                <w:sz w:val="20"/>
                <w:szCs w:val="20"/>
              </w:rPr>
              <w:t>Funding amount (excl. GST)</w:t>
            </w:r>
          </w:p>
        </w:tc>
      </w:tr>
      <w:tr w:rsidR="0076218E" w:rsidRPr="002E4039" w14:paraId="2F2385D9" w14:textId="77777777" w:rsidTr="00C63CF1">
        <w:tc>
          <w:tcPr>
            <w:tcW w:w="5000" w:type="pct"/>
            <w:vAlign w:val="center"/>
          </w:tcPr>
          <w:p w14:paraId="18D0EF31" w14:textId="67C919DD" w:rsidR="0076218E" w:rsidRPr="002E4039" w:rsidRDefault="000C5F39" w:rsidP="000C5F39">
            <w:pPr>
              <w:pStyle w:val="TableText-TBL-BR-2-TBL-BR-1-TBL-BR-2-TBL-BR-2-TBL-BR-2-TBL-BR-2-TBL-BR-2-TBL-BR-2-TBL-BR-2-TBL-BR-2-TBL-BR-2-TBL-BR-2-TBL-BR-2-TBL-BR-2-TBL-BR-2-TBL-BR-2"/>
              <w:rPr>
                <w:b/>
                <w:sz w:val="20"/>
                <w:szCs w:val="20"/>
                <w:highlight w:val="green"/>
              </w:rPr>
            </w:pPr>
            <w:r w:rsidRPr="00714AA4">
              <w:rPr>
                <w:sz w:val="20"/>
                <w:szCs w:val="20"/>
              </w:rPr>
              <w:fldChar w:fldCharType="begin"/>
            </w:r>
            <w:r w:rsidRPr="00714AA4">
              <w:rPr>
                <w:sz w:val="20"/>
                <w:szCs w:val="20"/>
              </w:rPr>
              <w:instrText xml:space="preserve"> DOCPROPERTY &lt;_DATA_ELEMENT_1035676340_CTR.Funding.For.Purchase.Of.Assets/&gt;  \* MERGEFORMAT </w:instrText>
            </w:r>
            <w:r w:rsidRPr="00714AA4">
              <w:rPr>
                <w:sz w:val="20"/>
                <w:szCs w:val="20"/>
              </w:rPr>
              <w:fldChar w:fldCharType="separate"/>
            </w:r>
            <w:r w:rsidRPr="00714AA4">
              <w:rPr>
                <w:sz w:val="20"/>
                <w:szCs w:val="20"/>
              </w:rPr>
              <w:t>Not applicable</w:t>
            </w:r>
            <w:r w:rsidRPr="00714AA4">
              <w:rPr>
                <w:sz w:val="20"/>
                <w:szCs w:val="20"/>
              </w:rPr>
              <w:fldChar w:fldCharType="end"/>
            </w:r>
          </w:p>
        </w:tc>
      </w:tr>
    </w:tbl>
    <w:p w14:paraId="28F0019B" w14:textId="77777777" w:rsidR="0076218E" w:rsidRDefault="00006CAD">
      <w:pPr>
        <w:pStyle w:val="Heading1"/>
      </w:pPr>
      <w:r>
        <w:t>REPORTING REQUIREMENTS</w:t>
      </w:r>
    </w:p>
    <w:p w14:paraId="485383FA" w14:textId="45818916" w:rsidR="008858D9" w:rsidRDefault="001929DE" w:rsidP="001929DE">
      <w:r>
        <w:t>This item sets out the Reporting Requirements for the Funding, which must be met to Our satisfaction.</w:t>
      </w:r>
    </w:p>
    <w:p w14:paraId="46FAF00D" w14:textId="77777777" w:rsidR="001929DE" w:rsidRDefault="001929DE" w:rsidP="001929DE">
      <w:pPr>
        <w:pStyle w:val="Heading2"/>
      </w:pPr>
      <w:r>
        <w:t>Performance measures</w:t>
      </w:r>
    </w:p>
    <w:p w14:paraId="23D80195" w14:textId="4714AB61" w:rsidR="008858D9" w:rsidRDefault="001929DE" w:rsidP="001929DE">
      <w:r>
        <w:t>You must collect and report on the following performance measurement data in relation to the services. The table in item 9.2 contains the requirements for reporting on this performance measurement data.</w:t>
      </w:r>
    </w:p>
    <w:p w14:paraId="30C18952" w14:textId="77777777" w:rsidR="001929DE" w:rsidRPr="00CB104B" w:rsidRDefault="001929DE" w:rsidP="001929DE">
      <w:pPr>
        <w:pBdr>
          <w:bottom w:val="thinThickThinMediumGap" w:sz="18" w:space="1" w:color="auto"/>
        </w:pBdr>
        <w:rPr>
          <w:sz w:val="12"/>
          <w:szCs w:val="1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3"/>
        <w:gridCol w:w="1314"/>
        <w:gridCol w:w="6859"/>
      </w:tblGrid>
      <w:tr w:rsidR="00F115BB" w:rsidRPr="00F54040" w14:paraId="4DBABBDB" w14:textId="77777777" w:rsidTr="00C63CF1">
        <w:trPr>
          <w:trHeight w:val="639"/>
        </w:trPr>
        <w:tc>
          <w:tcPr>
            <w:tcW w:w="1603" w:type="dxa"/>
            <w:shd w:val="clear" w:color="auto" w:fill="D9D9D9"/>
          </w:tcPr>
          <w:p w14:paraId="74E7835D" w14:textId="77777777" w:rsidR="00F115BB" w:rsidRDefault="00F115BB" w:rsidP="00012A36">
            <w:pPr>
              <w:pStyle w:val="Header"/>
              <w:spacing w:before="80" w:after="80" w:line="22" w:lineRule="atLeast"/>
              <w:rPr>
                <w:rFonts w:cs="Arial"/>
                <w:b/>
              </w:rPr>
            </w:pPr>
            <w:r>
              <w:rPr>
                <w:rFonts w:cs="Arial"/>
                <w:b/>
              </w:rPr>
              <w:t>Measure Category</w:t>
            </w:r>
          </w:p>
        </w:tc>
        <w:tc>
          <w:tcPr>
            <w:tcW w:w="1314" w:type="dxa"/>
            <w:shd w:val="clear" w:color="auto" w:fill="D9D9D9"/>
          </w:tcPr>
          <w:p w14:paraId="70A76D5C" w14:textId="77777777" w:rsidR="00F115BB" w:rsidRPr="00AE5EAD" w:rsidRDefault="00F115BB" w:rsidP="00012A36">
            <w:pPr>
              <w:pStyle w:val="Header"/>
              <w:spacing w:before="80" w:after="80" w:line="22" w:lineRule="atLeast"/>
              <w:rPr>
                <w:rFonts w:cs="Arial"/>
                <w:b/>
              </w:rPr>
            </w:pPr>
            <w:r>
              <w:rPr>
                <w:rFonts w:cs="Arial"/>
                <w:b/>
              </w:rPr>
              <w:t>Measure Code</w:t>
            </w:r>
          </w:p>
        </w:tc>
        <w:tc>
          <w:tcPr>
            <w:tcW w:w="6859" w:type="dxa"/>
            <w:shd w:val="clear" w:color="auto" w:fill="D9D9D9"/>
          </w:tcPr>
          <w:p w14:paraId="621B55E2" w14:textId="77777777" w:rsidR="00F115BB" w:rsidRPr="00AE5EAD" w:rsidRDefault="00F115BB" w:rsidP="00012A36">
            <w:pPr>
              <w:pStyle w:val="Header"/>
              <w:spacing w:before="80" w:after="80" w:line="22" w:lineRule="atLeast"/>
              <w:rPr>
                <w:rFonts w:cs="Arial"/>
                <w:b/>
              </w:rPr>
            </w:pPr>
            <w:r>
              <w:rPr>
                <w:rFonts w:cs="Arial"/>
                <w:b/>
              </w:rPr>
              <w:t>Measure Description</w:t>
            </w:r>
          </w:p>
        </w:tc>
      </w:tr>
      <w:tr w:rsidR="00F115BB" w:rsidRPr="00E166B9" w14:paraId="689C2C67" w14:textId="77777777" w:rsidTr="00C63CF1">
        <w:trPr>
          <w:trHeight w:val="20"/>
        </w:trPr>
        <w:tc>
          <w:tcPr>
            <w:tcW w:w="1603" w:type="dxa"/>
          </w:tcPr>
          <w:p w14:paraId="0FC5AAF6" w14:textId="77777777" w:rsidR="00F115BB" w:rsidRPr="00BD15B1" w:rsidRDefault="00F115BB" w:rsidP="00012A36">
            <w:pPr>
              <w:spacing w:before="80" w:after="80" w:line="22" w:lineRule="atLeast"/>
              <w:rPr>
                <w:rFonts w:cs="Arial"/>
                <w:bCs/>
                <w:color w:val="000000"/>
                <w:szCs w:val="20"/>
              </w:rPr>
            </w:pPr>
            <w:r w:rsidRPr="00EC2455">
              <w:rPr>
                <w:rFonts w:cs="Arial"/>
                <w:b/>
                <w:bCs/>
              </w:rPr>
              <w:t>Output</w:t>
            </w:r>
          </w:p>
        </w:tc>
        <w:tc>
          <w:tcPr>
            <w:tcW w:w="1314" w:type="dxa"/>
          </w:tcPr>
          <w:p w14:paraId="2D3C5026" w14:textId="64CE26DF" w:rsidR="00F115BB" w:rsidRDefault="00F115BB" w:rsidP="00012A36">
            <w:pPr>
              <w:spacing w:before="80" w:after="80" w:line="22" w:lineRule="atLeast"/>
              <w:rPr>
                <w:rFonts w:cs="Arial"/>
              </w:rPr>
            </w:pPr>
          </w:p>
        </w:tc>
        <w:tc>
          <w:tcPr>
            <w:tcW w:w="6859" w:type="dxa"/>
          </w:tcPr>
          <w:p w14:paraId="7DDB7ECB" w14:textId="53B632C5" w:rsidR="00F115BB" w:rsidRPr="00C335B1" w:rsidRDefault="00F115BB" w:rsidP="00012A36">
            <w:pPr>
              <w:spacing w:before="80" w:after="80" w:line="22" w:lineRule="atLeast"/>
              <w:rPr>
                <w:rFonts w:cs="Arial"/>
              </w:rPr>
            </w:pPr>
          </w:p>
        </w:tc>
      </w:tr>
    </w:tbl>
    <w:p w14:paraId="26A8793E" w14:textId="77777777" w:rsidR="001929DE" w:rsidRPr="00994C58" w:rsidRDefault="001929DE" w:rsidP="001929DE">
      <w:pPr>
        <w:pBdr>
          <w:bottom w:val="thinThickThinMediumGap" w:sz="18" w:space="1" w:color="auto"/>
        </w:pBdr>
        <w:rPr>
          <w:b/>
          <w:sz w:val="12"/>
          <w:szCs w:val="14"/>
        </w:rPr>
      </w:pPr>
    </w:p>
    <w:p w14:paraId="3C4B0B47" w14:textId="77777777" w:rsidR="001929DE" w:rsidRDefault="001929DE" w:rsidP="001929DE">
      <w:pPr>
        <w:pStyle w:val="Heading2"/>
      </w:pPr>
      <w:r>
        <w:t>Data, statements and reports You are to submit</w:t>
      </w:r>
    </w:p>
    <w:p w14:paraId="25FC8780" w14:textId="77777777" w:rsidR="001929DE" w:rsidRDefault="001929DE" w:rsidP="001929DE">
      <w:r>
        <w:t>You must submit the data, statements and/or reports specified below, in each case by the due date and in accordance with the details and standard of reporting requirements and lodgement requirements specified below.</w:t>
      </w:r>
    </w:p>
    <w:tbl>
      <w:tblPr>
        <w:tblW w:w="9773" w:type="dxa"/>
        <w:tblInd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644"/>
        <w:gridCol w:w="4988"/>
        <w:gridCol w:w="2141"/>
      </w:tblGrid>
      <w:tr w:rsidR="003177FB" w:rsidRPr="003177FB" w14:paraId="4B11B059" w14:textId="77777777" w:rsidTr="009D4BAC">
        <w:trPr>
          <w:trHeight w:val="375"/>
        </w:trPr>
        <w:tc>
          <w:tcPr>
            <w:tcW w:w="9773" w:type="dxa"/>
            <w:gridSpan w:val="3"/>
            <w:tcBorders>
              <w:top w:val="outset" w:sz="6" w:space="0" w:color="auto"/>
              <w:left w:val="outset" w:sz="6" w:space="0" w:color="auto"/>
              <w:bottom w:val="outset" w:sz="6" w:space="0" w:color="auto"/>
              <w:right w:val="outset" w:sz="6" w:space="0" w:color="auto"/>
            </w:tcBorders>
            <w:shd w:val="clear" w:color="auto" w:fill="E0E0E0"/>
          </w:tcPr>
          <w:p w14:paraId="06F04848" w14:textId="753EF78C" w:rsidR="003177FB" w:rsidRPr="003177FB" w:rsidRDefault="00D96D34" w:rsidP="003177FB">
            <w:pPr>
              <w:widowControl w:val="0"/>
              <w:ind w:left="108"/>
              <w:rPr>
                <w:rFonts w:eastAsiaTheme="minorHAnsi"/>
                <w:b/>
                <w:bCs/>
                <w:color w:val="000000" w:themeColor="text1"/>
                <w:szCs w:val="20"/>
                <w:highlight w:val="green"/>
              </w:rPr>
            </w:pPr>
            <w:r>
              <w:rPr>
                <w:rFonts w:eastAsiaTheme="minorHAnsi"/>
                <w:b/>
                <w:szCs w:val="20"/>
              </w:rPr>
              <w:t>Milestone report</w:t>
            </w:r>
            <w:r w:rsidR="003177FB" w:rsidRPr="003177FB">
              <w:rPr>
                <w:rFonts w:eastAsiaTheme="minorHAnsi"/>
                <w:b/>
                <w:bCs/>
                <w:color w:val="000000" w:themeColor="text1"/>
                <w:szCs w:val="20"/>
              </w:rPr>
              <w:t xml:space="preserve"> </w:t>
            </w:r>
          </w:p>
        </w:tc>
      </w:tr>
      <w:tr w:rsidR="003177FB" w:rsidRPr="003177FB" w14:paraId="6C790F39" w14:textId="77777777" w:rsidTr="00F16813">
        <w:trPr>
          <w:trHeight w:val="375"/>
        </w:trPr>
        <w:tc>
          <w:tcPr>
            <w:tcW w:w="2644" w:type="dxa"/>
            <w:tcBorders>
              <w:top w:val="outset" w:sz="6" w:space="0" w:color="auto"/>
              <w:left w:val="outset" w:sz="6" w:space="0" w:color="auto"/>
              <w:bottom w:val="outset" w:sz="6" w:space="0" w:color="auto"/>
              <w:right w:val="single" w:sz="4" w:space="0" w:color="auto"/>
            </w:tcBorders>
            <w:shd w:val="clear" w:color="auto" w:fill="auto"/>
          </w:tcPr>
          <w:p w14:paraId="00A71709" w14:textId="77777777" w:rsidR="003177FB" w:rsidRPr="003177FB" w:rsidRDefault="003177FB" w:rsidP="003177FB">
            <w:pPr>
              <w:widowControl w:val="0"/>
              <w:ind w:left="108"/>
              <w:rPr>
                <w:rFonts w:eastAsiaTheme="minorHAnsi"/>
                <w:b/>
                <w:bCs/>
                <w:color w:val="000000"/>
                <w:szCs w:val="20"/>
              </w:rPr>
            </w:pPr>
            <w:r w:rsidRPr="003177FB">
              <w:rPr>
                <w:rFonts w:eastAsiaTheme="minorHAnsi"/>
                <w:b/>
                <w:bCs/>
                <w:color w:val="000000"/>
                <w:szCs w:val="20"/>
              </w:rPr>
              <w:t>Reporting period and due date</w:t>
            </w:r>
          </w:p>
        </w:tc>
        <w:tc>
          <w:tcPr>
            <w:tcW w:w="4988" w:type="dxa"/>
            <w:tcBorders>
              <w:top w:val="single" w:sz="4" w:space="0" w:color="auto"/>
              <w:left w:val="single" w:sz="4" w:space="0" w:color="auto"/>
              <w:bottom w:val="single" w:sz="4" w:space="0" w:color="auto"/>
              <w:right w:val="single" w:sz="4" w:space="0" w:color="auto"/>
            </w:tcBorders>
            <w:shd w:val="clear" w:color="auto" w:fill="auto"/>
          </w:tcPr>
          <w:p w14:paraId="252B5970" w14:textId="77777777" w:rsidR="003177FB" w:rsidRPr="003177FB" w:rsidRDefault="003177FB" w:rsidP="003177FB">
            <w:pPr>
              <w:widowControl w:val="0"/>
              <w:ind w:left="108"/>
              <w:rPr>
                <w:rFonts w:eastAsiaTheme="minorHAnsi"/>
                <w:b/>
                <w:bCs/>
                <w:color w:val="000000"/>
                <w:szCs w:val="20"/>
              </w:rPr>
            </w:pPr>
            <w:r w:rsidRPr="003177FB">
              <w:rPr>
                <w:rFonts w:eastAsiaTheme="minorHAnsi"/>
                <w:b/>
                <w:bCs/>
                <w:color w:val="000000"/>
                <w:szCs w:val="20"/>
              </w:rPr>
              <w:t xml:space="preserve">Details and standard of reporting </w:t>
            </w:r>
          </w:p>
        </w:tc>
        <w:tc>
          <w:tcPr>
            <w:tcW w:w="2141" w:type="dxa"/>
            <w:tcBorders>
              <w:top w:val="outset" w:sz="6" w:space="0" w:color="auto"/>
              <w:left w:val="single" w:sz="4" w:space="0" w:color="auto"/>
              <w:bottom w:val="single" w:sz="4" w:space="0" w:color="auto"/>
              <w:right w:val="outset" w:sz="6" w:space="0" w:color="auto"/>
            </w:tcBorders>
            <w:shd w:val="clear" w:color="auto" w:fill="auto"/>
          </w:tcPr>
          <w:p w14:paraId="0B12D4C4" w14:textId="77777777" w:rsidR="003177FB" w:rsidRPr="003177FB" w:rsidRDefault="003177FB" w:rsidP="003177FB">
            <w:pPr>
              <w:widowControl w:val="0"/>
              <w:ind w:left="108"/>
              <w:rPr>
                <w:rFonts w:eastAsiaTheme="minorHAnsi"/>
                <w:b/>
                <w:bCs/>
                <w:color w:val="000000"/>
                <w:szCs w:val="20"/>
              </w:rPr>
            </w:pPr>
            <w:r w:rsidRPr="003177FB">
              <w:rPr>
                <w:rFonts w:eastAsiaTheme="minorHAnsi"/>
                <w:b/>
                <w:bCs/>
                <w:color w:val="000000"/>
                <w:szCs w:val="20"/>
              </w:rPr>
              <w:t xml:space="preserve">Lodgement </w:t>
            </w:r>
          </w:p>
        </w:tc>
      </w:tr>
      <w:tr w:rsidR="003177FB" w:rsidRPr="003177FB" w14:paraId="5984216E" w14:textId="77777777" w:rsidTr="00F16813">
        <w:trPr>
          <w:trHeight w:val="375"/>
        </w:trPr>
        <w:tc>
          <w:tcPr>
            <w:tcW w:w="2644" w:type="dxa"/>
            <w:tcBorders>
              <w:top w:val="outset" w:sz="6" w:space="0" w:color="auto"/>
              <w:left w:val="outset" w:sz="6" w:space="0" w:color="auto"/>
              <w:bottom w:val="outset" w:sz="6" w:space="0" w:color="auto"/>
              <w:right w:val="single" w:sz="4" w:space="0" w:color="auto"/>
            </w:tcBorders>
            <w:shd w:val="clear" w:color="auto" w:fill="auto"/>
          </w:tcPr>
          <w:p w14:paraId="7B49DFBF" w14:textId="77777777" w:rsidR="003177FB" w:rsidRPr="003177FB" w:rsidRDefault="003177FB" w:rsidP="003177FB">
            <w:pPr>
              <w:ind w:left="108" w:right="57"/>
              <w:rPr>
                <w:rFonts w:eastAsiaTheme="minorHAnsi"/>
                <w:b/>
                <w:szCs w:val="20"/>
              </w:rPr>
            </w:pPr>
            <w:r w:rsidRPr="003177FB">
              <w:rPr>
                <w:rFonts w:eastAsiaTheme="minorHAnsi"/>
                <w:b/>
                <w:szCs w:val="20"/>
              </w:rPr>
              <w:t>Reporting period:</w:t>
            </w:r>
          </w:p>
          <w:p w14:paraId="5C19A97B" w14:textId="13041C37" w:rsidR="003177FB" w:rsidRPr="003177FB" w:rsidRDefault="000D6500" w:rsidP="003177FB">
            <w:pPr>
              <w:ind w:left="108" w:right="57"/>
              <w:rPr>
                <w:rFonts w:eastAsiaTheme="minorHAnsi"/>
                <w:szCs w:val="20"/>
                <w:highlight w:val="green"/>
              </w:rPr>
            </w:pPr>
            <w:r>
              <w:rPr>
                <w:szCs w:val="20"/>
              </w:rPr>
              <w:t>[INSERT]</w:t>
            </w:r>
          </w:p>
        </w:tc>
        <w:tc>
          <w:tcPr>
            <w:tcW w:w="4988" w:type="dxa"/>
            <w:vMerge w:val="restart"/>
            <w:tcBorders>
              <w:top w:val="single" w:sz="4" w:space="0" w:color="auto"/>
              <w:left w:val="single" w:sz="4" w:space="0" w:color="auto"/>
              <w:bottom w:val="single" w:sz="4" w:space="0" w:color="auto"/>
              <w:right w:val="single" w:sz="4" w:space="0" w:color="auto"/>
            </w:tcBorders>
            <w:shd w:val="clear" w:color="auto" w:fill="auto"/>
          </w:tcPr>
          <w:p w14:paraId="592F4BA9" w14:textId="77777777" w:rsidR="00FD5C53" w:rsidRDefault="00FD5C53" w:rsidP="00FD5C53">
            <w:pPr>
              <w:rPr>
                <w:sz w:val="18"/>
                <w:szCs w:val="20"/>
              </w:rPr>
            </w:pPr>
            <w:r w:rsidRPr="00FB4523">
              <w:rPr>
                <w:sz w:val="18"/>
                <w:szCs w:val="20"/>
                <w:highlight w:val="yellow"/>
              </w:rPr>
              <w:t>REFER to OPTIONS DOCUMENT AND INSERT APPROPRIATE REPORTING</w:t>
            </w:r>
          </w:p>
          <w:p w14:paraId="55733E62" w14:textId="16D8E324" w:rsidR="00C63CF1" w:rsidRPr="00526B76" w:rsidRDefault="00C63CF1" w:rsidP="00C63CF1">
            <w:pPr>
              <w:pStyle w:val="TableText-TBL-BR-2-TBL-BR-1-TBL-BR-2-TBL-BR-2-TBL-BR-2-TBL-BR-2-TBL-BR-2-TBL-BR-2-TBL-BR-2-TBL-BR-2-TBL-BR-2-TBL-BR-2-TBL-BR-2-TBL-BR-2-TBL-BR-2"/>
              <w:rPr>
                <w:i/>
                <w:iCs/>
              </w:rPr>
            </w:pPr>
            <w:r w:rsidRPr="00C63CF1">
              <w:rPr>
                <w:szCs w:val="20"/>
              </w:rPr>
              <w:lastRenderedPageBreak/>
              <w:t>You must complete and submit</w:t>
            </w:r>
            <w:r>
              <w:rPr>
                <w:szCs w:val="20"/>
              </w:rPr>
              <w:t xml:space="preserve"> </w:t>
            </w:r>
            <w:r w:rsidRPr="002466F4">
              <w:t xml:space="preserve">a </w:t>
            </w:r>
            <w:r>
              <w:t xml:space="preserve">milestone </w:t>
            </w:r>
            <w:r w:rsidRPr="002466F4">
              <w:t>report for each reporting period using</w:t>
            </w:r>
            <w:r>
              <w:t xml:space="preserve"> </w:t>
            </w:r>
            <w:r w:rsidRPr="00FC4EE2">
              <w:t xml:space="preserve">Your own </w:t>
            </w:r>
            <w:proofErr w:type="gramStart"/>
            <w:r w:rsidRPr="00FC4EE2">
              <w:t>template</w:t>
            </w:r>
            <w:proofErr w:type="gramEnd"/>
            <w:r w:rsidRPr="00FC4EE2">
              <w:t xml:space="preserve"> but it must be in a form acceptable to Us.</w:t>
            </w:r>
            <w:r>
              <w:t xml:space="preserve">  </w:t>
            </w:r>
          </w:p>
          <w:p w14:paraId="5F17D698" w14:textId="5F6735D5" w:rsidR="008A0EC0" w:rsidRDefault="00C63CF1" w:rsidP="008A0EC0">
            <w:pPr>
              <w:pStyle w:val="TableText-TBL-BR-2-TBL-BR-1-TBL-BR-2-TBL-BR-2-TBL-BR-2-TBL-BR-2-TBL-BR-2-TBL-BR-2-TBL-BR-2-TBL-BR-2-TBL-BR-2-TBL-BR-2-TBL-BR-2-TBL-BR-2-TBL-BR-2-TBL-BR-2-TBL-BR-2"/>
              <w:spacing w:before="80" w:after="80"/>
              <w:rPr>
                <w:sz w:val="20"/>
                <w:szCs w:val="20"/>
              </w:rPr>
            </w:pPr>
            <w:r w:rsidRPr="00C63CF1">
              <w:rPr>
                <w:sz w:val="20"/>
                <w:szCs w:val="20"/>
              </w:rPr>
              <w:t>OR</w:t>
            </w:r>
            <w:r>
              <w:rPr>
                <w:sz w:val="20"/>
                <w:szCs w:val="20"/>
              </w:rPr>
              <w:t xml:space="preserve"> if </w:t>
            </w:r>
            <w:r w:rsidR="00AD71DF">
              <w:rPr>
                <w:sz w:val="20"/>
                <w:szCs w:val="20"/>
              </w:rPr>
              <w:t>providing template</w:t>
            </w:r>
          </w:p>
          <w:p w14:paraId="47F39F28" w14:textId="4830C359" w:rsidR="00AD71DF" w:rsidRPr="00C63CF1" w:rsidRDefault="00AD71DF" w:rsidP="008A0EC0">
            <w:pPr>
              <w:pStyle w:val="TableText-TBL-BR-2-TBL-BR-1-TBL-BR-2-TBL-BR-2-TBL-BR-2-TBL-BR-2-TBL-BR-2-TBL-BR-2-TBL-BR-2-TBL-BR-2-TBL-BR-2-TBL-BR-2-TBL-BR-2-TBL-BR-2-TBL-BR-2-TBL-BR-2-TBL-BR-2"/>
              <w:spacing w:before="80" w:after="80"/>
              <w:rPr>
                <w:sz w:val="20"/>
                <w:szCs w:val="20"/>
              </w:rPr>
            </w:pPr>
            <w:r>
              <w:rPr>
                <w:sz w:val="20"/>
                <w:szCs w:val="20"/>
              </w:rPr>
              <w:t>You must complete and submit a milestone report for each reporting period using the template provided at Attachment 1.</w:t>
            </w:r>
          </w:p>
          <w:p w14:paraId="5DDB9D18" w14:textId="1CC44678" w:rsidR="003177FB" w:rsidRPr="003177FB" w:rsidRDefault="008A0EC0" w:rsidP="008A0EC0">
            <w:pPr>
              <w:ind w:left="108" w:right="57"/>
              <w:rPr>
                <w:rFonts w:eastAsiaTheme="minorHAnsi"/>
                <w:bCs/>
                <w:color w:val="000000" w:themeColor="text1"/>
                <w:szCs w:val="20"/>
                <w:highlight w:val="green"/>
              </w:rPr>
            </w:pPr>
            <w:r w:rsidRPr="004A23AA">
              <w:rPr>
                <w:szCs w:val="20"/>
              </w:rPr>
              <w:t>This report must be submitted by one duly authorised officer.</w:t>
            </w:r>
          </w:p>
        </w:tc>
        <w:tc>
          <w:tcPr>
            <w:tcW w:w="2141" w:type="dxa"/>
            <w:vMerge w:val="restart"/>
            <w:tcBorders>
              <w:top w:val="single" w:sz="4" w:space="0" w:color="auto"/>
              <w:left w:val="single" w:sz="4" w:space="0" w:color="auto"/>
              <w:bottom w:val="single" w:sz="4" w:space="0" w:color="auto"/>
              <w:right w:val="single" w:sz="4" w:space="0" w:color="auto"/>
            </w:tcBorders>
            <w:shd w:val="clear" w:color="auto" w:fill="auto"/>
          </w:tcPr>
          <w:p w14:paraId="4D268333" w14:textId="77777777" w:rsidR="003177FB" w:rsidRPr="003177FB" w:rsidRDefault="003177FB" w:rsidP="003177FB">
            <w:pPr>
              <w:ind w:left="108" w:right="57"/>
              <w:rPr>
                <w:rFonts w:eastAsiaTheme="minorHAnsi"/>
                <w:szCs w:val="20"/>
              </w:rPr>
            </w:pPr>
            <w:r w:rsidRPr="003177FB">
              <w:rPr>
                <w:rFonts w:eastAsiaTheme="minorHAnsi"/>
                <w:szCs w:val="20"/>
              </w:rPr>
              <w:lastRenderedPageBreak/>
              <w:t>Submitted via Our Online Reporting System.</w:t>
            </w:r>
          </w:p>
        </w:tc>
      </w:tr>
      <w:tr w:rsidR="003177FB" w:rsidRPr="003177FB" w14:paraId="2888D8F7" w14:textId="77777777" w:rsidTr="00F16813">
        <w:trPr>
          <w:trHeight w:val="375"/>
        </w:trPr>
        <w:tc>
          <w:tcPr>
            <w:tcW w:w="2644" w:type="dxa"/>
            <w:tcBorders>
              <w:top w:val="outset" w:sz="6" w:space="0" w:color="auto"/>
              <w:left w:val="outset" w:sz="6" w:space="0" w:color="auto"/>
              <w:bottom w:val="outset" w:sz="6" w:space="0" w:color="auto"/>
              <w:right w:val="single" w:sz="4" w:space="0" w:color="auto"/>
            </w:tcBorders>
            <w:shd w:val="clear" w:color="auto" w:fill="auto"/>
          </w:tcPr>
          <w:p w14:paraId="3D035400" w14:textId="77777777" w:rsidR="003177FB" w:rsidRPr="003177FB" w:rsidRDefault="003177FB" w:rsidP="003177FB">
            <w:pPr>
              <w:ind w:left="108" w:right="57"/>
              <w:rPr>
                <w:rFonts w:eastAsiaTheme="minorHAnsi"/>
                <w:b/>
                <w:szCs w:val="20"/>
              </w:rPr>
            </w:pPr>
            <w:r w:rsidRPr="003177FB">
              <w:rPr>
                <w:rFonts w:eastAsiaTheme="minorHAnsi"/>
                <w:b/>
                <w:szCs w:val="20"/>
              </w:rPr>
              <w:lastRenderedPageBreak/>
              <w:t>Due date:</w:t>
            </w:r>
          </w:p>
          <w:p w14:paraId="43BA5213" w14:textId="77777777" w:rsidR="003177FB" w:rsidRPr="003177FB" w:rsidRDefault="003177FB" w:rsidP="003177FB">
            <w:pPr>
              <w:ind w:left="108" w:right="57"/>
              <w:rPr>
                <w:rFonts w:eastAsiaTheme="minorHAnsi"/>
                <w:szCs w:val="20"/>
              </w:rPr>
            </w:pPr>
            <w:r w:rsidRPr="003177FB">
              <w:rPr>
                <w:rFonts w:eastAsiaTheme="minorHAnsi"/>
                <w:szCs w:val="20"/>
              </w:rPr>
              <w:t>Within 28 days after the end of each period.</w:t>
            </w:r>
          </w:p>
        </w:tc>
        <w:tc>
          <w:tcPr>
            <w:tcW w:w="4988" w:type="dxa"/>
            <w:vMerge/>
            <w:tcBorders>
              <w:right w:val="single" w:sz="4" w:space="0" w:color="auto"/>
            </w:tcBorders>
          </w:tcPr>
          <w:p w14:paraId="5DEB8714" w14:textId="77777777" w:rsidR="003177FB" w:rsidRPr="003177FB" w:rsidRDefault="003177FB" w:rsidP="003177FB">
            <w:pPr>
              <w:textAlignment w:val="baseline"/>
              <w:rPr>
                <w:rFonts w:eastAsiaTheme="minorHAnsi" w:cs="Arial"/>
                <w:szCs w:val="20"/>
              </w:rPr>
            </w:pPr>
          </w:p>
        </w:tc>
        <w:tc>
          <w:tcPr>
            <w:tcW w:w="2141" w:type="dxa"/>
            <w:vMerge/>
            <w:tcBorders>
              <w:top w:val="single" w:sz="4" w:space="0" w:color="auto"/>
              <w:left w:val="single" w:sz="4" w:space="0" w:color="auto"/>
              <w:bottom w:val="single" w:sz="4" w:space="0" w:color="auto"/>
              <w:right w:val="single" w:sz="4" w:space="0" w:color="auto"/>
            </w:tcBorders>
          </w:tcPr>
          <w:p w14:paraId="2FAA04DA" w14:textId="77777777" w:rsidR="003177FB" w:rsidRPr="003177FB" w:rsidRDefault="003177FB" w:rsidP="003177FB">
            <w:pPr>
              <w:textAlignment w:val="baseline"/>
              <w:rPr>
                <w:rFonts w:eastAsiaTheme="minorHAnsi" w:cs="Arial"/>
                <w:color w:val="000000"/>
                <w:szCs w:val="20"/>
              </w:rPr>
            </w:pPr>
          </w:p>
        </w:tc>
      </w:tr>
    </w:tbl>
    <w:p w14:paraId="24F8574B" w14:textId="5D718793" w:rsidR="003177FB" w:rsidRDefault="003177FB" w:rsidP="003177FB">
      <w:pPr>
        <w:rPr>
          <w:sz w:val="12"/>
          <w:szCs w:val="1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689"/>
        <w:gridCol w:w="4961"/>
        <w:gridCol w:w="2126"/>
      </w:tblGrid>
      <w:tr w:rsidR="003177FB" w:rsidRPr="003177FB" w14:paraId="042EA28A" w14:textId="77777777" w:rsidTr="009D4BAC">
        <w:trPr>
          <w:trHeight w:val="375"/>
        </w:trPr>
        <w:tc>
          <w:tcPr>
            <w:tcW w:w="9776" w:type="dxa"/>
            <w:gridSpan w:val="3"/>
            <w:shd w:val="clear" w:color="auto" w:fill="E0E0E0"/>
          </w:tcPr>
          <w:p w14:paraId="758ED92E" w14:textId="77777777" w:rsidR="003177FB" w:rsidRPr="003177FB" w:rsidRDefault="003177FB" w:rsidP="003177FB">
            <w:pPr>
              <w:widowControl w:val="0"/>
              <w:ind w:left="108"/>
              <w:rPr>
                <w:rFonts w:eastAsiaTheme="minorHAnsi"/>
                <w:b/>
                <w:bCs/>
                <w:color w:val="000000" w:themeColor="text1"/>
                <w:szCs w:val="20"/>
              </w:rPr>
            </w:pPr>
            <w:r w:rsidRPr="003177FB">
              <w:rPr>
                <w:rFonts w:eastAsiaTheme="minorHAnsi"/>
                <w:b/>
                <w:szCs w:val="20"/>
              </w:rPr>
              <w:t xml:space="preserve">Unspent Funding </w:t>
            </w:r>
          </w:p>
        </w:tc>
      </w:tr>
      <w:tr w:rsidR="003177FB" w:rsidRPr="003177FB" w14:paraId="68CD11E3" w14:textId="77777777" w:rsidTr="000D6500">
        <w:trPr>
          <w:trHeight w:val="375"/>
        </w:trPr>
        <w:tc>
          <w:tcPr>
            <w:tcW w:w="2689" w:type="dxa"/>
            <w:shd w:val="clear" w:color="auto" w:fill="auto"/>
          </w:tcPr>
          <w:p w14:paraId="0C1E401C" w14:textId="77777777" w:rsidR="003177FB" w:rsidRPr="003177FB" w:rsidRDefault="003177FB" w:rsidP="003177FB">
            <w:pPr>
              <w:widowControl w:val="0"/>
              <w:ind w:left="108"/>
              <w:rPr>
                <w:rFonts w:eastAsiaTheme="minorHAnsi"/>
                <w:b/>
                <w:bCs/>
                <w:color w:val="000000"/>
                <w:szCs w:val="20"/>
              </w:rPr>
            </w:pPr>
            <w:r w:rsidRPr="003177FB">
              <w:rPr>
                <w:rFonts w:eastAsiaTheme="minorHAnsi"/>
                <w:b/>
                <w:bCs/>
                <w:color w:val="000000"/>
                <w:szCs w:val="20"/>
              </w:rPr>
              <w:t>Reporting period and due date</w:t>
            </w:r>
          </w:p>
        </w:tc>
        <w:tc>
          <w:tcPr>
            <w:tcW w:w="4961" w:type="dxa"/>
            <w:shd w:val="clear" w:color="auto" w:fill="auto"/>
          </w:tcPr>
          <w:p w14:paraId="7F8E1995" w14:textId="77777777" w:rsidR="003177FB" w:rsidRPr="003177FB" w:rsidRDefault="003177FB" w:rsidP="003177FB">
            <w:pPr>
              <w:widowControl w:val="0"/>
              <w:ind w:left="108"/>
              <w:rPr>
                <w:rFonts w:eastAsiaTheme="minorHAnsi"/>
                <w:b/>
                <w:bCs/>
                <w:color w:val="000000"/>
                <w:szCs w:val="20"/>
              </w:rPr>
            </w:pPr>
            <w:r w:rsidRPr="003177FB">
              <w:rPr>
                <w:rFonts w:eastAsiaTheme="minorHAnsi"/>
                <w:b/>
                <w:bCs/>
                <w:color w:val="000000"/>
                <w:szCs w:val="20"/>
              </w:rPr>
              <w:t xml:space="preserve">Details and standard of reporting </w:t>
            </w:r>
          </w:p>
        </w:tc>
        <w:tc>
          <w:tcPr>
            <w:tcW w:w="2126" w:type="dxa"/>
            <w:shd w:val="clear" w:color="auto" w:fill="auto"/>
          </w:tcPr>
          <w:p w14:paraId="097857CD" w14:textId="77777777" w:rsidR="003177FB" w:rsidRPr="003177FB" w:rsidRDefault="003177FB" w:rsidP="003177FB">
            <w:pPr>
              <w:widowControl w:val="0"/>
              <w:ind w:left="108"/>
              <w:rPr>
                <w:rFonts w:eastAsiaTheme="minorHAnsi"/>
                <w:b/>
                <w:bCs/>
                <w:color w:val="000000"/>
                <w:szCs w:val="20"/>
              </w:rPr>
            </w:pPr>
            <w:r w:rsidRPr="003177FB">
              <w:rPr>
                <w:rFonts w:eastAsiaTheme="minorHAnsi"/>
                <w:b/>
                <w:bCs/>
                <w:color w:val="000000"/>
                <w:szCs w:val="20"/>
              </w:rPr>
              <w:t xml:space="preserve">Lodgement </w:t>
            </w:r>
          </w:p>
        </w:tc>
      </w:tr>
      <w:tr w:rsidR="003177FB" w:rsidRPr="003177FB" w14:paraId="6F92BC86" w14:textId="77777777" w:rsidTr="000D6500">
        <w:trPr>
          <w:trHeight w:val="889"/>
        </w:trPr>
        <w:tc>
          <w:tcPr>
            <w:tcW w:w="2689" w:type="dxa"/>
            <w:shd w:val="clear" w:color="auto" w:fill="auto"/>
          </w:tcPr>
          <w:p w14:paraId="1E341712" w14:textId="77777777" w:rsidR="003177FB" w:rsidRPr="003177FB" w:rsidRDefault="003177FB" w:rsidP="003177FB">
            <w:pPr>
              <w:ind w:left="108" w:right="57"/>
              <w:rPr>
                <w:b/>
                <w:szCs w:val="20"/>
              </w:rPr>
            </w:pPr>
            <w:r w:rsidRPr="003177FB">
              <w:rPr>
                <w:b/>
                <w:szCs w:val="20"/>
              </w:rPr>
              <w:t xml:space="preserve">Reporting period: </w:t>
            </w:r>
          </w:p>
          <w:p w14:paraId="4F65CCB4" w14:textId="7EB163DF" w:rsidR="003177FB" w:rsidRPr="003177FB" w:rsidRDefault="005775D9" w:rsidP="003177FB">
            <w:pPr>
              <w:ind w:left="108" w:right="57"/>
              <w:rPr>
                <w:szCs w:val="20"/>
              </w:rPr>
            </w:pPr>
            <w:r>
              <w:rPr>
                <w:szCs w:val="20"/>
              </w:rPr>
              <w:t>[INSERT]</w:t>
            </w:r>
          </w:p>
        </w:tc>
        <w:tc>
          <w:tcPr>
            <w:tcW w:w="4961" w:type="dxa"/>
            <w:vMerge w:val="restart"/>
            <w:shd w:val="clear" w:color="auto" w:fill="auto"/>
          </w:tcPr>
          <w:p w14:paraId="346A1B19" w14:textId="77777777" w:rsidR="005775D9" w:rsidRPr="005775D9" w:rsidRDefault="005775D9" w:rsidP="005775D9">
            <w:pPr>
              <w:ind w:left="108" w:right="57"/>
              <w:rPr>
                <w:bCs/>
                <w:szCs w:val="20"/>
              </w:rPr>
            </w:pPr>
            <w:r w:rsidRPr="005775D9">
              <w:rPr>
                <w:bCs/>
                <w:szCs w:val="20"/>
              </w:rPr>
              <w:t>You must report on unspent Funding at the end of each reporting period by entering ‘</w:t>
            </w:r>
            <w:r w:rsidRPr="005775D9">
              <w:rPr>
                <w:bCs/>
                <w:i/>
                <w:iCs/>
                <w:szCs w:val="20"/>
              </w:rPr>
              <w:t xml:space="preserve">Unspent Funds Balance </w:t>
            </w:r>
            <w:proofErr w:type="gramStart"/>
            <w:r w:rsidRPr="005775D9">
              <w:rPr>
                <w:bCs/>
                <w:i/>
                <w:iCs/>
                <w:szCs w:val="20"/>
              </w:rPr>
              <w:t>At</w:t>
            </w:r>
            <w:proofErr w:type="gramEnd"/>
            <w:r w:rsidRPr="005775D9">
              <w:rPr>
                <w:bCs/>
                <w:i/>
                <w:iCs/>
                <w:szCs w:val="20"/>
              </w:rPr>
              <w:t xml:space="preserve"> Period End</w:t>
            </w:r>
            <w:r w:rsidRPr="005775D9">
              <w:rPr>
                <w:bCs/>
                <w:szCs w:val="20"/>
              </w:rPr>
              <w:t>’ and ‘</w:t>
            </w:r>
            <w:r w:rsidRPr="005775D9">
              <w:rPr>
                <w:bCs/>
                <w:i/>
                <w:iCs/>
                <w:szCs w:val="20"/>
              </w:rPr>
              <w:t>Unspent Funds Movement During Period</w:t>
            </w:r>
            <w:r w:rsidRPr="005775D9">
              <w:rPr>
                <w:bCs/>
                <w:szCs w:val="20"/>
              </w:rPr>
              <w:t xml:space="preserve">’ in Our Online Reporting System. </w:t>
            </w:r>
          </w:p>
          <w:p w14:paraId="659E56D6" w14:textId="77777777" w:rsidR="005775D9" w:rsidRPr="005775D9" w:rsidRDefault="005775D9" w:rsidP="005775D9">
            <w:pPr>
              <w:ind w:left="108" w:right="57"/>
              <w:rPr>
                <w:bCs/>
                <w:szCs w:val="20"/>
              </w:rPr>
            </w:pPr>
            <w:r w:rsidRPr="005775D9">
              <w:rPr>
                <w:bCs/>
                <w:szCs w:val="20"/>
              </w:rPr>
              <w:t>You must calculate:</w:t>
            </w:r>
          </w:p>
          <w:p w14:paraId="71529466" w14:textId="77777777" w:rsidR="005775D9" w:rsidRDefault="005775D9" w:rsidP="005775D9">
            <w:pPr>
              <w:numPr>
                <w:ilvl w:val="0"/>
                <w:numId w:val="26"/>
              </w:numPr>
              <w:ind w:right="57"/>
              <w:rPr>
                <w:bCs/>
                <w:color w:val="000000" w:themeColor="text1"/>
                <w:szCs w:val="20"/>
              </w:rPr>
            </w:pPr>
            <w:r w:rsidRPr="005775D9">
              <w:rPr>
                <w:bCs/>
                <w:szCs w:val="20"/>
              </w:rPr>
              <w:t>the unspent funds balance from the Schedule Start Date to the end date of the reporting period; and</w:t>
            </w:r>
          </w:p>
          <w:p w14:paraId="151D93F6" w14:textId="3E26CB50" w:rsidR="003177FB" w:rsidRPr="005775D9" w:rsidRDefault="005775D9" w:rsidP="005775D9">
            <w:pPr>
              <w:numPr>
                <w:ilvl w:val="0"/>
                <w:numId w:val="26"/>
              </w:numPr>
              <w:ind w:right="57"/>
              <w:rPr>
                <w:bCs/>
                <w:color w:val="000000" w:themeColor="text1"/>
                <w:szCs w:val="20"/>
              </w:rPr>
            </w:pPr>
            <w:r w:rsidRPr="005775D9">
              <w:rPr>
                <w:bCs/>
                <w:szCs w:val="20"/>
              </w:rPr>
              <w:t>the movement during the period as the difference between the last reported unspent funds balance and the balance at the end of the current reporting period.</w:t>
            </w:r>
          </w:p>
        </w:tc>
        <w:tc>
          <w:tcPr>
            <w:tcW w:w="2126" w:type="dxa"/>
            <w:vMerge w:val="restart"/>
            <w:shd w:val="clear" w:color="auto" w:fill="auto"/>
          </w:tcPr>
          <w:p w14:paraId="2AC20050" w14:textId="77777777" w:rsidR="003177FB" w:rsidRPr="003177FB" w:rsidRDefault="003177FB" w:rsidP="003177FB">
            <w:pPr>
              <w:ind w:left="108" w:right="57"/>
              <w:rPr>
                <w:szCs w:val="20"/>
              </w:rPr>
            </w:pPr>
            <w:r w:rsidRPr="003177FB">
              <w:rPr>
                <w:szCs w:val="20"/>
              </w:rPr>
              <w:t>Submitted via Our Online Reporting System</w:t>
            </w:r>
          </w:p>
        </w:tc>
      </w:tr>
      <w:tr w:rsidR="003177FB" w:rsidRPr="003177FB" w14:paraId="1E639817" w14:textId="77777777" w:rsidTr="000D6500">
        <w:trPr>
          <w:trHeight w:val="375"/>
        </w:trPr>
        <w:tc>
          <w:tcPr>
            <w:tcW w:w="2689" w:type="dxa"/>
            <w:shd w:val="clear" w:color="auto" w:fill="auto"/>
          </w:tcPr>
          <w:p w14:paraId="6B575B1C" w14:textId="77777777" w:rsidR="003177FB" w:rsidRPr="003177FB" w:rsidRDefault="003177FB" w:rsidP="003177FB">
            <w:pPr>
              <w:ind w:left="108" w:right="57"/>
              <w:rPr>
                <w:b/>
                <w:szCs w:val="20"/>
              </w:rPr>
            </w:pPr>
            <w:r w:rsidRPr="003177FB">
              <w:rPr>
                <w:b/>
                <w:szCs w:val="20"/>
              </w:rPr>
              <w:t>Due date:</w:t>
            </w:r>
          </w:p>
          <w:p w14:paraId="114F39E2" w14:textId="7EABE30D" w:rsidR="003177FB" w:rsidRPr="003177FB" w:rsidRDefault="005775D9" w:rsidP="003177FB">
            <w:pPr>
              <w:ind w:left="108" w:right="57"/>
              <w:rPr>
                <w:szCs w:val="20"/>
              </w:rPr>
            </w:pPr>
            <w:r w:rsidRPr="003177FB">
              <w:rPr>
                <w:rFonts w:eastAsiaTheme="minorHAnsi"/>
                <w:szCs w:val="20"/>
              </w:rPr>
              <w:t>Within 28 days after the end of each period.</w:t>
            </w:r>
          </w:p>
        </w:tc>
        <w:tc>
          <w:tcPr>
            <w:tcW w:w="4961" w:type="dxa"/>
            <w:vMerge/>
          </w:tcPr>
          <w:p w14:paraId="276C5E8E" w14:textId="77777777" w:rsidR="003177FB" w:rsidRPr="003177FB" w:rsidRDefault="003177FB" w:rsidP="003177FB">
            <w:pPr>
              <w:textAlignment w:val="baseline"/>
              <w:rPr>
                <w:rFonts w:cs="Arial"/>
                <w:szCs w:val="20"/>
              </w:rPr>
            </w:pPr>
          </w:p>
        </w:tc>
        <w:tc>
          <w:tcPr>
            <w:tcW w:w="2126" w:type="dxa"/>
            <w:vMerge/>
          </w:tcPr>
          <w:p w14:paraId="0374440F" w14:textId="77777777" w:rsidR="003177FB" w:rsidRPr="003177FB" w:rsidRDefault="003177FB" w:rsidP="003177FB">
            <w:pPr>
              <w:textAlignment w:val="baseline"/>
              <w:rPr>
                <w:rFonts w:cs="Arial"/>
                <w:color w:val="000000"/>
                <w:szCs w:val="20"/>
              </w:rPr>
            </w:pPr>
          </w:p>
        </w:tc>
      </w:tr>
    </w:tbl>
    <w:p w14:paraId="6DCE7D60" w14:textId="77777777" w:rsidR="003177FB" w:rsidRPr="003177FB" w:rsidRDefault="003177FB" w:rsidP="003177FB">
      <w:pPr>
        <w:rPr>
          <w:sz w:val="12"/>
          <w:szCs w:val="14"/>
        </w:rPr>
      </w:pPr>
    </w:p>
    <w:p w14:paraId="56CE6B4D" w14:textId="77777777" w:rsidR="0076218E" w:rsidRDefault="00006CAD">
      <w:pPr>
        <w:pStyle w:val="Heading1"/>
      </w:pPr>
      <w:r>
        <w:t>SPECIAL CONDITIONS AND OTHER MATTERS</w:t>
      </w:r>
    </w:p>
    <w:p w14:paraId="47F742F6" w14:textId="77777777" w:rsidR="0076218E" w:rsidRDefault="00006CAD">
      <w:pPr>
        <w:pStyle w:val="Heading2"/>
      </w:pPr>
      <w:r>
        <w:t>Special Conditions – Standard</w:t>
      </w:r>
    </w:p>
    <w:p w14:paraId="73D0B6F9" w14:textId="77777777" w:rsidR="0076218E" w:rsidRDefault="00006CAD" w:rsidP="00CA4B21">
      <w:pPr>
        <w:numPr>
          <w:ilvl w:val="0"/>
          <w:numId w:val="3"/>
        </w:numPr>
      </w:pPr>
      <w:r>
        <w:t>You must start delivering the services specified in item 6 from the Services Start Date.</w:t>
      </w:r>
    </w:p>
    <w:p w14:paraId="290865F8" w14:textId="77777777" w:rsidR="0076218E" w:rsidRDefault="00006CAD" w:rsidP="00CA4B21">
      <w:pPr>
        <w:numPr>
          <w:ilvl w:val="0"/>
          <w:numId w:val="3"/>
        </w:numPr>
      </w:pPr>
      <w:r>
        <w:t>You must maintain accurate records and accounts of expenditure in relation to the Funding for at least 7 years from the end of this Agreement.</w:t>
      </w:r>
    </w:p>
    <w:p w14:paraId="423CAA25" w14:textId="77777777" w:rsidR="0076218E" w:rsidRDefault="00006CAD" w:rsidP="00CA4B21">
      <w:pPr>
        <w:numPr>
          <w:ilvl w:val="0"/>
          <w:numId w:val="3"/>
        </w:numPr>
      </w:pPr>
      <w:r>
        <w:t>You must provide Us with all financial information We request in relation to the Funding.</w:t>
      </w:r>
    </w:p>
    <w:p w14:paraId="2C58191F" w14:textId="77777777" w:rsidR="0076218E" w:rsidRDefault="00006CAD" w:rsidP="00CA4B21">
      <w:pPr>
        <w:numPr>
          <w:ilvl w:val="0"/>
          <w:numId w:val="3"/>
        </w:numPr>
      </w:pPr>
      <w:r>
        <w:t xml:space="preserve">We may conduct audits of Your records and financial accounts in relation to the Funding and You must make available all information that We, or Our auditors, request in relation to any such audit. </w:t>
      </w:r>
    </w:p>
    <w:p w14:paraId="4AC87F45" w14:textId="77777777" w:rsidR="0076218E" w:rsidRDefault="00006CAD">
      <w:pPr>
        <w:pStyle w:val="Heading2"/>
      </w:pPr>
      <w:r>
        <w:t>Special Conditions – Additional</w:t>
      </w:r>
    </w:p>
    <w:p w14:paraId="5F8382A1" w14:textId="77777777" w:rsidR="0034248C" w:rsidRPr="00AD66B9" w:rsidRDefault="0034248C" w:rsidP="0034248C">
      <w:pPr>
        <w:pStyle w:val="ListParagraph"/>
        <w:numPr>
          <w:ilvl w:val="0"/>
          <w:numId w:val="18"/>
        </w:numPr>
      </w:pPr>
      <w:r w:rsidRPr="00AD66B9">
        <w:t xml:space="preserve">Clause 5 in the Short Form Terms and Conditions will survive expiration or termination of the Agreement.  </w:t>
      </w:r>
    </w:p>
    <w:p w14:paraId="639709AF" w14:textId="77777777" w:rsidR="0076218E" w:rsidRDefault="00006CAD">
      <w:pPr>
        <w:pStyle w:val="Heading2"/>
      </w:pPr>
      <w:r>
        <w:t>Other Insurance</w:t>
      </w:r>
    </w:p>
    <w:p w14:paraId="345B57BD" w14:textId="77777777" w:rsidR="0076218E" w:rsidRDefault="00006CAD">
      <w:r>
        <w:t>Not applicable</w:t>
      </w:r>
    </w:p>
    <w:p w14:paraId="2F41CD58" w14:textId="77777777" w:rsidR="0076218E" w:rsidRDefault="00006CAD">
      <w:pPr>
        <w:pStyle w:val="Heading2"/>
      </w:pPr>
      <w:r>
        <w:t>Departures from Short Form Terms and Conditions</w:t>
      </w:r>
    </w:p>
    <w:p w14:paraId="0A6F8117" w14:textId="77777777" w:rsidR="0076218E" w:rsidRDefault="00006CAD">
      <w:r>
        <w:t>Not applicable</w:t>
      </w:r>
    </w:p>
    <w:p w14:paraId="51DCF6EC" w14:textId="77777777" w:rsidR="00224C55" w:rsidRDefault="00224C55"/>
    <w:p w14:paraId="161290EB" w14:textId="77777777" w:rsidR="0076218E" w:rsidRDefault="00006CAD">
      <w:pPr>
        <w:pStyle w:val="Heading1"/>
      </w:pPr>
      <w:r>
        <w:lastRenderedPageBreak/>
        <w:t>NOTICE DETAILS</w:t>
      </w:r>
    </w:p>
    <w:p w14:paraId="614E4D21" w14:textId="1B50AD5D" w:rsidR="0076218E" w:rsidRDefault="00006CAD">
      <w:pPr>
        <w:rPr>
          <w:b/>
        </w:rPr>
      </w:pPr>
      <w:r>
        <w:rPr>
          <w:b/>
        </w:rPr>
        <w:t xml:space="preserve">You </w:t>
      </w:r>
    </w:p>
    <w:tbl>
      <w:tblPr>
        <w:tblW w:w="898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49"/>
        <w:gridCol w:w="6237"/>
      </w:tblGrid>
      <w:tr w:rsidR="00003114" w:rsidRPr="002E4039" w14:paraId="7BCCEEE4" w14:textId="77777777" w:rsidTr="00C63CF1">
        <w:trPr>
          <w:trHeight w:val="420"/>
        </w:trPr>
        <w:tc>
          <w:tcPr>
            <w:tcW w:w="2749" w:type="dxa"/>
            <w:shd w:val="clear" w:color="auto" w:fill="E0E0E0"/>
            <w:vAlign w:val="center"/>
          </w:tcPr>
          <w:p w14:paraId="13F1C8F4" w14:textId="5C7FD7B9" w:rsidR="00003114" w:rsidRPr="002E4039" w:rsidRDefault="00003114" w:rsidP="00003114">
            <w:pPr>
              <w:pStyle w:val="TableHeaderText-TBL-BR-5-TBL-BR-1-TBL-BR-2-TBL-BR-2-TBL-BR-2-TBL-BR-2-TBL-BR-2-TBL-BR-2-TBL-BR-2-TBL-BR-2-TBL-BR-2-TBL-BR-2-TBL-BR-2-TBL-BR-2-TBL-BR-2-TBL-BR-2"/>
              <w:rPr>
                <w:sz w:val="20"/>
                <w:szCs w:val="20"/>
              </w:rPr>
            </w:pPr>
            <w:r w:rsidRPr="002E4039">
              <w:rPr>
                <w:sz w:val="20"/>
                <w:szCs w:val="20"/>
              </w:rPr>
              <w:t xml:space="preserve">Your </w:t>
            </w:r>
            <w:r w:rsidR="00001D64">
              <w:rPr>
                <w:sz w:val="20"/>
                <w:szCs w:val="20"/>
              </w:rPr>
              <w:t>c</w:t>
            </w:r>
            <w:r w:rsidRPr="002E4039">
              <w:rPr>
                <w:sz w:val="20"/>
                <w:szCs w:val="20"/>
              </w:rPr>
              <w:t xml:space="preserve">ontact </w:t>
            </w:r>
            <w:r w:rsidR="00001D64">
              <w:rPr>
                <w:sz w:val="20"/>
                <w:szCs w:val="20"/>
              </w:rPr>
              <w:t>o</w:t>
            </w:r>
            <w:r w:rsidRPr="002E4039">
              <w:rPr>
                <w:sz w:val="20"/>
                <w:szCs w:val="20"/>
              </w:rPr>
              <w:t xml:space="preserve">fficer </w:t>
            </w:r>
          </w:p>
          <w:p w14:paraId="3DB6E393" w14:textId="77777777" w:rsidR="00003114" w:rsidRPr="002E4039" w:rsidRDefault="00003114" w:rsidP="00003114">
            <w:pPr>
              <w:pStyle w:val="TableHeaderText-TBL-BR-5-TBL-BR-1-TBL-BR-2-TBL-BR-2-TBL-BR-2-TBL-BR-2-TBL-BR-2-TBL-BR-2-TBL-BR-2-TBL-BR-2-TBL-BR-2-TBL-BR-2-TBL-BR-2-TBL-BR-2-TBL-BR-2-TBL-BR-2"/>
              <w:rPr>
                <w:sz w:val="20"/>
                <w:szCs w:val="20"/>
              </w:rPr>
            </w:pPr>
            <w:r w:rsidRPr="002E4039">
              <w:rPr>
                <w:sz w:val="20"/>
                <w:szCs w:val="20"/>
              </w:rPr>
              <w:t>(person and/or position)</w:t>
            </w:r>
          </w:p>
        </w:tc>
        <w:tc>
          <w:tcPr>
            <w:tcW w:w="6237" w:type="dxa"/>
            <w:vAlign w:val="center"/>
          </w:tcPr>
          <w:p w14:paraId="7F02BF52" w14:textId="27967146" w:rsidR="00003114" w:rsidRPr="002E4039" w:rsidRDefault="00003114" w:rsidP="00003114">
            <w:pPr>
              <w:pStyle w:val="TableText-TBL-BR-2-TBL-BR-1-TBL-BR-2-TBL-BR-2-TBL-BR-2-TBL-BR-2-TBL-BR-2-TBL-BR-2-TBL-BR-2-TBL-BR-2-TBL-BR-2-TBL-BR-2-TBL-BR-2-TBL-BR-2-TBL-BR-2-TBL-BR-2"/>
              <w:rPr>
                <w:sz w:val="20"/>
                <w:szCs w:val="20"/>
              </w:rPr>
            </w:pPr>
          </w:p>
        </w:tc>
      </w:tr>
      <w:tr w:rsidR="00003114" w:rsidRPr="002E4039" w14:paraId="31FA8943" w14:textId="77777777" w:rsidTr="00C63CF1">
        <w:trPr>
          <w:trHeight w:val="420"/>
        </w:trPr>
        <w:tc>
          <w:tcPr>
            <w:tcW w:w="2749" w:type="dxa"/>
            <w:shd w:val="clear" w:color="auto" w:fill="E0E0E0"/>
            <w:vAlign w:val="center"/>
          </w:tcPr>
          <w:p w14:paraId="7FF59111" w14:textId="77777777" w:rsidR="00003114" w:rsidRPr="002E4039" w:rsidRDefault="00003114" w:rsidP="00003114">
            <w:pPr>
              <w:pStyle w:val="TableHeaderText-TBL-BR-5-TBL-BR-1-TBL-BR-2-TBL-BR-2-TBL-BR-2-TBL-BR-2-TBL-BR-2-TBL-BR-2-TBL-BR-2-TBL-BR-2-TBL-BR-2-TBL-BR-2-TBL-BR-2-TBL-BR-2-TBL-BR-2-TBL-BR-2"/>
              <w:rPr>
                <w:sz w:val="20"/>
                <w:szCs w:val="20"/>
              </w:rPr>
            </w:pPr>
            <w:r w:rsidRPr="002E4039">
              <w:rPr>
                <w:sz w:val="20"/>
                <w:szCs w:val="20"/>
              </w:rPr>
              <w:t>Postal address</w:t>
            </w:r>
          </w:p>
        </w:tc>
        <w:tc>
          <w:tcPr>
            <w:tcW w:w="6237" w:type="dxa"/>
            <w:vAlign w:val="center"/>
          </w:tcPr>
          <w:p w14:paraId="7740888D" w14:textId="51845296" w:rsidR="00003114" w:rsidRPr="002E4039" w:rsidRDefault="00003114" w:rsidP="00003114">
            <w:pPr>
              <w:pStyle w:val="TableText-TBL-BR-2-TBL-BR-1-TBL-BR-2-TBL-BR-2-TBL-BR-2-TBL-BR-2-TBL-BR-2-TBL-BR-2-TBL-BR-2-TBL-BR-2-TBL-BR-2-TBL-BR-2-TBL-BR-2-TBL-BR-2-TBL-BR-2-TBL-BR-2"/>
              <w:rPr>
                <w:sz w:val="20"/>
                <w:szCs w:val="20"/>
              </w:rPr>
            </w:pPr>
          </w:p>
        </w:tc>
      </w:tr>
      <w:tr w:rsidR="00003114" w:rsidRPr="002E4039" w14:paraId="04EC3D5C" w14:textId="77777777" w:rsidTr="00C63CF1">
        <w:trPr>
          <w:trHeight w:val="420"/>
        </w:trPr>
        <w:tc>
          <w:tcPr>
            <w:tcW w:w="2749" w:type="dxa"/>
            <w:shd w:val="clear" w:color="auto" w:fill="E0E0E0"/>
            <w:vAlign w:val="center"/>
          </w:tcPr>
          <w:p w14:paraId="73709937" w14:textId="77777777" w:rsidR="00003114" w:rsidRPr="002E4039" w:rsidRDefault="00003114" w:rsidP="00003114">
            <w:pPr>
              <w:pStyle w:val="TableHeaderText-TBL-BR-5-TBL-BR-1-TBL-BR-2-TBL-BR-2-TBL-BR-2-TBL-BR-2-TBL-BR-2-TBL-BR-2-TBL-BR-2-TBL-BR-2-TBL-BR-2-TBL-BR-2-TBL-BR-2-TBL-BR-2-TBL-BR-2-TBL-BR-2"/>
              <w:rPr>
                <w:sz w:val="20"/>
                <w:szCs w:val="20"/>
              </w:rPr>
            </w:pPr>
            <w:r w:rsidRPr="002E4039">
              <w:rPr>
                <w:sz w:val="20"/>
                <w:szCs w:val="20"/>
              </w:rPr>
              <w:t>Telephone number</w:t>
            </w:r>
          </w:p>
        </w:tc>
        <w:tc>
          <w:tcPr>
            <w:tcW w:w="6237" w:type="dxa"/>
            <w:vAlign w:val="center"/>
          </w:tcPr>
          <w:p w14:paraId="41AD781C" w14:textId="5C611B42" w:rsidR="00003114" w:rsidRPr="002E4039" w:rsidRDefault="00003114" w:rsidP="00003114">
            <w:pPr>
              <w:pStyle w:val="TableText-TBL-BR-2-TBL-BR-1-TBL-BR-2-TBL-BR-2-TBL-BR-2-TBL-BR-2-TBL-BR-2-TBL-BR-2-TBL-BR-2-TBL-BR-2-TBL-BR-2-TBL-BR-2-TBL-BR-2-TBL-BR-2-TBL-BR-2-TBL-BR-2"/>
              <w:rPr>
                <w:sz w:val="20"/>
                <w:szCs w:val="20"/>
              </w:rPr>
            </w:pPr>
          </w:p>
        </w:tc>
      </w:tr>
      <w:tr w:rsidR="00003114" w:rsidRPr="002E4039" w14:paraId="32B7D7C6" w14:textId="77777777" w:rsidTr="00C63CF1">
        <w:trPr>
          <w:trHeight w:val="420"/>
        </w:trPr>
        <w:tc>
          <w:tcPr>
            <w:tcW w:w="2749" w:type="dxa"/>
            <w:shd w:val="clear" w:color="auto" w:fill="E0E0E0"/>
            <w:vAlign w:val="center"/>
          </w:tcPr>
          <w:p w14:paraId="268EC414" w14:textId="77777777" w:rsidR="00003114" w:rsidRPr="002E4039" w:rsidRDefault="00003114" w:rsidP="00003114">
            <w:pPr>
              <w:pStyle w:val="TableHeaderText-TBL-BR-5-TBL-BR-1-TBL-BR-2-TBL-BR-2-TBL-BR-2-TBL-BR-2-TBL-BR-2-TBL-BR-2-TBL-BR-2-TBL-BR-2-TBL-BR-2-TBL-BR-2-TBL-BR-2-TBL-BR-2-TBL-BR-2-TBL-BR-2"/>
              <w:rPr>
                <w:sz w:val="20"/>
                <w:szCs w:val="20"/>
              </w:rPr>
            </w:pPr>
            <w:r w:rsidRPr="002E4039">
              <w:rPr>
                <w:sz w:val="20"/>
                <w:szCs w:val="20"/>
              </w:rPr>
              <w:t>E-mail address</w:t>
            </w:r>
          </w:p>
        </w:tc>
        <w:tc>
          <w:tcPr>
            <w:tcW w:w="6237" w:type="dxa"/>
            <w:vAlign w:val="center"/>
          </w:tcPr>
          <w:p w14:paraId="2524F4FF" w14:textId="145F99DB" w:rsidR="00003114" w:rsidRPr="00BE2D34" w:rsidRDefault="00003114" w:rsidP="00003114">
            <w:pPr>
              <w:pStyle w:val="TableText-TBL-BR-2-TBL-BR-1-TBL-BR-2-TBL-BR-2-TBL-BR-2-TBL-BR-2-TBL-BR-2-TBL-BR-2-TBL-BR-2-TBL-BR-2-TBL-BR-2-TBL-BR-2-TBL-BR-2-TBL-BR-2-TBL-BR-2-TBL-BR-2"/>
              <w:rPr>
                <w:rFonts w:cs="Arial"/>
                <w:sz w:val="20"/>
                <w:szCs w:val="20"/>
              </w:rPr>
            </w:pPr>
          </w:p>
        </w:tc>
      </w:tr>
    </w:tbl>
    <w:p w14:paraId="51DDA32A" w14:textId="65CCBADE" w:rsidR="0076218E" w:rsidRDefault="00006CAD">
      <w:pPr>
        <w:rPr>
          <w:b/>
        </w:rPr>
      </w:pPr>
      <w:r>
        <w:rPr>
          <w:b/>
        </w:rPr>
        <w:t xml:space="preserve">Us </w:t>
      </w:r>
    </w:p>
    <w:tbl>
      <w:tblPr>
        <w:tblW w:w="898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9"/>
        <w:gridCol w:w="6237"/>
      </w:tblGrid>
      <w:tr w:rsidR="008150D2" w:rsidRPr="00F54040" w14:paraId="242FD9F4" w14:textId="77777777" w:rsidTr="008150D2">
        <w:trPr>
          <w:cantSplit/>
          <w:trHeight w:val="420"/>
        </w:trPr>
        <w:tc>
          <w:tcPr>
            <w:tcW w:w="2749" w:type="dxa"/>
            <w:shd w:val="clear" w:color="auto" w:fill="E0E0E0"/>
            <w:vAlign w:val="center"/>
          </w:tcPr>
          <w:p w14:paraId="30811B2B" w14:textId="14735887" w:rsidR="008150D2" w:rsidRPr="00003114" w:rsidRDefault="008150D2" w:rsidP="008150D2">
            <w:pPr>
              <w:pStyle w:val="TableHeaderText-TBL-BR-5-TBL-BR-1-TBL-BR-2-TBL-BR-2-TBL-BR-2-TBL-BR-2-TBL-BR-2-TBL-BR-2-TBL-BR-2-TBL-BR-2-TBL-BR-2-TBL-BR-2-TBL-BR-2-TBL-BR-2-TBL-BR-2-TBL-BR-2"/>
              <w:rPr>
                <w:sz w:val="20"/>
                <w:szCs w:val="20"/>
              </w:rPr>
            </w:pPr>
            <w:r w:rsidRPr="00003114">
              <w:rPr>
                <w:sz w:val="20"/>
                <w:szCs w:val="20"/>
              </w:rPr>
              <w:t xml:space="preserve">Our </w:t>
            </w:r>
            <w:r>
              <w:rPr>
                <w:sz w:val="20"/>
                <w:szCs w:val="20"/>
              </w:rPr>
              <w:t>c</w:t>
            </w:r>
            <w:r w:rsidRPr="00003114">
              <w:rPr>
                <w:sz w:val="20"/>
                <w:szCs w:val="20"/>
              </w:rPr>
              <w:t xml:space="preserve">ontact </w:t>
            </w:r>
            <w:r>
              <w:rPr>
                <w:sz w:val="20"/>
                <w:szCs w:val="20"/>
              </w:rPr>
              <w:t>o</w:t>
            </w:r>
            <w:r w:rsidRPr="00003114">
              <w:rPr>
                <w:sz w:val="20"/>
                <w:szCs w:val="20"/>
              </w:rPr>
              <w:t>fficer</w:t>
            </w:r>
          </w:p>
          <w:p w14:paraId="63FC009C" w14:textId="77777777" w:rsidR="008150D2" w:rsidRPr="00003114" w:rsidRDefault="008150D2" w:rsidP="008150D2">
            <w:pPr>
              <w:pStyle w:val="TableHeaderText-TBL-BR-5-TBL-BR-1-TBL-BR-2-TBL-BR-2-TBL-BR-2-TBL-BR-2-TBL-BR-2-TBL-BR-2-TBL-BR-2-TBL-BR-2-TBL-BR-2-TBL-BR-2-TBL-BR-2-TBL-BR-2-TBL-BR-2-TBL-BR-2"/>
              <w:rPr>
                <w:sz w:val="20"/>
                <w:szCs w:val="20"/>
              </w:rPr>
            </w:pPr>
            <w:r w:rsidRPr="00003114">
              <w:rPr>
                <w:sz w:val="20"/>
                <w:szCs w:val="20"/>
              </w:rPr>
              <w:t>(person and/or position)</w:t>
            </w:r>
          </w:p>
        </w:tc>
        <w:tc>
          <w:tcPr>
            <w:tcW w:w="6237" w:type="dxa"/>
          </w:tcPr>
          <w:p w14:paraId="684FC369" w14:textId="4F810A40" w:rsidR="008150D2" w:rsidRPr="00E166B9" w:rsidRDefault="008150D2" w:rsidP="008150D2">
            <w:pPr>
              <w:pStyle w:val="Header"/>
              <w:spacing w:before="40" w:line="200" w:lineRule="atLeast"/>
            </w:pPr>
            <w:r w:rsidRPr="00470152">
              <w:t>[</w:t>
            </w:r>
            <w:r w:rsidRPr="00470152">
              <w:rPr>
                <w:highlight w:val="yellow"/>
              </w:rPr>
              <w:t>insert</w:t>
            </w:r>
            <w:r w:rsidRPr="00470152">
              <w:t>]</w:t>
            </w:r>
          </w:p>
        </w:tc>
      </w:tr>
      <w:tr w:rsidR="008150D2" w:rsidRPr="00F54040" w14:paraId="2D48887C" w14:textId="77777777" w:rsidTr="008150D2">
        <w:trPr>
          <w:cantSplit/>
          <w:trHeight w:val="420"/>
        </w:trPr>
        <w:tc>
          <w:tcPr>
            <w:tcW w:w="2749" w:type="dxa"/>
            <w:shd w:val="clear" w:color="auto" w:fill="E0E0E0"/>
            <w:vAlign w:val="center"/>
          </w:tcPr>
          <w:p w14:paraId="5AC924BB" w14:textId="77777777" w:rsidR="008150D2" w:rsidRPr="00003114" w:rsidRDefault="008150D2" w:rsidP="008150D2">
            <w:pPr>
              <w:pStyle w:val="TableHeaderText-TBL-BR-5-TBL-BR-1-TBL-BR-2-TBL-BR-2-TBL-BR-2-TBL-BR-2-TBL-BR-2-TBL-BR-2-TBL-BR-2-TBL-BR-2-TBL-BR-2-TBL-BR-2-TBL-BR-2-TBL-BR-2-TBL-BR-2-TBL-BR-2"/>
              <w:rPr>
                <w:sz w:val="20"/>
                <w:szCs w:val="20"/>
              </w:rPr>
            </w:pPr>
            <w:r w:rsidRPr="00003114">
              <w:rPr>
                <w:sz w:val="20"/>
                <w:szCs w:val="20"/>
              </w:rPr>
              <w:t>Postal address</w:t>
            </w:r>
          </w:p>
        </w:tc>
        <w:tc>
          <w:tcPr>
            <w:tcW w:w="6237" w:type="dxa"/>
          </w:tcPr>
          <w:p w14:paraId="7BB6B548" w14:textId="2473151D" w:rsidR="008150D2" w:rsidRPr="00E166B9" w:rsidRDefault="008150D2" w:rsidP="008150D2">
            <w:pPr>
              <w:pStyle w:val="Header"/>
              <w:spacing w:before="40" w:line="200" w:lineRule="atLeast"/>
            </w:pPr>
            <w:r w:rsidRPr="00470152">
              <w:t>[</w:t>
            </w:r>
            <w:r w:rsidRPr="00470152">
              <w:rPr>
                <w:highlight w:val="yellow"/>
              </w:rPr>
              <w:t>insert</w:t>
            </w:r>
            <w:r w:rsidRPr="00470152">
              <w:t>]</w:t>
            </w:r>
          </w:p>
        </w:tc>
      </w:tr>
      <w:tr w:rsidR="008150D2" w:rsidRPr="00F54040" w14:paraId="1E48C047" w14:textId="77777777" w:rsidTr="008150D2">
        <w:trPr>
          <w:cantSplit/>
          <w:trHeight w:val="420"/>
        </w:trPr>
        <w:tc>
          <w:tcPr>
            <w:tcW w:w="2749" w:type="dxa"/>
            <w:shd w:val="clear" w:color="auto" w:fill="E0E0E0"/>
            <w:vAlign w:val="center"/>
          </w:tcPr>
          <w:p w14:paraId="52A8B89D" w14:textId="77777777" w:rsidR="008150D2" w:rsidRPr="00003114" w:rsidRDefault="008150D2" w:rsidP="008150D2">
            <w:pPr>
              <w:pStyle w:val="TableHeaderText-TBL-BR-5-TBL-BR-1-TBL-BR-2-TBL-BR-2-TBL-BR-2-TBL-BR-2-TBL-BR-2-TBL-BR-2-TBL-BR-2-TBL-BR-2-TBL-BR-2-TBL-BR-2-TBL-BR-2-TBL-BR-2-TBL-BR-2-TBL-BR-2"/>
              <w:rPr>
                <w:sz w:val="20"/>
                <w:szCs w:val="20"/>
              </w:rPr>
            </w:pPr>
            <w:r w:rsidRPr="00003114">
              <w:rPr>
                <w:sz w:val="20"/>
                <w:szCs w:val="20"/>
              </w:rPr>
              <w:t>Telephone number</w:t>
            </w:r>
          </w:p>
        </w:tc>
        <w:tc>
          <w:tcPr>
            <w:tcW w:w="6237" w:type="dxa"/>
          </w:tcPr>
          <w:p w14:paraId="0A93E866" w14:textId="6DFDC788" w:rsidR="008150D2" w:rsidRPr="00E166B9" w:rsidRDefault="008150D2" w:rsidP="008150D2">
            <w:pPr>
              <w:pStyle w:val="Header"/>
              <w:spacing w:before="40" w:line="200" w:lineRule="atLeast"/>
            </w:pPr>
            <w:r w:rsidRPr="00470152">
              <w:t>[</w:t>
            </w:r>
            <w:r w:rsidRPr="00470152">
              <w:rPr>
                <w:highlight w:val="yellow"/>
              </w:rPr>
              <w:t>insert</w:t>
            </w:r>
            <w:r w:rsidRPr="00470152">
              <w:t>]</w:t>
            </w:r>
          </w:p>
        </w:tc>
      </w:tr>
      <w:tr w:rsidR="008150D2" w:rsidRPr="00F54040" w14:paraId="1ED9CADE" w14:textId="77777777" w:rsidTr="008150D2">
        <w:trPr>
          <w:cantSplit/>
          <w:trHeight w:val="420"/>
        </w:trPr>
        <w:tc>
          <w:tcPr>
            <w:tcW w:w="2749" w:type="dxa"/>
            <w:shd w:val="clear" w:color="auto" w:fill="E0E0E0"/>
            <w:vAlign w:val="center"/>
          </w:tcPr>
          <w:p w14:paraId="38183604" w14:textId="77777777" w:rsidR="008150D2" w:rsidRPr="00003114" w:rsidRDefault="008150D2" w:rsidP="008150D2">
            <w:pPr>
              <w:pStyle w:val="TableHeaderText-TBL-BR-5-TBL-BR-1-TBL-BR-2-TBL-BR-2-TBL-BR-2-TBL-BR-2-TBL-BR-2-TBL-BR-2-TBL-BR-2-TBL-BR-2-TBL-BR-2-TBL-BR-2-TBL-BR-2-TBL-BR-2-TBL-BR-2-TBL-BR-2"/>
              <w:rPr>
                <w:sz w:val="20"/>
                <w:szCs w:val="20"/>
              </w:rPr>
            </w:pPr>
            <w:r w:rsidRPr="00003114">
              <w:rPr>
                <w:sz w:val="20"/>
                <w:szCs w:val="20"/>
              </w:rPr>
              <w:t>E-mail address</w:t>
            </w:r>
          </w:p>
        </w:tc>
        <w:tc>
          <w:tcPr>
            <w:tcW w:w="6237" w:type="dxa"/>
          </w:tcPr>
          <w:p w14:paraId="3408C7FC" w14:textId="3BDCAFFB" w:rsidR="008150D2" w:rsidRPr="007401F9" w:rsidRDefault="008150D2" w:rsidP="008150D2">
            <w:pPr>
              <w:pStyle w:val="Header"/>
              <w:spacing w:before="40" w:line="200" w:lineRule="atLeast"/>
            </w:pPr>
            <w:r w:rsidRPr="00470152">
              <w:t>[</w:t>
            </w:r>
            <w:r w:rsidRPr="00470152">
              <w:rPr>
                <w:highlight w:val="yellow"/>
              </w:rPr>
              <w:t>insert</w:t>
            </w:r>
            <w:r w:rsidRPr="00470152">
              <w:t>]</w:t>
            </w:r>
          </w:p>
        </w:tc>
      </w:tr>
    </w:tbl>
    <w:p w14:paraId="3C5D269F" w14:textId="77777777" w:rsidR="0076218E" w:rsidRDefault="00006CAD">
      <w:pPr>
        <w:pStyle w:val="Heading1"/>
      </w:pPr>
      <w:r>
        <w:t>DEFINITIONS FOR PARTICULARS</w:t>
      </w:r>
    </w:p>
    <w:p w14:paraId="5C9F67E5" w14:textId="77777777" w:rsidR="0076218E" w:rsidRDefault="00006CAD">
      <w:pPr>
        <w:pStyle w:val="Heading2"/>
      </w:pPr>
      <w:r>
        <w:t xml:space="preserve">In </w:t>
      </w:r>
      <w:proofErr w:type="gramStart"/>
      <w:r>
        <w:t>these Particulars, unless</w:t>
      </w:r>
      <w:proofErr w:type="gramEnd"/>
      <w:r>
        <w:t xml:space="preserve"> otherwise stated or a contrary intention appears:</w:t>
      </w:r>
    </w:p>
    <w:p w14:paraId="6A6196A1" w14:textId="77777777" w:rsidR="0076218E" w:rsidRDefault="00006CAD">
      <w:pPr>
        <w:ind w:left="360"/>
        <w:rPr>
          <w:rFonts w:cs="Arial"/>
        </w:rPr>
      </w:pPr>
      <w:r>
        <w:rPr>
          <w:b/>
        </w:rPr>
        <w:t>“Geographic Catchment Area”</w:t>
      </w:r>
      <w:r>
        <w:t xml:space="preserve">, if specified at item 6, means the area or areas where the services are to be delivered, which correspond to the Australian Bureau of Statistics Statistical Areas or a group of Statistical </w:t>
      </w:r>
      <w:proofErr w:type="gramStart"/>
      <w:r>
        <w:t>Areas;</w:t>
      </w:r>
      <w:proofErr w:type="gramEnd"/>
    </w:p>
    <w:p w14:paraId="3CDC818B" w14:textId="2FF25E25" w:rsidR="0076218E" w:rsidRDefault="00006CAD">
      <w:pPr>
        <w:ind w:left="360"/>
      </w:pPr>
      <w:r>
        <w:rPr>
          <w:b/>
        </w:rPr>
        <w:t>“Human Services Quality Standards”</w:t>
      </w:r>
      <w:r>
        <w:t xml:space="preserve"> means the ‘Human Services Quality Standards’ forming part of the Quality </w:t>
      </w:r>
      <w:proofErr w:type="gramStart"/>
      <w:r>
        <w:t>Framework;</w:t>
      </w:r>
      <w:proofErr w:type="gramEnd"/>
      <w:r>
        <w:t xml:space="preserve"> </w:t>
      </w:r>
    </w:p>
    <w:p w14:paraId="475DE11E" w14:textId="77777777" w:rsidR="0076218E" w:rsidRDefault="00006CAD">
      <w:pPr>
        <w:spacing w:line="240" w:lineRule="auto"/>
        <w:ind w:left="360"/>
        <w:rPr>
          <w:rFonts w:eastAsia="Times New Roman" w:cs="Arial"/>
          <w:szCs w:val="20"/>
          <w:lang w:eastAsia="en-AU"/>
        </w:rPr>
      </w:pPr>
      <w:r>
        <w:rPr>
          <w:rFonts w:eastAsia="Times New Roman" w:cs="Arial"/>
          <w:b/>
          <w:bCs/>
          <w:szCs w:val="20"/>
          <w:lang w:eastAsia="en-AU"/>
        </w:rPr>
        <w:t>“Online Reporting System” </w:t>
      </w:r>
      <w:r>
        <w:rPr>
          <w:rFonts w:eastAsia="Times New Roman" w:cs="Arial"/>
          <w:szCs w:val="20"/>
          <w:lang w:eastAsia="en-AU"/>
        </w:rPr>
        <w:t>means Our online reporting system for the electronic lodgement of data and reports and which is:</w:t>
      </w:r>
    </w:p>
    <w:p w14:paraId="77920447" w14:textId="770272B7" w:rsidR="0076218E" w:rsidRDefault="00006CAD" w:rsidP="00CA4B21">
      <w:pPr>
        <w:pStyle w:val="ListParagraph"/>
        <w:numPr>
          <w:ilvl w:val="0"/>
          <w:numId w:val="11"/>
        </w:numPr>
        <w:spacing w:line="240" w:lineRule="auto"/>
        <w:textAlignment w:val="center"/>
        <w:rPr>
          <w:rFonts w:eastAsia="Times New Roman" w:cs="Arial"/>
          <w:szCs w:val="20"/>
          <w:lang w:eastAsia="en-AU"/>
        </w:rPr>
      </w:pPr>
      <w:r>
        <w:rPr>
          <w:rFonts w:eastAsia="Times New Roman" w:cs="Arial"/>
          <w:szCs w:val="20"/>
          <w:lang w:eastAsia="en-AU"/>
        </w:rPr>
        <w:t xml:space="preserve">subject to subparagraph (b), and unless stated otherwise in the Reporting Requirements, </w:t>
      </w:r>
      <w:proofErr w:type="gramStart"/>
      <w:r>
        <w:rPr>
          <w:rFonts w:eastAsia="Times New Roman" w:cs="Arial"/>
          <w:szCs w:val="20"/>
          <w:lang w:eastAsia="en-AU"/>
        </w:rPr>
        <w:t>P2i;</w:t>
      </w:r>
      <w:proofErr w:type="gramEnd"/>
    </w:p>
    <w:p w14:paraId="37BB0377" w14:textId="0A64BCFF" w:rsidR="0076218E" w:rsidRDefault="00006CAD" w:rsidP="00CA4B21">
      <w:pPr>
        <w:pStyle w:val="ListParagraph"/>
        <w:numPr>
          <w:ilvl w:val="0"/>
          <w:numId w:val="11"/>
        </w:numPr>
        <w:spacing w:line="240" w:lineRule="auto"/>
        <w:textAlignment w:val="center"/>
        <w:rPr>
          <w:rFonts w:eastAsia="Times New Roman" w:cs="Arial"/>
          <w:szCs w:val="20"/>
          <w:lang w:eastAsia="en-AU"/>
        </w:rPr>
      </w:pPr>
      <w:r>
        <w:rPr>
          <w:rFonts w:eastAsia="Times New Roman" w:cs="Arial"/>
          <w:szCs w:val="20"/>
          <w:lang w:eastAsia="en-AU"/>
        </w:rPr>
        <w:t xml:space="preserve">or as otherwise notified by Us to You from time to </w:t>
      </w:r>
      <w:proofErr w:type="gramStart"/>
      <w:r>
        <w:rPr>
          <w:rFonts w:eastAsia="Times New Roman" w:cs="Arial"/>
          <w:szCs w:val="20"/>
          <w:lang w:eastAsia="en-AU"/>
        </w:rPr>
        <w:t>time;</w:t>
      </w:r>
      <w:proofErr w:type="gramEnd"/>
      <w:r>
        <w:rPr>
          <w:rFonts w:eastAsia="Times New Roman" w:cs="Arial"/>
          <w:szCs w:val="20"/>
          <w:lang w:eastAsia="en-AU"/>
        </w:rPr>
        <w:t> </w:t>
      </w:r>
    </w:p>
    <w:p w14:paraId="237FE7EA" w14:textId="68644DD4" w:rsidR="0076218E" w:rsidRDefault="00006CAD">
      <w:pPr>
        <w:ind w:left="360"/>
      </w:pPr>
      <w:r>
        <w:rPr>
          <w:b/>
        </w:rPr>
        <w:t xml:space="preserve">“Our Website” </w:t>
      </w:r>
      <w:r>
        <w:t>means</w:t>
      </w:r>
      <w:r>
        <w:rPr>
          <w:b/>
        </w:rPr>
        <w:t xml:space="preserve"> </w:t>
      </w:r>
      <w:r>
        <w:t xml:space="preserve">the website at </w:t>
      </w:r>
      <w:hyperlink r:id="rId23" w:history="1">
        <w:r w:rsidR="005C21E7" w:rsidRPr="009A351F">
          <w:rPr>
            <w:rStyle w:val="Hyperlink"/>
            <w:rFonts w:eastAsia="Calibri"/>
          </w:rPr>
          <w:t>https://www.families.qld.gov.au</w:t>
        </w:r>
      </w:hyperlink>
      <w:r>
        <w:t xml:space="preserve"> or such other website as We may from time to time notify </w:t>
      </w:r>
      <w:proofErr w:type="gramStart"/>
      <w:r>
        <w:t>You;</w:t>
      </w:r>
      <w:proofErr w:type="gramEnd"/>
    </w:p>
    <w:p w14:paraId="6B108F0E" w14:textId="77777777" w:rsidR="0076218E" w:rsidRDefault="00006CAD">
      <w:pPr>
        <w:pStyle w:val="NormalWeb"/>
        <w:spacing w:before="120" w:beforeAutospacing="0" w:after="120" w:afterAutospacing="0"/>
        <w:ind w:left="360"/>
        <w:rPr>
          <w:rFonts w:ascii="Arial" w:hAnsi="Arial" w:cs="Arial"/>
          <w:sz w:val="20"/>
          <w:szCs w:val="20"/>
        </w:rPr>
      </w:pPr>
      <w:r>
        <w:rPr>
          <w:rFonts w:ascii="Arial" w:hAnsi="Arial" w:cs="Arial"/>
          <w:b/>
          <w:bCs/>
          <w:sz w:val="20"/>
          <w:szCs w:val="20"/>
        </w:rPr>
        <w:t>“P2i”</w:t>
      </w:r>
      <w:r>
        <w:rPr>
          <w:rFonts w:ascii="Arial" w:hAnsi="Arial" w:cs="Arial"/>
          <w:sz w:val="20"/>
          <w:szCs w:val="20"/>
        </w:rPr>
        <w:t xml:space="preserve"> means Our reporting system known as ‘Procure to Invest’ and which is available through Our Website or as otherwise notified by Us from time to </w:t>
      </w:r>
      <w:proofErr w:type="gramStart"/>
      <w:r>
        <w:rPr>
          <w:rFonts w:ascii="Arial" w:hAnsi="Arial" w:cs="Arial"/>
          <w:sz w:val="20"/>
          <w:szCs w:val="20"/>
        </w:rPr>
        <w:t>time;</w:t>
      </w:r>
      <w:proofErr w:type="gramEnd"/>
    </w:p>
    <w:p w14:paraId="55C11B30" w14:textId="0FC86E72" w:rsidR="0076218E" w:rsidRDefault="00006CAD">
      <w:pPr>
        <w:ind w:left="360"/>
      </w:pPr>
      <w:r>
        <w:rPr>
          <w:b/>
        </w:rPr>
        <w:t>“Quality Framework”</w:t>
      </w:r>
      <w:r>
        <w:t xml:space="preserve"> means the ‘Human Services Quality Framework’ version 5.0, published on Our </w:t>
      </w:r>
      <w:proofErr w:type="gramStart"/>
      <w:r>
        <w:t>Website;</w:t>
      </w:r>
      <w:proofErr w:type="gramEnd"/>
      <w:r>
        <w:t xml:space="preserve"> </w:t>
      </w:r>
    </w:p>
    <w:p w14:paraId="6C3CE19E" w14:textId="77777777" w:rsidR="0076218E" w:rsidRDefault="00006CAD">
      <w:pPr>
        <w:ind w:left="360"/>
        <w:rPr>
          <w:b/>
          <w:bCs/>
          <w:color w:val="000000"/>
        </w:rPr>
      </w:pPr>
      <w:r>
        <w:rPr>
          <w:b/>
        </w:rPr>
        <w:t>“Self-Assessable”</w:t>
      </w:r>
      <w:r>
        <w:rPr>
          <w:b/>
          <w:bCs/>
          <w:color w:val="000000"/>
        </w:rPr>
        <w:t xml:space="preserve"> </w:t>
      </w:r>
      <w:r>
        <w:t xml:space="preserve">means human services of a type subject to self-assessment for compliance with the Quality Standards, determined under the Quality </w:t>
      </w:r>
      <w:proofErr w:type="gramStart"/>
      <w:r>
        <w:t>Framework;</w:t>
      </w:r>
      <w:proofErr w:type="gramEnd"/>
      <w:r>
        <w:t xml:space="preserve"> </w:t>
      </w:r>
    </w:p>
    <w:p w14:paraId="76A85ACA" w14:textId="77777777" w:rsidR="0076218E" w:rsidRDefault="00006CAD">
      <w:pPr>
        <w:ind w:left="360"/>
        <w:rPr>
          <w:b/>
        </w:rPr>
      </w:pPr>
      <w:r>
        <w:rPr>
          <w:b/>
        </w:rPr>
        <w:t xml:space="preserve">“Services Start Date” </w:t>
      </w:r>
      <w:r>
        <w:t>means the Services Start Date specified in item 2; and</w:t>
      </w:r>
    </w:p>
    <w:p w14:paraId="33AFE2E8" w14:textId="5F2BFC7B" w:rsidR="0076218E" w:rsidRDefault="00006CAD">
      <w:pPr>
        <w:ind w:left="360"/>
        <w:rPr>
          <w:bCs/>
          <w:color w:val="000000"/>
        </w:rPr>
      </w:pPr>
      <w:r>
        <w:rPr>
          <w:b/>
          <w:bCs/>
          <w:color w:val="000000"/>
        </w:rPr>
        <w:t>“Short Form Terms and Conditions”</w:t>
      </w:r>
      <w:r>
        <w:t xml:space="preserve"> </w:t>
      </w:r>
      <w:r>
        <w:rPr>
          <w:bCs/>
          <w:color w:val="000000"/>
        </w:rPr>
        <w:t xml:space="preserve">means the document titled ‘(Short Form) Terms and Conditions’ version 1.2, published on the website at </w:t>
      </w:r>
      <w:bookmarkStart w:id="0" w:name="_Hlk204156823"/>
      <w:r w:rsidR="008150D2">
        <w:fldChar w:fldCharType="begin"/>
      </w:r>
      <w:r w:rsidR="008150D2">
        <w:instrText>HYPERLINK "https://www.hpw.qld.gov.au/__data/assets/pdf_file/0011/3422/shortformtermsconditions.pdf"</w:instrText>
      </w:r>
      <w:r w:rsidR="008150D2">
        <w:fldChar w:fldCharType="separate"/>
      </w:r>
      <w:r w:rsidR="008150D2">
        <w:rPr>
          <w:rStyle w:val="Hyperlink"/>
          <w:rFonts w:eastAsia="Calibri" w:cstheme="minorBidi"/>
          <w:szCs w:val="22"/>
          <w:lang w:eastAsia="en-US"/>
        </w:rPr>
        <w:t>https://www.forgov.qld.gov.au/__data/assets/pdf_file/0034/4527</w:t>
      </w:r>
      <w:r w:rsidR="008150D2">
        <w:rPr>
          <w:rStyle w:val="Hyperlink"/>
          <w:rFonts w:eastAsia="Calibri" w:cstheme="minorBidi"/>
          <w:szCs w:val="22"/>
          <w:lang w:eastAsia="en-US"/>
        </w:rPr>
        <w:t>7</w:t>
      </w:r>
      <w:r w:rsidR="008150D2">
        <w:rPr>
          <w:rStyle w:val="Hyperlink"/>
          <w:rFonts w:eastAsia="Calibri" w:cstheme="minorBidi"/>
          <w:szCs w:val="22"/>
          <w:lang w:eastAsia="en-US"/>
        </w:rPr>
        <w:t>9/updatedshortformtermsandconditions.pdf</w:t>
      </w:r>
      <w:r w:rsidR="008150D2">
        <w:rPr>
          <w:rStyle w:val="Hyperlink"/>
          <w:rFonts w:eastAsia="Calibri" w:cstheme="minorBidi"/>
          <w:szCs w:val="22"/>
          <w:lang w:eastAsia="en-US"/>
        </w:rPr>
        <w:fldChar w:fldCharType="end"/>
      </w:r>
      <w:bookmarkEnd w:id="0"/>
      <w:r w:rsidR="008150D2">
        <w:t xml:space="preserve"> </w:t>
      </w:r>
      <w:r w:rsidR="009E6DD5">
        <w:rPr>
          <w:bCs/>
          <w:color w:val="000000"/>
        </w:rPr>
        <w:t xml:space="preserve">or such </w:t>
      </w:r>
      <w:r>
        <w:rPr>
          <w:bCs/>
          <w:color w:val="000000"/>
        </w:rPr>
        <w:t xml:space="preserve">or such </w:t>
      </w:r>
      <w:r>
        <w:rPr>
          <w:bCs/>
        </w:rPr>
        <w:t>other website as We may from time to time notify You.</w:t>
      </w:r>
    </w:p>
    <w:p w14:paraId="7DA0AAEE" w14:textId="77777777" w:rsidR="0076218E" w:rsidRDefault="00006CAD">
      <w:pPr>
        <w:ind w:left="360"/>
        <w:rPr>
          <w:rStyle w:val="Emphasis"/>
        </w:rPr>
      </w:pPr>
      <w:r>
        <w:rPr>
          <w:rStyle w:val="Emphasis"/>
        </w:rPr>
        <w:t>Note: If You cannot locate the Short Form Terms and Conditions, please contact Us and We will assist You or provide You with a copy.</w:t>
      </w:r>
    </w:p>
    <w:p w14:paraId="075989B3" w14:textId="22964747" w:rsidR="000C5F39" w:rsidRDefault="00006CAD" w:rsidP="000C5F39">
      <w:pPr>
        <w:pStyle w:val="Heading2"/>
      </w:pPr>
      <w:r>
        <w:lastRenderedPageBreak/>
        <w:t xml:space="preserve">In </w:t>
      </w:r>
      <w:proofErr w:type="gramStart"/>
      <w:r>
        <w:t>these Particulars, unless</w:t>
      </w:r>
      <w:proofErr w:type="gramEnd"/>
      <w:r>
        <w:t xml:space="preserve"> otherwise stated or a contrary intention appears, reference to an “item” means an item in these Particulars.</w:t>
      </w:r>
    </w:p>
    <w:p w14:paraId="11045CD1" w14:textId="77777777" w:rsidR="000C5F39" w:rsidRPr="00F93C10" w:rsidRDefault="000C5F39" w:rsidP="000C5F39">
      <w:pPr>
        <w:pStyle w:val="Heading2"/>
        <w:numPr>
          <w:ilvl w:val="0"/>
          <w:numId w:val="0"/>
        </w:numPr>
        <w:ind w:left="578"/>
        <w:rPr>
          <w:sz w:val="12"/>
          <w:szCs w:val="18"/>
        </w:rPr>
      </w:pPr>
    </w:p>
    <w:p w14:paraId="6F6967A9" w14:textId="77777777" w:rsidR="000C5F39" w:rsidRPr="00F93C10" w:rsidRDefault="000C5F39" w:rsidP="000C5F39">
      <w:pPr>
        <w:keepNext/>
        <w:keepLines/>
        <w:numPr>
          <w:ilvl w:val="0"/>
          <w:numId w:val="1"/>
        </w:numPr>
        <w:pBdr>
          <w:top w:val="single" w:sz="12" w:space="1" w:color="auto"/>
        </w:pBdr>
        <w:spacing w:before="240" w:after="240"/>
        <w:ind w:left="431" w:hanging="431"/>
        <w:outlineLvl w:val="0"/>
        <w:rPr>
          <w:rFonts w:eastAsiaTheme="majorEastAsia" w:cstheme="majorBidi"/>
          <w:b/>
          <w:sz w:val="22"/>
          <w:szCs w:val="32"/>
        </w:rPr>
      </w:pPr>
      <w:bookmarkStart w:id="1" w:name="_Hlk103002226"/>
      <w:r w:rsidRPr="00F93C10">
        <w:rPr>
          <w:rFonts w:eastAsiaTheme="majorEastAsia" w:cstheme="majorBidi"/>
          <w:b/>
          <w:sz w:val="22"/>
          <w:szCs w:val="32"/>
        </w:rPr>
        <w:t xml:space="preserve">ATTACHMENTS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9741"/>
      </w:tblGrid>
      <w:tr w:rsidR="003177FB" w:rsidRPr="004A23AA" w14:paraId="7F314457" w14:textId="77777777" w:rsidTr="00F16813">
        <w:tc>
          <w:tcPr>
            <w:tcW w:w="9741" w:type="dxa"/>
            <w:shd w:val="clear" w:color="auto" w:fill="E0E0E0"/>
          </w:tcPr>
          <w:bookmarkEnd w:id="1"/>
          <w:p w14:paraId="17E7D420" w14:textId="77777777" w:rsidR="003177FB" w:rsidRPr="004A23AA" w:rsidRDefault="003177FB" w:rsidP="00F16813">
            <w:pPr>
              <w:pStyle w:val="TableHeaderText-TBL-BR-5-TBL-BR-1-TBL-BR-2-TBL-BR-2-TBL-BR-2-TBL-BR-2-TBL-BR-2-TBL-BR-2-TBL-BR-2-TBL-BR-2-TBL-BR-2-TBL-BR-2-TBL-BR-2-TBL-BR-2-TBL-BR-2-TBL-BR-2-TBL-BR-2"/>
              <w:rPr>
                <w:sz w:val="20"/>
                <w:szCs w:val="20"/>
              </w:rPr>
            </w:pPr>
            <w:r w:rsidRPr="004A23AA">
              <w:rPr>
                <w:sz w:val="20"/>
                <w:szCs w:val="20"/>
              </w:rPr>
              <w:t>Attachment</w:t>
            </w:r>
          </w:p>
          <w:p w14:paraId="33C19383" w14:textId="77777777" w:rsidR="003177FB" w:rsidRPr="004A23AA" w:rsidRDefault="003177FB" w:rsidP="00F16813">
            <w:pPr>
              <w:pStyle w:val="TableHeaderText-TBL-BR-5-TBL-BR-1-TBL-BR-2-TBL-BR-2-TBL-BR-2-TBL-BR-2-TBL-BR-2-TBL-BR-2-TBL-BR-2-TBL-BR-2-TBL-BR-2-TBL-BR-2-TBL-BR-2-TBL-BR-2-TBL-BR-2-TBL-BR-2-TBL-BR-2"/>
              <w:rPr>
                <w:sz w:val="20"/>
                <w:szCs w:val="20"/>
              </w:rPr>
            </w:pPr>
            <w:r w:rsidRPr="004A23AA">
              <w:rPr>
                <w:sz w:val="20"/>
                <w:szCs w:val="20"/>
              </w:rPr>
              <w:t>Name</w:t>
            </w:r>
          </w:p>
          <w:p w14:paraId="2444D1CC" w14:textId="77777777" w:rsidR="003177FB" w:rsidRPr="004A23AA" w:rsidRDefault="003177FB" w:rsidP="00F16813">
            <w:pPr>
              <w:pStyle w:val="TableHeaderText-TBL-BR-5-TBL-BR-1-TBL-BR-2-TBL-BR-2-TBL-BR-2-TBL-BR-2-TBL-BR-2-TBL-BR-2-TBL-BR-2-TBL-BR-2-TBL-BR-2-TBL-BR-2-TBL-BR-2-TBL-BR-2-TBL-BR-2-TBL-BR-2-TBL-BR-2"/>
              <w:rPr>
                <w:sz w:val="20"/>
                <w:szCs w:val="20"/>
              </w:rPr>
            </w:pPr>
            <w:r w:rsidRPr="004A23AA">
              <w:rPr>
                <w:sz w:val="20"/>
                <w:szCs w:val="20"/>
              </w:rPr>
              <w:t>Reference</w:t>
            </w:r>
          </w:p>
        </w:tc>
      </w:tr>
      <w:tr w:rsidR="003177FB" w:rsidRPr="004A23AA" w14:paraId="01C6C181" w14:textId="77777777" w:rsidTr="00F16813">
        <w:tc>
          <w:tcPr>
            <w:tcW w:w="9741" w:type="dxa"/>
          </w:tcPr>
          <w:p w14:paraId="08F38876" w14:textId="35AC7DCA" w:rsidR="003177FB" w:rsidRPr="0023021D" w:rsidRDefault="008A0EC0" w:rsidP="00F16813">
            <w:pPr>
              <w:pStyle w:val="TableText-TBL-BR-2-TBL-BR-1-TBL-BR-2-TBL-BR-2-TBL-BR-2-TBL-BR-2-TBL-BR-2-TBL-BR-2-TBL-BR-2-TBL-BR-2-TBL-BR-2-TBL-BR-2-TBL-BR-2-TBL-BR-2-TBL-BR-2-TBL-BR-2-TBL-BR-2"/>
              <w:rPr>
                <w:sz w:val="20"/>
                <w:szCs w:val="20"/>
              </w:rPr>
            </w:pPr>
            <w:r w:rsidRPr="00974C23">
              <w:rPr>
                <w:sz w:val="20"/>
                <w:szCs w:val="20"/>
              </w:rPr>
              <w:t xml:space="preserve">Attachment 1: </w:t>
            </w:r>
            <w:r w:rsidRPr="00404C0E">
              <w:rPr>
                <w:i/>
                <w:iCs/>
                <w:sz w:val="20"/>
                <w:szCs w:val="20"/>
                <w:highlight w:val="yellow"/>
              </w:rPr>
              <w:t>insert name</w:t>
            </w:r>
            <w:r>
              <w:rPr>
                <w:sz w:val="20"/>
                <w:szCs w:val="20"/>
              </w:rPr>
              <w:t xml:space="preserve"> referenced in item </w:t>
            </w:r>
            <w:r w:rsidRPr="00404C0E">
              <w:rPr>
                <w:sz w:val="20"/>
                <w:szCs w:val="20"/>
                <w:highlight w:val="yellow"/>
              </w:rPr>
              <w:t>insert reference</w:t>
            </w:r>
          </w:p>
        </w:tc>
      </w:tr>
    </w:tbl>
    <w:p w14:paraId="66A66118" w14:textId="6577400B" w:rsidR="003177FB" w:rsidRDefault="003177FB" w:rsidP="000C5F39"/>
    <w:p w14:paraId="70A9939D" w14:textId="77777777" w:rsidR="00A44716" w:rsidRDefault="00A44716">
      <w:pPr>
        <w:spacing w:before="0" w:after="160"/>
        <w:rPr>
          <w:rFonts w:eastAsia="Times New Roman" w:cs="Arial"/>
          <w:b/>
          <w:sz w:val="28"/>
          <w:szCs w:val="28"/>
          <w:lang w:eastAsia="en-AU"/>
        </w:rPr>
      </w:pPr>
      <w:bookmarkStart w:id="2" w:name="_Hlk102120044"/>
      <w:r>
        <w:rPr>
          <w:rFonts w:eastAsia="Times New Roman" w:cs="Arial"/>
          <w:b/>
          <w:sz w:val="28"/>
          <w:szCs w:val="28"/>
          <w:lang w:eastAsia="en-AU"/>
        </w:rPr>
        <w:br w:type="page"/>
      </w:r>
    </w:p>
    <w:p w14:paraId="10E367C9" w14:textId="66BCB646" w:rsidR="00006CAD" w:rsidRPr="006E5212" w:rsidRDefault="00006CAD" w:rsidP="00006CAD">
      <w:pPr>
        <w:autoSpaceDE w:val="0"/>
        <w:autoSpaceDN w:val="0"/>
        <w:adjustRightInd w:val="0"/>
        <w:spacing w:before="0" w:after="0" w:line="240" w:lineRule="auto"/>
        <w:rPr>
          <w:rFonts w:eastAsia="Times New Roman" w:cs="Arial"/>
          <w:strike/>
          <w:color w:val="000000"/>
          <w:szCs w:val="20"/>
          <w:lang w:eastAsia="en-AU"/>
        </w:rPr>
      </w:pPr>
      <w:r w:rsidRPr="006E5212">
        <w:rPr>
          <w:rFonts w:eastAsia="Times New Roman" w:cs="Arial"/>
          <w:b/>
          <w:sz w:val="28"/>
          <w:szCs w:val="28"/>
          <w:lang w:eastAsia="en-AU"/>
        </w:rPr>
        <w:lastRenderedPageBreak/>
        <w:t>EXECUTED as an Agreement</w:t>
      </w:r>
    </w:p>
    <w:p w14:paraId="7F113360" w14:textId="77777777" w:rsidR="00006CAD" w:rsidRPr="006E5212" w:rsidRDefault="00006CAD" w:rsidP="00006CAD">
      <w:pPr>
        <w:widowControl w:val="0"/>
        <w:tabs>
          <w:tab w:val="center" w:pos="4820"/>
          <w:tab w:val="right" w:pos="9639"/>
        </w:tabs>
        <w:spacing w:before="0" w:after="0" w:line="300" w:lineRule="atLeast"/>
        <w:jc w:val="both"/>
        <w:rPr>
          <w:rFonts w:eastAsia="Times New Roman" w:cs="Arial"/>
          <w:b/>
          <w:szCs w:val="20"/>
        </w:rPr>
      </w:pPr>
    </w:p>
    <w:p w14:paraId="51ECF444" w14:textId="77777777" w:rsidR="00006CAD" w:rsidRPr="006E5212" w:rsidRDefault="00006CAD" w:rsidP="00006CAD">
      <w:pPr>
        <w:widowControl w:val="0"/>
        <w:tabs>
          <w:tab w:val="center" w:pos="4820"/>
          <w:tab w:val="right" w:pos="9639"/>
        </w:tabs>
        <w:spacing w:before="0" w:after="0" w:line="300" w:lineRule="atLeast"/>
        <w:jc w:val="both"/>
        <w:rPr>
          <w:rFonts w:eastAsia="Times New Roman" w:cs="Arial"/>
          <w:b/>
          <w:szCs w:val="20"/>
        </w:rPr>
      </w:pPr>
    </w:p>
    <w:tbl>
      <w:tblPr>
        <w:tblW w:w="10850" w:type="dxa"/>
        <w:tblInd w:w="-252" w:type="dxa"/>
        <w:tblLayout w:type="fixed"/>
        <w:tblLook w:val="01E0" w:firstRow="1" w:lastRow="1" w:firstColumn="1" w:lastColumn="1" w:noHBand="0" w:noVBand="0"/>
      </w:tblPr>
      <w:tblGrid>
        <w:gridCol w:w="5322"/>
        <w:gridCol w:w="425"/>
        <w:gridCol w:w="5103"/>
      </w:tblGrid>
      <w:tr w:rsidR="00006CAD" w:rsidRPr="006E5212" w14:paraId="4479B604" w14:textId="77777777" w:rsidTr="00530C12">
        <w:trPr>
          <w:trHeight w:val="1343"/>
        </w:trPr>
        <w:tc>
          <w:tcPr>
            <w:tcW w:w="5322" w:type="dxa"/>
          </w:tcPr>
          <w:p w14:paraId="0A63C16D"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p>
          <w:p w14:paraId="30003B94" w14:textId="562788C9" w:rsidR="00006CAD" w:rsidRPr="006E5212" w:rsidRDefault="00006CAD" w:rsidP="00530C12">
            <w:pPr>
              <w:widowControl w:val="0"/>
              <w:tabs>
                <w:tab w:val="center" w:pos="4820"/>
                <w:tab w:val="right" w:pos="9639"/>
              </w:tabs>
              <w:spacing w:before="0" w:after="0" w:line="240" w:lineRule="auto"/>
              <w:rPr>
                <w:rFonts w:eastAsia="Times New Roman" w:cs="Arial"/>
                <w:szCs w:val="20"/>
              </w:rPr>
            </w:pPr>
            <w:r w:rsidRPr="006E5212">
              <w:rPr>
                <w:rFonts w:eastAsia="Times New Roman" w:cs="Arial"/>
                <w:b/>
                <w:szCs w:val="20"/>
              </w:rPr>
              <w:t>SIGNED</w:t>
            </w:r>
            <w:r w:rsidRPr="006E5212">
              <w:rPr>
                <w:rFonts w:eastAsia="Times New Roman" w:cs="Arial"/>
                <w:szCs w:val="20"/>
              </w:rPr>
              <w:t xml:space="preserve"> for and on behalf of </w:t>
            </w:r>
            <w:r w:rsidRPr="006E5212">
              <w:rPr>
                <w:rFonts w:eastAsia="Times New Roman" w:cs="Arial"/>
                <w:b/>
                <w:szCs w:val="20"/>
              </w:rPr>
              <w:t>STATE OF QUEENSLAND</w:t>
            </w:r>
            <w:r w:rsidRPr="006E5212">
              <w:rPr>
                <w:rFonts w:eastAsia="Times New Roman" w:cs="Arial"/>
                <w:szCs w:val="20"/>
              </w:rPr>
              <w:t>,</w:t>
            </w:r>
            <w:r w:rsidRPr="006E5212">
              <w:rPr>
                <w:rFonts w:eastAsia="Times New Roman" w:cs="Arial"/>
                <w:b/>
                <w:szCs w:val="20"/>
              </w:rPr>
              <w:t xml:space="preserve"> </w:t>
            </w:r>
            <w:r w:rsidRPr="006E5212">
              <w:rPr>
                <w:rFonts w:eastAsia="Times New Roman" w:cs="Arial"/>
                <w:szCs w:val="20"/>
              </w:rPr>
              <w:t>acting</w:t>
            </w:r>
            <w:r w:rsidRPr="006E5212">
              <w:rPr>
                <w:rFonts w:eastAsia="Times New Roman" w:cs="Arial"/>
                <w:b/>
                <w:szCs w:val="20"/>
              </w:rPr>
              <w:t xml:space="preserve"> </w:t>
            </w:r>
            <w:r w:rsidRPr="006E5212">
              <w:rPr>
                <w:rFonts w:eastAsia="Times New Roman" w:cs="Arial"/>
                <w:szCs w:val="20"/>
              </w:rPr>
              <w:t>through</w:t>
            </w:r>
            <w:r w:rsidRPr="006E5212">
              <w:rPr>
                <w:rFonts w:eastAsia="Times New Roman" w:cs="Arial"/>
                <w:b/>
                <w:szCs w:val="20"/>
              </w:rPr>
              <w:t xml:space="preserve"> </w:t>
            </w:r>
            <w:r w:rsidRPr="006E5212">
              <w:rPr>
                <w:rFonts w:eastAsia="Times New Roman" w:cs="Arial"/>
                <w:szCs w:val="20"/>
              </w:rPr>
              <w:t xml:space="preserve">the </w:t>
            </w:r>
            <w:r w:rsidRPr="006E5212">
              <w:rPr>
                <w:rFonts w:eastAsia="Times New Roman" w:cs="Times New Roman"/>
                <w:szCs w:val="20"/>
              </w:rPr>
              <w:t xml:space="preserve">Department of </w:t>
            </w:r>
            <w:r w:rsidR="005C21E7">
              <w:rPr>
                <w:rFonts w:eastAsia="Times New Roman" w:cs="Times New Roman"/>
                <w:szCs w:val="20"/>
              </w:rPr>
              <w:t xml:space="preserve">Families, Seniors, Disability Services and </w:t>
            </w:r>
            <w:r w:rsidR="008A0EC0">
              <w:rPr>
                <w:rFonts w:eastAsia="Times New Roman" w:cs="Times New Roman"/>
                <w:szCs w:val="20"/>
              </w:rPr>
              <w:t>Child Safety</w:t>
            </w:r>
            <w:r w:rsidRPr="006E5212">
              <w:rPr>
                <w:rFonts w:eastAsia="Times New Roman" w:cs="Times New Roman"/>
                <w:bCs/>
                <w:szCs w:val="20"/>
              </w:rPr>
              <w:t xml:space="preserve"> </w:t>
            </w:r>
            <w:r w:rsidRPr="006E5212">
              <w:rPr>
                <w:rFonts w:eastAsia="Times New Roman" w:cs="Arial"/>
                <w:szCs w:val="20"/>
              </w:rPr>
              <w:t xml:space="preserve">by: </w:t>
            </w:r>
          </w:p>
          <w:p w14:paraId="0A2C2F6A"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p>
          <w:p w14:paraId="53776532" w14:textId="77777777" w:rsidR="008150D2" w:rsidRPr="00C254DA" w:rsidRDefault="008150D2" w:rsidP="008150D2">
            <w:pPr>
              <w:widowControl w:val="0"/>
              <w:tabs>
                <w:tab w:val="center" w:pos="4820"/>
                <w:tab w:val="right" w:pos="9639"/>
              </w:tabs>
              <w:spacing w:before="0" w:after="0" w:line="240" w:lineRule="auto"/>
              <w:jc w:val="both"/>
              <w:rPr>
                <w:rFonts w:eastAsia="Times New Roman" w:cs="Arial"/>
                <w:szCs w:val="20"/>
              </w:rPr>
            </w:pPr>
          </w:p>
          <w:p w14:paraId="2671FEC7" w14:textId="77777777" w:rsidR="008150D2" w:rsidRPr="00C254DA" w:rsidRDefault="008150D2" w:rsidP="008150D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7E47DEB9" w14:textId="77777777" w:rsidR="008150D2" w:rsidRPr="00C254DA" w:rsidRDefault="008150D2" w:rsidP="008150D2">
            <w:pPr>
              <w:widowControl w:val="0"/>
              <w:tabs>
                <w:tab w:val="center" w:pos="1872"/>
                <w:tab w:val="right" w:pos="9639"/>
              </w:tabs>
              <w:spacing w:before="0" w:after="0" w:line="240" w:lineRule="auto"/>
              <w:jc w:val="center"/>
              <w:rPr>
                <w:rFonts w:eastAsia="Times New Roman" w:cs="Arial"/>
                <w:sz w:val="16"/>
                <w:szCs w:val="16"/>
              </w:rPr>
            </w:pPr>
            <w:r w:rsidRPr="00C254DA">
              <w:rPr>
                <w:rFonts w:eastAsia="Times New Roman" w:cs="Arial"/>
                <w:sz w:val="16"/>
                <w:szCs w:val="16"/>
              </w:rPr>
              <w:t>(name)</w:t>
            </w:r>
          </w:p>
          <w:p w14:paraId="26385585" w14:textId="77777777" w:rsidR="008150D2" w:rsidRPr="00C254DA" w:rsidRDefault="008150D2" w:rsidP="008150D2">
            <w:pPr>
              <w:widowControl w:val="0"/>
              <w:tabs>
                <w:tab w:val="center" w:pos="4820"/>
                <w:tab w:val="right" w:pos="9639"/>
              </w:tabs>
              <w:spacing w:before="0" w:after="0" w:line="240" w:lineRule="auto"/>
              <w:jc w:val="center"/>
              <w:rPr>
                <w:rFonts w:eastAsia="Times New Roman" w:cs="Arial"/>
                <w:sz w:val="16"/>
                <w:szCs w:val="16"/>
              </w:rPr>
            </w:pPr>
          </w:p>
          <w:p w14:paraId="5A35A1F6" w14:textId="77777777" w:rsidR="008150D2" w:rsidRPr="00C254DA" w:rsidRDefault="008150D2" w:rsidP="008150D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5693419E" w14:textId="77777777" w:rsidR="008150D2" w:rsidRPr="00C254DA" w:rsidRDefault="008150D2" w:rsidP="008150D2">
            <w:pPr>
              <w:widowControl w:val="0"/>
              <w:tabs>
                <w:tab w:val="center" w:pos="1872"/>
                <w:tab w:val="right" w:pos="9639"/>
              </w:tabs>
              <w:spacing w:before="0" w:after="0" w:line="240" w:lineRule="auto"/>
              <w:jc w:val="center"/>
              <w:rPr>
                <w:rFonts w:eastAsia="Times New Roman" w:cs="Arial"/>
                <w:sz w:val="16"/>
                <w:szCs w:val="16"/>
              </w:rPr>
            </w:pPr>
            <w:r w:rsidRPr="00C254DA">
              <w:rPr>
                <w:rFonts w:eastAsia="Times New Roman" w:cs="Arial"/>
                <w:sz w:val="16"/>
                <w:szCs w:val="16"/>
              </w:rPr>
              <w:t>(title)</w:t>
            </w:r>
          </w:p>
          <w:p w14:paraId="54F8BB48" w14:textId="77777777" w:rsidR="005C21E7" w:rsidRPr="006E5212" w:rsidRDefault="005C21E7" w:rsidP="00530C12">
            <w:pPr>
              <w:spacing w:before="0" w:after="0"/>
              <w:jc w:val="center"/>
              <w:rPr>
                <w:rFonts w:cs="Times New Roman"/>
                <w:b/>
                <w:bCs/>
              </w:rPr>
            </w:pPr>
          </w:p>
          <w:p w14:paraId="48042ABE"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i/>
                <w:szCs w:val="20"/>
              </w:rPr>
            </w:pPr>
          </w:p>
          <w:p w14:paraId="62E89C6E" w14:textId="77777777" w:rsidR="00006CAD" w:rsidRPr="006E5212" w:rsidRDefault="00006CAD" w:rsidP="00530C12">
            <w:pPr>
              <w:widowControl w:val="0"/>
              <w:tabs>
                <w:tab w:val="center" w:pos="4820"/>
                <w:tab w:val="right" w:pos="9639"/>
              </w:tabs>
              <w:spacing w:before="0" w:after="0" w:line="240" w:lineRule="auto"/>
              <w:jc w:val="both"/>
              <w:rPr>
                <w:rFonts w:eastAsia="Times New Roman" w:cs="Times New Roman"/>
                <w:szCs w:val="20"/>
              </w:rPr>
            </w:pPr>
            <w:r w:rsidRPr="006E5212">
              <w:rPr>
                <w:rFonts w:eastAsia="Times New Roman" w:cs="Times New Roman"/>
                <w:szCs w:val="20"/>
              </w:rPr>
              <w:t>a duly authorised person, in the presence of:</w:t>
            </w:r>
          </w:p>
          <w:p w14:paraId="10C606E6"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p>
          <w:p w14:paraId="18035E5A"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p>
        </w:tc>
        <w:tc>
          <w:tcPr>
            <w:tcW w:w="425" w:type="dxa"/>
          </w:tcPr>
          <w:p w14:paraId="54477065"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53AFBA64"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178E7728"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4F7DF16D"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2DA3CFC5"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006684FF"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7808E899"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p w14:paraId="08D03E1B"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r w:rsidRPr="006E5212">
              <w:rPr>
                <w:rFonts w:eastAsia="Times New Roman" w:cs="Arial"/>
                <w:szCs w:val="20"/>
              </w:rPr>
              <w:t>)</w:t>
            </w:r>
          </w:p>
        </w:tc>
        <w:tc>
          <w:tcPr>
            <w:tcW w:w="5103" w:type="dxa"/>
            <w:tcMar>
              <w:left w:w="0" w:type="dxa"/>
              <w:right w:w="0" w:type="dxa"/>
            </w:tcMar>
          </w:tcPr>
          <w:p w14:paraId="37EB51B9"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p w14:paraId="59AAFDB9"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p w14:paraId="0FD4820B"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p w14:paraId="668D9FAF"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r w:rsidRPr="006E5212">
              <w:rPr>
                <w:rFonts w:eastAsia="Times New Roman" w:cs="Arial"/>
                <w:sz w:val="16"/>
                <w:szCs w:val="16"/>
              </w:rPr>
              <w:t>__________________________________________</w:t>
            </w:r>
          </w:p>
          <w:p w14:paraId="6233E58C" w14:textId="77777777" w:rsidR="00006CAD" w:rsidRPr="006E5212" w:rsidRDefault="00006CAD" w:rsidP="00530C12">
            <w:pPr>
              <w:spacing w:before="0" w:after="0" w:line="240" w:lineRule="auto"/>
              <w:ind w:left="49"/>
              <w:jc w:val="center"/>
              <w:rPr>
                <w:rFonts w:eastAsia="Times New Roman" w:cs="Arial"/>
                <w:sz w:val="16"/>
                <w:szCs w:val="16"/>
                <w:lang w:eastAsia="en-AU"/>
              </w:rPr>
            </w:pPr>
            <w:r w:rsidRPr="006E5212">
              <w:rPr>
                <w:rFonts w:eastAsia="Times New Roman" w:cs="Arial"/>
                <w:sz w:val="16"/>
                <w:szCs w:val="16"/>
                <w:lang w:eastAsia="en-AU"/>
              </w:rPr>
              <w:t>(signature)</w:t>
            </w:r>
          </w:p>
          <w:p w14:paraId="7BFA180D"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tc>
      </w:tr>
      <w:tr w:rsidR="00006CAD" w:rsidRPr="006E5212" w14:paraId="26F0C27B" w14:textId="77777777" w:rsidTr="00530C12">
        <w:tc>
          <w:tcPr>
            <w:tcW w:w="5322" w:type="dxa"/>
          </w:tcPr>
          <w:p w14:paraId="0C4884B5"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r w:rsidRPr="006E5212">
              <w:rPr>
                <w:rFonts w:eastAsia="Times New Roman" w:cs="Arial"/>
                <w:sz w:val="16"/>
                <w:szCs w:val="16"/>
              </w:rPr>
              <w:t>__________________________________________</w:t>
            </w:r>
          </w:p>
          <w:p w14:paraId="5517D1A5" w14:textId="77777777" w:rsidR="00006CAD" w:rsidRPr="006E5212" w:rsidRDefault="00006CAD" w:rsidP="00530C12">
            <w:pPr>
              <w:spacing w:before="0" w:after="0" w:line="240" w:lineRule="auto"/>
              <w:ind w:left="49"/>
              <w:jc w:val="center"/>
              <w:rPr>
                <w:rFonts w:eastAsia="Times New Roman" w:cs="Arial"/>
                <w:sz w:val="16"/>
                <w:szCs w:val="16"/>
                <w:lang w:eastAsia="en-AU"/>
              </w:rPr>
            </w:pPr>
            <w:r w:rsidRPr="006E5212">
              <w:rPr>
                <w:rFonts w:eastAsia="Times New Roman" w:cs="Arial"/>
                <w:sz w:val="16"/>
                <w:szCs w:val="16"/>
                <w:lang w:eastAsia="en-AU"/>
              </w:rPr>
              <w:t>(signature of witness)</w:t>
            </w:r>
          </w:p>
          <w:p w14:paraId="0DD28222"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tc>
        <w:tc>
          <w:tcPr>
            <w:tcW w:w="425" w:type="dxa"/>
          </w:tcPr>
          <w:p w14:paraId="5FD70800"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p>
        </w:tc>
        <w:tc>
          <w:tcPr>
            <w:tcW w:w="5103" w:type="dxa"/>
          </w:tcPr>
          <w:p w14:paraId="575AC3F0"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r w:rsidRPr="006E5212">
              <w:rPr>
                <w:rFonts w:eastAsia="Times New Roman" w:cs="Arial"/>
                <w:sz w:val="16"/>
                <w:szCs w:val="16"/>
              </w:rPr>
              <w:t>___________________________________________</w:t>
            </w:r>
          </w:p>
          <w:p w14:paraId="501BA328" w14:textId="77777777" w:rsidR="00006CAD" w:rsidRPr="006E5212" w:rsidRDefault="00006CAD" w:rsidP="00530C12">
            <w:pPr>
              <w:spacing w:before="0" w:after="0" w:line="240" w:lineRule="auto"/>
              <w:ind w:left="49"/>
              <w:jc w:val="center"/>
              <w:rPr>
                <w:rFonts w:eastAsia="Times New Roman" w:cs="Arial"/>
                <w:sz w:val="16"/>
                <w:szCs w:val="16"/>
                <w:lang w:eastAsia="en-AU"/>
              </w:rPr>
            </w:pPr>
            <w:r w:rsidRPr="006E5212">
              <w:rPr>
                <w:rFonts w:eastAsia="Times New Roman" w:cs="Arial"/>
                <w:sz w:val="16"/>
                <w:szCs w:val="16"/>
                <w:lang w:eastAsia="en-AU"/>
              </w:rPr>
              <w:t>(date)</w:t>
            </w:r>
          </w:p>
          <w:p w14:paraId="4F4F0E9F"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tc>
      </w:tr>
      <w:tr w:rsidR="00006CAD" w:rsidRPr="006E5212" w14:paraId="3FAC601D" w14:textId="77777777" w:rsidTr="00530C12">
        <w:tc>
          <w:tcPr>
            <w:tcW w:w="5322" w:type="dxa"/>
          </w:tcPr>
          <w:p w14:paraId="7D619E8E"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r w:rsidRPr="006E5212">
              <w:rPr>
                <w:rFonts w:eastAsia="Times New Roman" w:cs="Arial"/>
                <w:sz w:val="16"/>
                <w:szCs w:val="16"/>
              </w:rPr>
              <w:t>__________________________________________</w:t>
            </w:r>
          </w:p>
          <w:p w14:paraId="250C9E6E" w14:textId="77777777" w:rsidR="00006CAD" w:rsidRPr="006E5212" w:rsidRDefault="00006CAD" w:rsidP="00530C12">
            <w:pPr>
              <w:spacing w:before="0" w:after="0" w:line="240" w:lineRule="auto"/>
              <w:ind w:left="49"/>
              <w:jc w:val="center"/>
              <w:rPr>
                <w:rFonts w:eastAsia="Times New Roman" w:cs="Arial"/>
                <w:sz w:val="16"/>
                <w:szCs w:val="16"/>
                <w:lang w:eastAsia="en-AU"/>
              </w:rPr>
            </w:pPr>
            <w:r w:rsidRPr="006E5212">
              <w:rPr>
                <w:rFonts w:eastAsia="Times New Roman" w:cs="Arial"/>
                <w:sz w:val="16"/>
                <w:szCs w:val="16"/>
                <w:lang w:eastAsia="en-AU"/>
              </w:rPr>
              <w:t>(name of witness)</w:t>
            </w:r>
          </w:p>
          <w:p w14:paraId="7026AAB7"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 w:val="16"/>
                <w:szCs w:val="16"/>
              </w:rPr>
            </w:pPr>
          </w:p>
        </w:tc>
        <w:tc>
          <w:tcPr>
            <w:tcW w:w="425" w:type="dxa"/>
          </w:tcPr>
          <w:p w14:paraId="167016A2" w14:textId="77777777" w:rsidR="00006CAD" w:rsidRPr="006E5212" w:rsidRDefault="00006CAD" w:rsidP="00530C12">
            <w:pPr>
              <w:widowControl w:val="0"/>
              <w:tabs>
                <w:tab w:val="center" w:pos="4820"/>
                <w:tab w:val="right" w:pos="9639"/>
              </w:tabs>
              <w:spacing w:before="0" w:after="0" w:line="240" w:lineRule="auto"/>
              <w:jc w:val="both"/>
              <w:rPr>
                <w:rFonts w:eastAsia="Times New Roman" w:cs="Arial"/>
                <w:szCs w:val="20"/>
              </w:rPr>
            </w:pPr>
          </w:p>
        </w:tc>
        <w:tc>
          <w:tcPr>
            <w:tcW w:w="5103" w:type="dxa"/>
          </w:tcPr>
          <w:p w14:paraId="65210AE8" w14:textId="77777777" w:rsidR="00006CAD" w:rsidRPr="006E5212" w:rsidRDefault="00006CAD" w:rsidP="00530C12">
            <w:pPr>
              <w:widowControl w:val="0"/>
              <w:tabs>
                <w:tab w:val="center" w:pos="4820"/>
                <w:tab w:val="right" w:pos="9639"/>
              </w:tabs>
              <w:spacing w:before="0" w:after="0" w:line="240" w:lineRule="auto"/>
              <w:jc w:val="center"/>
              <w:rPr>
                <w:rFonts w:eastAsia="Times New Roman" w:cs="Arial"/>
                <w:szCs w:val="20"/>
              </w:rPr>
            </w:pPr>
          </w:p>
        </w:tc>
      </w:tr>
    </w:tbl>
    <w:p w14:paraId="52F01FB6" w14:textId="77777777" w:rsidR="00006CAD" w:rsidRPr="006E5212" w:rsidRDefault="00006CAD" w:rsidP="00006CAD">
      <w:pPr>
        <w:spacing w:before="0" w:after="240" w:line="240" w:lineRule="auto"/>
        <w:jc w:val="both"/>
        <w:rPr>
          <w:rFonts w:eastAsia="Times New Roman" w:cs="Arial"/>
          <w:b/>
          <w:color w:val="000000"/>
          <w:szCs w:val="20"/>
          <w:highlight w:val="yellow"/>
          <w:lang w:val="en-US"/>
        </w:rPr>
      </w:pPr>
    </w:p>
    <w:p w14:paraId="17182873" w14:textId="77777777" w:rsidR="001419BC" w:rsidRPr="00C254DA" w:rsidRDefault="001419BC" w:rsidP="001419BC">
      <w:pPr>
        <w:spacing w:before="0" w:after="240" w:line="240" w:lineRule="auto"/>
        <w:jc w:val="center"/>
        <w:rPr>
          <w:rFonts w:eastAsia="Times New Roman" w:cs="Arial"/>
          <w:b/>
          <w:szCs w:val="20"/>
          <w:lang w:val="en-US"/>
        </w:rPr>
      </w:pPr>
      <w:bookmarkStart w:id="3" w:name="_Hlk204254446"/>
      <w:bookmarkEnd w:id="2"/>
      <w:r w:rsidRPr="00C254DA">
        <w:rPr>
          <w:rFonts w:eastAsia="Times New Roman" w:cs="Arial"/>
          <w:b/>
          <w:color w:val="000000"/>
          <w:szCs w:val="20"/>
          <w:lang w:val="en-US"/>
        </w:rPr>
        <w:t>[</w:t>
      </w:r>
      <w:r w:rsidRPr="00C254DA">
        <w:rPr>
          <w:rFonts w:eastAsia="Times New Roman" w:cs="Arial"/>
          <w:b/>
          <w:color w:val="000000"/>
          <w:szCs w:val="20"/>
          <w:highlight w:val="yellow"/>
          <w:lang w:val="en-US"/>
        </w:rPr>
        <w:t>CHOOSE ONE OF THE THREE EXECUTION CLAUSES BELOW</w:t>
      </w:r>
      <w:r w:rsidRPr="00C254DA">
        <w:rPr>
          <w:rFonts w:eastAsia="Times New Roman" w:cs="Arial"/>
          <w:b/>
          <w:szCs w:val="20"/>
          <w:highlight w:val="yellow"/>
          <w:lang w:val="en-US"/>
        </w:rPr>
        <w:t>.  DELETE THIS TEXT</w:t>
      </w:r>
      <w:r w:rsidRPr="00C254DA">
        <w:rPr>
          <w:rFonts w:eastAsia="Times New Roman" w:cs="Arial"/>
          <w:b/>
          <w:szCs w:val="20"/>
          <w:lang w:val="en-US"/>
        </w:rPr>
        <w:t>]</w:t>
      </w:r>
    </w:p>
    <w:p w14:paraId="14D48C76" w14:textId="77777777" w:rsidR="001419BC" w:rsidRPr="00C254DA" w:rsidRDefault="001419BC" w:rsidP="001419BC">
      <w:pPr>
        <w:spacing w:before="0" w:after="240" w:line="240" w:lineRule="auto"/>
        <w:jc w:val="both"/>
        <w:rPr>
          <w:rFonts w:eastAsia="Times New Roman" w:cs="Arial"/>
          <w:b/>
          <w:szCs w:val="20"/>
          <w:lang w:val="en-US"/>
        </w:rPr>
      </w:pPr>
      <w:r w:rsidRPr="00C254DA">
        <w:rPr>
          <w:rFonts w:eastAsia="Times New Roman" w:cs="Arial"/>
          <w:b/>
          <w:color w:val="000000"/>
          <w:szCs w:val="20"/>
          <w:lang w:val="en-US"/>
        </w:rPr>
        <w:t>[</w:t>
      </w:r>
      <w:r w:rsidRPr="00C254DA">
        <w:rPr>
          <w:rFonts w:eastAsia="Times New Roman" w:cs="Arial"/>
          <w:b/>
          <w:color w:val="000000"/>
          <w:szCs w:val="20"/>
          <w:highlight w:val="yellow"/>
          <w:lang w:val="en-US"/>
        </w:rPr>
        <w:t xml:space="preserve">EXECUTION CLAUSE – Entity Other Than </w:t>
      </w:r>
      <w:proofErr w:type="gramStart"/>
      <w:r w:rsidRPr="00C254DA">
        <w:rPr>
          <w:rFonts w:eastAsia="Times New Roman" w:cs="Arial"/>
          <w:b/>
          <w:color w:val="000000"/>
          <w:szCs w:val="20"/>
          <w:highlight w:val="yellow"/>
          <w:lang w:val="en-US"/>
        </w:rPr>
        <w:t>A</w:t>
      </w:r>
      <w:proofErr w:type="gramEnd"/>
      <w:r w:rsidRPr="00C254DA">
        <w:rPr>
          <w:rFonts w:eastAsia="Times New Roman" w:cs="Arial"/>
          <w:b/>
          <w:color w:val="000000"/>
          <w:szCs w:val="20"/>
          <w:highlight w:val="yellow"/>
          <w:lang w:val="en-US"/>
        </w:rPr>
        <w:t xml:space="preserve"> Company</w:t>
      </w:r>
      <w:r w:rsidRPr="00C254DA">
        <w:rPr>
          <w:rFonts w:eastAsia="Times New Roman" w:cs="Arial"/>
          <w:b/>
          <w:szCs w:val="20"/>
          <w:highlight w:val="yellow"/>
          <w:lang w:val="en-US"/>
        </w:rPr>
        <w:t>.  DELETE THIS TEXT</w:t>
      </w:r>
      <w:r w:rsidRPr="00C254DA">
        <w:rPr>
          <w:rFonts w:eastAsia="Times New Roman" w:cs="Arial"/>
          <w:b/>
          <w:szCs w:val="20"/>
          <w:lang w:val="en-US"/>
        </w:rPr>
        <w:t>]</w:t>
      </w:r>
    </w:p>
    <w:tbl>
      <w:tblPr>
        <w:tblW w:w="10337" w:type="dxa"/>
        <w:tblInd w:w="-252" w:type="dxa"/>
        <w:tblLayout w:type="fixed"/>
        <w:tblLook w:val="01E0" w:firstRow="1" w:lastRow="1" w:firstColumn="1" w:lastColumn="1" w:noHBand="0" w:noVBand="0"/>
      </w:tblPr>
      <w:tblGrid>
        <w:gridCol w:w="5071"/>
        <w:gridCol w:w="404"/>
        <w:gridCol w:w="4862"/>
      </w:tblGrid>
      <w:tr w:rsidR="001419BC" w:rsidRPr="00C254DA" w14:paraId="2F279CAB" w14:textId="77777777" w:rsidTr="00C93B12">
        <w:trPr>
          <w:trHeight w:val="2071"/>
        </w:trPr>
        <w:tc>
          <w:tcPr>
            <w:tcW w:w="5071" w:type="dxa"/>
            <w:shd w:val="clear" w:color="auto" w:fill="auto"/>
          </w:tcPr>
          <w:p w14:paraId="391D45B0"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33073AF8" w14:textId="77777777" w:rsidR="001419BC" w:rsidRPr="00C254DA" w:rsidRDefault="001419BC" w:rsidP="00C93B12">
            <w:pPr>
              <w:widowControl w:val="0"/>
              <w:tabs>
                <w:tab w:val="center" w:pos="4820"/>
                <w:tab w:val="right" w:pos="9639"/>
              </w:tabs>
              <w:spacing w:before="0" w:after="0" w:line="240" w:lineRule="auto"/>
              <w:rPr>
                <w:rFonts w:eastAsia="Times New Roman" w:cs="Arial"/>
                <w:szCs w:val="20"/>
              </w:rPr>
            </w:pPr>
            <w:r w:rsidRPr="00C254DA">
              <w:rPr>
                <w:rFonts w:eastAsia="Times New Roman" w:cs="Arial"/>
                <w:b/>
                <w:szCs w:val="20"/>
              </w:rPr>
              <w:t>SIGNED</w:t>
            </w:r>
            <w:r w:rsidRPr="00C254DA">
              <w:rPr>
                <w:rFonts w:eastAsia="Times New Roman" w:cs="Arial"/>
                <w:szCs w:val="20"/>
              </w:rPr>
              <w:t xml:space="preserve"> by </w:t>
            </w:r>
            <w:r w:rsidRPr="00C254DA">
              <w:rPr>
                <w:rFonts w:eastAsia="Times New Roman" w:cs="Arial"/>
                <w:b/>
                <w:szCs w:val="20"/>
                <w:highlight w:val="yellow"/>
              </w:rPr>
              <w:fldChar w:fldCharType="begin">
                <w:ffData>
                  <w:name w:val=""/>
                  <w:enabled/>
                  <w:calcOnExit w:val="0"/>
                  <w:textInput>
                    <w:default w:val="[insert name]"/>
                  </w:textInput>
                </w:ffData>
              </w:fldChar>
            </w:r>
            <w:r w:rsidRPr="00C254DA">
              <w:rPr>
                <w:rFonts w:eastAsia="Times New Roman" w:cs="Arial"/>
                <w:b/>
                <w:szCs w:val="20"/>
                <w:highlight w:val="yellow"/>
              </w:rPr>
              <w:instrText xml:space="preserve"> FORMTEXT </w:instrText>
            </w:r>
            <w:r w:rsidRPr="00C254DA">
              <w:rPr>
                <w:rFonts w:eastAsia="Times New Roman" w:cs="Arial"/>
                <w:b/>
                <w:szCs w:val="20"/>
                <w:highlight w:val="yellow"/>
              </w:rPr>
            </w:r>
            <w:r w:rsidRPr="00C254DA">
              <w:rPr>
                <w:rFonts w:eastAsia="Times New Roman" w:cs="Arial"/>
                <w:b/>
                <w:szCs w:val="20"/>
                <w:highlight w:val="yellow"/>
              </w:rPr>
              <w:fldChar w:fldCharType="separate"/>
            </w:r>
            <w:r w:rsidRPr="00C254DA">
              <w:rPr>
                <w:rFonts w:eastAsia="Times New Roman" w:cs="Arial"/>
                <w:b/>
                <w:noProof/>
                <w:szCs w:val="20"/>
                <w:highlight w:val="yellow"/>
              </w:rPr>
              <w:t>[insert name]</w:t>
            </w:r>
            <w:r w:rsidRPr="00C254DA">
              <w:rPr>
                <w:rFonts w:eastAsia="Times New Roman" w:cs="Arial"/>
                <w:b/>
                <w:szCs w:val="20"/>
                <w:highlight w:val="yellow"/>
              </w:rPr>
              <w:fldChar w:fldCharType="end"/>
            </w:r>
            <w:r w:rsidRPr="00C254DA">
              <w:rPr>
                <w:rFonts w:eastAsia="Times New Roman" w:cs="Arial"/>
                <w:i/>
                <w:szCs w:val="20"/>
              </w:rPr>
              <w:t xml:space="preserve"> </w:t>
            </w:r>
            <w:r w:rsidRPr="00C254DA">
              <w:rPr>
                <w:rFonts w:eastAsia="Times New Roman" w:cs="Arial"/>
                <w:b/>
                <w:szCs w:val="20"/>
                <w:highlight w:val="yellow"/>
              </w:rPr>
              <w:fldChar w:fldCharType="begin">
                <w:ffData>
                  <w:name w:val=""/>
                  <w:enabled/>
                  <w:calcOnExit w:val="0"/>
                  <w:textInput>
                    <w:default w:val="[insert position]"/>
                  </w:textInput>
                </w:ffData>
              </w:fldChar>
            </w:r>
            <w:r w:rsidRPr="00C254DA">
              <w:rPr>
                <w:rFonts w:eastAsia="Times New Roman" w:cs="Arial"/>
                <w:b/>
                <w:szCs w:val="20"/>
                <w:highlight w:val="yellow"/>
              </w:rPr>
              <w:instrText xml:space="preserve"> FORMTEXT </w:instrText>
            </w:r>
            <w:r w:rsidRPr="00C254DA">
              <w:rPr>
                <w:rFonts w:eastAsia="Times New Roman" w:cs="Arial"/>
                <w:b/>
                <w:szCs w:val="20"/>
                <w:highlight w:val="yellow"/>
              </w:rPr>
            </w:r>
            <w:r w:rsidRPr="00C254DA">
              <w:rPr>
                <w:rFonts w:eastAsia="Times New Roman" w:cs="Arial"/>
                <w:b/>
                <w:szCs w:val="20"/>
                <w:highlight w:val="yellow"/>
              </w:rPr>
              <w:fldChar w:fldCharType="separate"/>
            </w:r>
            <w:r w:rsidRPr="00C254DA">
              <w:rPr>
                <w:rFonts w:eastAsia="Times New Roman" w:cs="Arial"/>
                <w:b/>
                <w:noProof/>
                <w:szCs w:val="20"/>
                <w:highlight w:val="yellow"/>
              </w:rPr>
              <w:t>[insert position]</w:t>
            </w:r>
            <w:r w:rsidRPr="00C254DA">
              <w:rPr>
                <w:rFonts w:eastAsia="Times New Roman" w:cs="Arial"/>
                <w:b/>
                <w:szCs w:val="20"/>
                <w:highlight w:val="yellow"/>
              </w:rPr>
              <w:fldChar w:fldCharType="end"/>
            </w:r>
            <w:r w:rsidRPr="00C254DA">
              <w:rPr>
                <w:rFonts w:eastAsia="Times New Roman" w:cs="Arial"/>
                <w:szCs w:val="20"/>
              </w:rPr>
              <w:t xml:space="preserve"> for and on behalf of </w:t>
            </w:r>
            <w:r w:rsidRPr="00C254DA">
              <w:rPr>
                <w:rFonts w:eastAsia="Times New Roman" w:cs="Arial"/>
                <w:b/>
                <w:szCs w:val="20"/>
                <w:highlight w:val="yellow"/>
              </w:rPr>
              <w:t>[insert funded organisation in CAPITALISED text]</w:t>
            </w:r>
            <w:r w:rsidRPr="00C254DA">
              <w:rPr>
                <w:rFonts w:eastAsia="Times New Roman" w:cs="Arial"/>
                <w:szCs w:val="20"/>
              </w:rPr>
              <w:t xml:space="preserve"> as its duly authorised officer, in the presence of:</w:t>
            </w:r>
          </w:p>
          <w:p w14:paraId="376E0141"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tc>
        <w:tc>
          <w:tcPr>
            <w:tcW w:w="404" w:type="dxa"/>
            <w:shd w:val="clear" w:color="auto" w:fill="auto"/>
          </w:tcPr>
          <w:p w14:paraId="1232E731"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45DC0EB4"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262CE94E"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23FF2DFA"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0F93A518"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2E3131F5"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30564C3C"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p w14:paraId="79B77787"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r w:rsidRPr="00C254DA">
              <w:rPr>
                <w:rFonts w:eastAsia="Times New Roman" w:cs="Arial"/>
                <w:szCs w:val="20"/>
              </w:rPr>
              <w:t>)</w:t>
            </w:r>
          </w:p>
        </w:tc>
        <w:tc>
          <w:tcPr>
            <w:tcW w:w="4862" w:type="dxa"/>
            <w:shd w:val="clear" w:color="auto" w:fill="auto"/>
          </w:tcPr>
          <w:p w14:paraId="0E717F2A"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p w14:paraId="33283152"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p w14:paraId="27F8E012"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p w14:paraId="11B8DEBF"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7C45EE72"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(signature)</w:t>
            </w:r>
          </w:p>
          <w:p w14:paraId="21D979EF"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tc>
      </w:tr>
      <w:tr w:rsidR="001419BC" w:rsidRPr="00C254DA" w14:paraId="4E46964C" w14:textId="77777777" w:rsidTr="00C93B12">
        <w:trPr>
          <w:trHeight w:val="605"/>
        </w:trPr>
        <w:tc>
          <w:tcPr>
            <w:tcW w:w="5071" w:type="dxa"/>
            <w:shd w:val="clear" w:color="auto" w:fill="auto"/>
          </w:tcPr>
          <w:p w14:paraId="1DB2139B"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53A6DFB9"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(signature of witness)</w:t>
            </w:r>
          </w:p>
          <w:p w14:paraId="43E1A1CF"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c>
          <w:tcPr>
            <w:tcW w:w="404" w:type="dxa"/>
            <w:shd w:val="clear" w:color="auto" w:fill="auto"/>
          </w:tcPr>
          <w:p w14:paraId="420967BA"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862" w:type="dxa"/>
            <w:shd w:val="clear" w:color="auto" w:fill="auto"/>
          </w:tcPr>
          <w:p w14:paraId="7DDD292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___________________________________________</w:t>
            </w:r>
          </w:p>
          <w:p w14:paraId="287FB9AC"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(date)</w:t>
            </w:r>
          </w:p>
          <w:p w14:paraId="4702B78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r>
      <w:tr w:rsidR="001419BC" w:rsidRPr="00C254DA" w14:paraId="4F2172D2" w14:textId="77777777" w:rsidTr="00C93B12">
        <w:trPr>
          <w:trHeight w:val="622"/>
        </w:trPr>
        <w:tc>
          <w:tcPr>
            <w:tcW w:w="5071" w:type="dxa"/>
            <w:shd w:val="clear" w:color="auto" w:fill="auto"/>
          </w:tcPr>
          <w:p w14:paraId="0500B19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06A88D86"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(name of witness)</w:t>
            </w:r>
          </w:p>
          <w:p w14:paraId="0B4A079A"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c>
          <w:tcPr>
            <w:tcW w:w="404" w:type="dxa"/>
            <w:shd w:val="clear" w:color="auto" w:fill="auto"/>
          </w:tcPr>
          <w:p w14:paraId="32126215"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862" w:type="dxa"/>
            <w:shd w:val="clear" w:color="auto" w:fill="auto"/>
          </w:tcPr>
          <w:p w14:paraId="06498FE2"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r>
    </w:tbl>
    <w:p w14:paraId="513EB216" w14:textId="77777777" w:rsidR="001419BC" w:rsidRDefault="001419BC" w:rsidP="001419BC">
      <w:pPr>
        <w:spacing w:before="0" w:after="240" w:line="240" w:lineRule="auto"/>
        <w:jc w:val="both"/>
        <w:rPr>
          <w:rFonts w:eastAsia="Times New Roman" w:cs="Arial"/>
          <w:b/>
          <w:color w:val="000000"/>
          <w:szCs w:val="20"/>
          <w:lang w:val="en-US"/>
        </w:rPr>
      </w:pPr>
    </w:p>
    <w:p w14:paraId="6D42E0FD" w14:textId="77777777" w:rsidR="001419BC" w:rsidRPr="00C254DA" w:rsidRDefault="001419BC" w:rsidP="001419BC">
      <w:pPr>
        <w:spacing w:before="0" w:after="240" w:line="240" w:lineRule="auto"/>
        <w:jc w:val="both"/>
        <w:rPr>
          <w:rFonts w:eastAsia="Times New Roman" w:cs="Arial"/>
          <w:b/>
          <w:szCs w:val="20"/>
          <w:lang w:val="en-US"/>
        </w:rPr>
      </w:pPr>
      <w:r w:rsidRPr="00C254DA">
        <w:rPr>
          <w:rFonts w:eastAsia="Times New Roman" w:cs="Arial"/>
          <w:b/>
          <w:color w:val="000000"/>
          <w:szCs w:val="20"/>
          <w:lang w:val="en-US"/>
        </w:rPr>
        <w:t>[</w:t>
      </w:r>
      <w:r w:rsidRPr="00C254DA">
        <w:rPr>
          <w:rFonts w:eastAsia="Times New Roman" w:cs="Arial"/>
          <w:b/>
          <w:color w:val="000000"/>
          <w:szCs w:val="20"/>
          <w:highlight w:val="yellow"/>
          <w:lang w:val="en-US"/>
        </w:rPr>
        <w:t xml:space="preserve">OR </w:t>
      </w:r>
      <w:r w:rsidRPr="00C254DA">
        <w:rPr>
          <w:rFonts w:eastAsia="Times New Roman" w:cs="Arial"/>
          <w:b/>
          <w:szCs w:val="20"/>
          <w:highlight w:val="yellow"/>
          <w:lang w:val="en-US"/>
        </w:rPr>
        <w:t>EXECUTION CLAUSE – Company.  DELETE THIS TEXT</w:t>
      </w:r>
      <w:r w:rsidRPr="00C254DA">
        <w:rPr>
          <w:rFonts w:eastAsia="Times New Roman" w:cs="Arial"/>
          <w:b/>
          <w:szCs w:val="20"/>
          <w:lang w:val="en-US"/>
        </w:rPr>
        <w:t>]</w:t>
      </w:r>
    </w:p>
    <w:tbl>
      <w:tblPr>
        <w:tblW w:w="10175" w:type="dxa"/>
        <w:tblInd w:w="-252" w:type="dxa"/>
        <w:tblLook w:val="01E0" w:firstRow="1" w:lastRow="1" w:firstColumn="1" w:lastColumn="1" w:noHBand="0" w:noVBand="0"/>
      </w:tblPr>
      <w:tblGrid>
        <w:gridCol w:w="5322"/>
        <w:gridCol w:w="425"/>
        <w:gridCol w:w="4428"/>
      </w:tblGrid>
      <w:tr w:rsidR="001419BC" w:rsidRPr="00C254DA" w14:paraId="47A2102F" w14:textId="77777777" w:rsidTr="00C93B12">
        <w:tc>
          <w:tcPr>
            <w:tcW w:w="5322" w:type="dxa"/>
          </w:tcPr>
          <w:p w14:paraId="39BE3270"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50A1B526" w14:textId="77777777" w:rsidR="001419BC" w:rsidRPr="00C254DA" w:rsidRDefault="001419BC" w:rsidP="00C93B12">
            <w:pPr>
              <w:spacing w:before="0" w:after="0" w:line="240" w:lineRule="auto"/>
              <w:rPr>
                <w:rFonts w:eastAsia="Times New Roman" w:cs="Arial"/>
                <w:szCs w:val="20"/>
                <w:lang w:eastAsia="en-AU"/>
              </w:rPr>
            </w:pPr>
            <w:r w:rsidRPr="00C254DA">
              <w:rPr>
                <w:rFonts w:eastAsia="Times New Roman" w:cs="Arial"/>
                <w:b/>
                <w:szCs w:val="20"/>
                <w:lang w:eastAsia="en-AU"/>
              </w:rPr>
              <w:t xml:space="preserve">SIGNED </w:t>
            </w:r>
            <w:r w:rsidRPr="00C254DA">
              <w:rPr>
                <w:rFonts w:eastAsia="Times New Roman" w:cs="Arial"/>
                <w:szCs w:val="20"/>
                <w:lang w:eastAsia="en-AU"/>
              </w:rPr>
              <w:t>for and on behalf</w:t>
            </w:r>
            <w:r w:rsidRPr="00C254DA">
              <w:rPr>
                <w:rFonts w:eastAsia="Times New Roman" w:cs="Arial"/>
                <w:b/>
                <w:szCs w:val="20"/>
                <w:lang w:eastAsia="en-AU"/>
              </w:rPr>
              <w:t xml:space="preserve"> </w:t>
            </w:r>
            <w:r w:rsidRPr="00C254DA">
              <w:rPr>
                <w:rFonts w:eastAsia="Times New Roman" w:cs="Arial"/>
                <w:szCs w:val="20"/>
                <w:lang w:eastAsia="en-AU"/>
              </w:rPr>
              <w:t xml:space="preserve">of </w:t>
            </w:r>
            <w:r w:rsidRPr="00C254DA">
              <w:rPr>
                <w:rFonts w:eastAsia="Times New Roman" w:cs="Arial"/>
                <w:b/>
                <w:szCs w:val="20"/>
                <w:highlight w:val="yellow"/>
                <w:lang w:eastAsia="en-AU"/>
              </w:rPr>
              <w:t xml:space="preserve">[insert name of corporation in CAPITALISED </w:t>
            </w:r>
            <w:proofErr w:type="gramStart"/>
            <w:r w:rsidRPr="00C254DA">
              <w:rPr>
                <w:rFonts w:eastAsia="Times New Roman" w:cs="Arial"/>
                <w:b/>
                <w:szCs w:val="20"/>
                <w:highlight w:val="yellow"/>
                <w:lang w:eastAsia="en-AU"/>
              </w:rPr>
              <w:t>text]</w:t>
            </w:r>
            <w:r w:rsidRPr="00C254DA">
              <w:rPr>
                <w:rFonts w:eastAsia="Times New Roman" w:cs="Arial"/>
                <w:b/>
                <w:szCs w:val="20"/>
                <w:lang w:eastAsia="en-AU"/>
              </w:rPr>
              <w:t xml:space="preserve"> </w:t>
            </w:r>
            <w:r w:rsidRPr="00C254DA">
              <w:rPr>
                <w:rFonts w:eastAsia="Times New Roman" w:cs="Arial"/>
                <w:szCs w:val="20"/>
                <w:lang w:eastAsia="en-AU"/>
              </w:rPr>
              <w:t xml:space="preserve"> in</w:t>
            </w:r>
            <w:proofErr w:type="gramEnd"/>
            <w:r w:rsidRPr="00C254DA">
              <w:rPr>
                <w:rFonts w:eastAsia="Times New Roman" w:cs="Arial"/>
                <w:szCs w:val="20"/>
                <w:lang w:eastAsia="en-AU"/>
              </w:rPr>
              <w:t xml:space="preserve"> accordance with section 127 of the </w:t>
            </w:r>
            <w:r w:rsidRPr="00C254DA">
              <w:rPr>
                <w:rFonts w:eastAsia="Times New Roman" w:cs="Arial"/>
                <w:i/>
                <w:szCs w:val="20"/>
                <w:lang w:eastAsia="en-AU"/>
              </w:rPr>
              <w:t>Corporations Act 2001</w:t>
            </w:r>
          </w:p>
        </w:tc>
        <w:tc>
          <w:tcPr>
            <w:tcW w:w="425" w:type="dxa"/>
          </w:tcPr>
          <w:p w14:paraId="66AF5110"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tc>
        <w:tc>
          <w:tcPr>
            <w:tcW w:w="4428" w:type="dxa"/>
            <w:tcMar>
              <w:left w:w="0" w:type="dxa"/>
              <w:right w:w="0" w:type="dxa"/>
            </w:tcMar>
          </w:tcPr>
          <w:p w14:paraId="6EC5BFFB"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3362F2FA"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76101EC8"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6379E72C"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56A68163"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4CBE9D36"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tc>
      </w:tr>
      <w:tr w:rsidR="001419BC" w:rsidRPr="00C254DA" w14:paraId="07D92A84" w14:textId="77777777" w:rsidTr="00C93B12">
        <w:tc>
          <w:tcPr>
            <w:tcW w:w="5322" w:type="dxa"/>
          </w:tcPr>
          <w:p w14:paraId="2F53C6AC"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3BF98808"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6EE462AF"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4AAAD43A"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(signature of director/secretary)</w:t>
            </w:r>
          </w:p>
        </w:tc>
        <w:tc>
          <w:tcPr>
            <w:tcW w:w="425" w:type="dxa"/>
          </w:tcPr>
          <w:p w14:paraId="169C8A44"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428" w:type="dxa"/>
          </w:tcPr>
          <w:p w14:paraId="0E711A57"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240C2199"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0071A195"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2250910B" w14:textId="77777777" w:rsidR="001419BC" w:rsidRPr="00C254DA" w:rsidRDefault="001419BC" w:rsidP="00C93B12">
            <w:pPr>
              <w:spacing w:before="0" w:after="0" w:line="240" w:lineRule="auto"/>
              <w:jc w:val="center"/>
              <w:rPr>
                <w:rFonts w:eastAsia="Times New Roman" w:cs="Arial"/>
                <w:sz w:val="16"/>
                <w:szCs w:val="16"/>
                <w:lang w:eastAsia="en-AU"/>
              </w:rPr>
            </w:pPr>
            <w:r w:rsidRPr="00C254DA">
              <w:rPr>
                <w:rFonts w:eastAsia="Times New Roman" w:cs="Arial"/>
                <w:sz w:val="16"/>
                <w:szCs w:val="16"/>
                <w:lang w:eastAsia="en-AU"/>
              </w:rPr>
              <w:t>(signature of director)</w:t>
            </w:r>
          </w:p>
        </w:tc>
      </w:tr>
      <w:tr w:rsidR="001419BC" w:rsidRPr="00C254DA" w14:paraId="303602F1" w14:textId="77777777" w:rsidTr="00C93B12">
        <w:tc>
          <w:tcPr>
            <w:tcW w:w="5322" w:type="dxa"/>
          </w:tcPr>
          <w:p w14:paraId="3140CEED"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p w14:paraId="1E4F287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5DCF13B6"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(name of director/secretary)</w:t>
            </w:r>
          </w:p>
          <w:p w14:paraId="6C340618"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c>
          <w:tcPr>
            <w:tcW w:w="425" w:type="dxa"/>
          </w:tcPr>
          <w:p w14:paraId="22DAA821"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428" w:type="dxa"/>
          </w:tcPr>
          <w:p w14:paraId="3970B28F" w14:textId="77777777" w:rsidR="001419BC" w:rsidRPr="00C254DA" w:rsidRDefault="001419BC" w:rsidP="00C93B12">
            <w:pPr>
              <w:spacing w:before="0" w:after="0" w:line="240" w:lineRule="auto"/>
              <w:jc w:val="center"/>
              <w:rPr>
                <w:rFonts w:eastAsia="Times New Roman" w:cs="Arial"/>
                <w:sz w:val="16"/>
                <w:szCs w:val="16"/>
                <w:lang w:eastAsia="en-AU"/>
              </w:rPr>
            </w:pPr>
          </w:p>
          <w:p w14:paraId="337EF71C"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20"/>
              </w:rPr>
              <w:t>__________________________________________</w:t>
            </w:r>
          </w:p>
          <w:p w14:paraId="28DABAE0"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(name of director)</w:t>
            </w:r>
          </w:p>
          <w:p w14:paraId="6A3FE4B6"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r>
      <w:tr w:rsidR="001419BC" w:rsidRPr="00C254DA" w14:paraId="5064E420" w14:textId="77777777" w:rsidTr="00C93B12">
        <w:tc>
          <w:tcPr>
            <w:tcW w:w="5322" w:type="dxa"/>
          </w:tcPr>
          <w:p w14:paraId="231BB5D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c>
          <w:tcPr>
            <w:tcW w:w="425" w:type="dxa"/>
          </w:tcPr>
          <w:p w14:paraId="791AB35E"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428" w:type="dxa"/>
          </w:tcPr>
          <w:p w14:paraId="10600FF1" w14:textId="77777777" w:rsidR="001419BC" w:rsidRPr="00C254DA" w:rsidRDefault="001419BC" w:rsidP="00C93B12">
            <w:pPr>
              <w:spacing w:before="0" w:after="0" w:line="240" w:lineRule="auto"/>
              <w:jc w:val="center"/>
              <w:rPr>
                <w:rFonts w:eastAsia="Times New Roman" w:cs="Arial"/>
                <w:sz w:val="16"/>
                <w:szCs w:val="16"/>
                <w:lang w:eastAsia="en-AU"/>
              </w:rPr>
            </w:pPr>
          </w:p>
          <w:p w14:paraId="50504E84"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33E1001C"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(date)</w:t>
            </w:r>
          </w:p>
          <w:p w14:paraId="59CE0A1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r>
    </w:tbl>
    <w:p w14:paraId="49907112" w14:textId="77777777" w:rsidR="001419BC" w:rsidRPr="00C254DA" w:rsidRDefault="001419BC" w:rsidP="001419BC">
      <w:pPr>
        <w:spacing w:before="0" w:after="0" w:line="240" w:lineRule="auto"/>
        <w:rPr>
          <w:rFonts w:eastAsia="Times New Roman" w:cs="Arial"/>
          <w:szCs w:val="20"/>
          <w:lang w:eastAsia="en-AU"/>
        </w:rPr>
      </w:pPr>
    </w:p>
    <w:p w14:paraId="454EAA63" w14:textId="77777777" w:rsidR="001419BC" w:rsidRPr="00C254DA" w:rsidRDefault="001419BC" w:rsidP="001419BC">
      <w:pPr>
        <w:spacing w:before="0" w:after="240" w:line="240" w:lineRule="auto"/>
        <w:ind w:right="962"/>
        <w:jc w:val="both"/>
        <w:rPr>
          <w:rFonts w:eastAsia="Times New Roman" w:cs="Arial"/>
          <w:b/>
          <w:szCs w:val="20"/>
          <w:lang w:val="en-US"/>
        </w:rPr>
      </w:pPr>
      <w:r w:rsidRPr="00C254DA">
        <w:rPr>
          <w:rFonts w:eastAsia="Times New Roman" w:cs="Arial"/>
          <w:b/>
          <w:color w:val="000000"/>
          <w:szCs w:val="20"/>
          <w:lang w:val="en-US"/>
        </w:rPr>
        <w:lastRenderedPageBreak/>
        <w:t>[</w:t>
      </w:r>
      <w:r w:rsidRPr="00C254DA">
        <w:rPr>
          <w:rFonts w:eastAsia="Times New Roman" w:cs="Arial"/>
          <w:b/>
          <w:color w:val="000000"/>
          <w:szCs w:val="20"/>
          <w:highlight w:val="yellow"/>
          <w:lang w:val="en-US"/>
        </w:rPr>
        <w:t>EXECUTION CLAUSE – Aboriginal and Torres Strait Island Corporation</w:t>
      </w:r>
      <w:r w:rsidRPr="00C254DA">
        <w:rPr>
          <w:rFonts w:eastAsia="Times New Roman" w:cs="Arial"/>
          <w:b/>
          <w:szCs w:val="20"/>
          <w:highlight w:val="yellow"/>
          <w:lang w:val="en-US"/>
        </w:rPr>
        <w:t>.  DELETE THIS TEXT</w:t>
      </w:r>
      <w:r w:rsidRPr="00C254DA">
        <w:rPr>
          <w:rFonts w:eastAsia="Times New Roman" w:cs="Arial"/>
          <w:b/>
          <w:szCs w:val="20"/>
          <w:lang w:val="en-US"/>
        </w:rPr>
        <w:t>]</w:t>
      </w:r>
    </w:p>
    <w:tbl>
      <w:tblPr>
        <w:tblW w:w="10263" w:type="dxa"/>
        <w:tblInd w:w="-252" w:type="dxa"/>
        <w:tblLook w:val="01E0" w:firstRow="1" w:lastRow="1" w:firstColumn="1" w:lastColumn="1" w:noHBand="0" w:noVBand="0"/>
      </w:tblPr>
      <w:tblGrid>
        <w:gridCol w:w="4783"/>
        <w:gridCol w:w="653"/>
        <w:gridCol w:w="4827"/>
      </w:tblGrid>
      <w:tr w:rsidR="001419BC" w:rsidRPr="00C254DA" w14:paraId="6CCA80B0" w14:textId="77777777" w:rsidTr="00C93B12">
        <w:trPr>
          <w:trHeight w:val="1465"/>
        </w:trPr>
        <w:tc>
          <w:tcPr>
            <w:tcW w:w="4783" w:type="dxa"/>
          </w:tcPr>
          <w:p w14:paraId="75EB728D"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64967C36" w14:textId="77777777" w:rsidR="001419BC" w:rsidRPr="00C254DA" w:rsidRDefault="001419BC" w:rsidP="00C93B12">
            <w:pPr>
              <w:spacing w:before="0" w:after="0" w:line="240" w:lineRule="auto"/>
              <w:rPr>
                <w:rFonts w:eastAsia="Times New Roman" w:cs="Arial"/>
                <w:i/>
                <w:szCs w:val="20"/>
                <w:lang w:eastAsia="en-AU"/>
              </w:rPr>
            </w:pPr>
            <w:r w:rsidRPr="00C254DA">
              <w:rPr>
                <w:rFonts w:eastAsia="Times New Roman" w:cs="Arial"/>
                <w:b/>
                <w:szCs w:val="20"/>
                <w:lang w:eastAsia="en-AU"/>
              </w:rPr>
              <w:t xml:space="preserve">SIGNED </w:t>
            </w:r>
            <w:r w:rsidRPr="00C254DA">
              <w:rPr>
                <w:rFonts w:eastAsia="Times New Roman" w:cs="Arial"/>
                <w:szCs w:val="20"/>
                <w:lang w:eastAsia="en-AU"/>
              </w:rPr>
              <w:t>for and on behalf</w:t>
            </w:r>
            <w:r w:rsidRPr="00C254DA">
              <w:rPr>
                <w:rFonts w:eastAsia="Times New Roman" w:cs="Arial"/>
                <w:b/>
                <w:szCs w:val="20"/>
                <w:lang w:eastAsia="en-AU"/>
              </w:rPr>
              <w:t xml:space="preserve"> </w:t>
            </w:r>
            <w:r w:rsidRPr="00C254DA">
              <w:rPr>
                <w:rFonts w:eastAsia="Times New Roman" w:cs="Arial"/>
                <w:szCs w:val="20"/>
                <w:lang w:eastAsia="en-AU"/>
              </w:rPr>
              <w:t xml:space="preserve">of </w:t>
            </w:r>
            <w:r w:rsidRPr="00C254DA">
              <w:rPr>
                <w:rFonts w:eastAsia="Times New Roman" w:cs="Arial"/>
                <w:b/>
                <w:szCs w:val="20"/>
                <w:highlight w:val="yellow"/>
                <w:lang w:eastAsia="en-AU"/>
              </w:rPr>
              <w:t>[insert name of funded corporation in CAPITALISED text]</w:t>
            </w:r>
            <w:r w:rsidRPr="00C254DA">
              <w:rPr>
                <w:rFonts w:eastAsia="Times New Roman" w:cs="Arial"/>
                <w:b/>
                <w:szCs w:val="20"/>
                <w:lang w:eastAsia="en-AU"/>
              </w:rPr>
              <w:t xml:space="preserve"> </w:t>
            </w:r>
            <w:r w:rsidRPr="00C254DA">
              <w:rPr>
                <w:rFonts w:eastAsia="Times New Roman" w:cs="Arial"/>
                <w:szCs w:val="20"/>
                <w:lang w:eastAsia="en-AU"/>
              </w:rPr>
              <w:t xml:space="preserve">in accordance with section 99-5 of the </w:t>
            </w:r>
            <w:r w:rsidRPr="00C254DA">
              <w:rPr>
                <w:rFonts w:eastAsia="Times New Roman" w:cs="Arial"/>
                <w:i/>
                <w:szCs w:val="20"/>
                <w:lang w:eastAsia="en-AU"/>
              </w:rPr>
              <w:t>Corporations (Aboriginal and Torres Strait Islander) Act 2006</w:t>
            </w:r>
          </w:p>
        </w:tc>
        <w:tc>
          <w:tcPr>
            <w:tcW w:w="653" w:type="dxa"/>
          </w:tcPr>
          <w:p w14:paraId="7C282085"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2A7486A7"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535E83B7"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6BEFF585"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6FAADAB0"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08947705"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42A6AFA4"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p w14:paraId="0FAD0298"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Cs w:val="20"/>
              </w:rPr>
            </w:pPr>
          </w:p>
        </w:tc>
        <w:tc>
          <w:tcPr>
            <w:tcW w:w="4827" w:type="dxa"/>
            <w:tcMar>
              <w:left w:w="0" w:type="dxa"/>
              <w:right w:w="0" w:type="dxa"/>
            </w:tcMar>
          </w:tcPr>
          <w:p w14:paraId="7B4936CA"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42C7DEB7"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08B7EBB9"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12DAD88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70B05421"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p w14:paraId="37986795"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Cs w:val="20"/>
              </w:rPr>
            </w:pPr>
          </w:p>
        </w:tc>
      </w:tr>
      <w:tr w:rsidR="001419BC" w:rsidRPr="00C254DA" w14:paraId="79EC9628" w14:textId="77777777" w:rsidTr="00C93B12">
        <w:trPr>
          <w:trHeight w:val="743"/>
        </w:trPr>
        <w:tc>
          <w:tcPr>
            <w:tcW w:w="4783" w:type="dxa"/>
          </w:tcPr>
          <w:p w14:paraId="2FB7DDAB"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3BBFBB2B"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457C367D"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49433965"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(signature of director/secretary)</w:t>
            </w:r>
          </w:p>
        </w:tc>
        <w:tc>
          <w:tcPr>
            <w:tcW w:w="653" w:type="dxa"/>
          </w:tcPr>
          <w:p w14:paraId="32FDA551"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827" w:type="dxa"/>
          </w:tcPr>
          <w:p w14:paraId="47BBF528"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10B8EC7B" w14:textId="77777777" w:rsidR="001419BC" w:rsidRPr="00C254DA" w:rsidRDefault="001419BC" w:rsidP="00C93B12">
            <w:pPr>
              <w:spacing w:before="0" w:after="0" w:line="240" w:lineRule="auto"/>
              <w:ind w:left="49"/>
              <w:jc w:val="center"/>
              <w:rPr>
                <w:rFonts w:eastAsia="Times New Roman" w:cs="Arial"/>
                <w:sz w:val="16"/>
                <w:szCs w:val="16"/>
                <w:lang w:eastAsia="en-AU"/>
              </w:rPr>
            </w:pPr>
          </w:p>
          <w:p w14:paraId="2154E235"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5076D595" w14:textId="77777777" w:rsidR="001419BC" w:rsidRPr="00C254DA" w:rsidRDefault="001419BC" w:rsidP="00C93B12">
            <w:pPr>
              <w:spacing w:before="0" w:after="0" w:line="240" w:lineRule="auto"/>
              <w:jc w:val="center"/>
              <w:rPr>
                <w:rFonts w:eastAsia="Times New Roman" w:cs="Arial"/>
                <w:sz w:val="16"/>
                <w:szCs w:val="16"/>
                <w:lang w:eastAsia="en-AU"/>
              </w:rPr>
            </w:pPr>
            <w:r w:rsidRPr="00C254DA">
              <w:rPr>
                <w:rFonts w:eastAsia="Times New Roman" w:cs="Arial"/>
                <w:sz w:val="16"/>
                <w:szCs w:val="16"/>
                <w:lang w:eastAsia="en-AU"/>
              </w:rPr>
              <w:t>(signature of director)</w:t>
            </w:r>
          </w:p>
        </w:tc>
      </w:tr>
      <w:tr w:rsidR="001419BC" w:rsidRPr="00C254DA" w14:paraId="799A82BD" w14:textId="77777777" w:rsidTr="00C93B12">
        <w:trPr>
          <w:trHeight w:val="743"/>
        </w:trPr>
        <w:tc>
          <w:tcPr>
            <w:tcW w:w="4783" w:type="dxa"/>
          </w:tcPr>
          <w:p w14:paraId="0449855B"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p w14:paraId="138D9B40"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3A8999A7"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(name of director/secretary)</w:t>
            </w:r>
          </w:p>
          <w:p w14:paraId="4BD8665F"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c>
          <w:tcPr>
            <w:tcW w:w="653" w:type="dxa"/>
          </w:tcPr>
          <w:p w14:paraId="47DC2806"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827" w:type="dxa"/>
          </w:tcPr>
          <w:p w14:paraId="63F83C07" w14:textId="77777777" w:rsidR="001419BC" w:rsidRPr="00C254DA" w:rsidRDefault="001419BC" w:rsidP="00C93B12">
            <w:pPr>
              <w:spacing w:before="0" w:after="0" w:line="240" w:lineRule="auto"/>
              <w:jc w:val="center"/>
              <w:rPr>
                <w:rFonts w:eastAsia="Times New Roman" w:cs="Arial"/>
                <w:sz w:val="16"/>
                <w:szCs w:val="16"/>
                <w:lang w:eastAsia="en-AU"/>
              </w:rPr>
            </w:pPr>
          </w:p>
          <w:p w14:paraId="4523CE2E"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09A99B4C"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(name of director)</w:t>
            </w:r>
          </w:p>
          <w:p w14:paraId="4AB76B41"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r>
      <w:tr w:rsidR="001419BC" w:rsidRPr="00C254DA" w14:paraId="7300FE1F" w14:textId="77777777" w:rsidTr="00C93B12">
        <w:trPr>
          <w:trHeight w:val="743"/>
        </w:trPr>
        <w:tc>
          <w:tcPr>
            <w:tcW w:w="4783" w:type="dxa"/>
          </w:tcPr>
          <w:p w14:paraId="37967C9B"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c>
          <w:tcPr>
            <w:tcW w:w="653" w:type="dxa"/>
          </w:tcPr>
          <w:p w14:paraId="2337082C" w14:textId="77777777" w:rsidR="001419BC" w:rsidRPr="00C254DA" w:rsidRDefault="001419BC" w:rsidP="00C93B12">
            <w:pPr>
              <w:widowControl w:val="0"/>
              <w:tabs>
                <w:tab w:val="center" w:pos="4820"/>
                <w:tab w:val="right" w:pos="9639"/>
              </w:tabs>
              <w:spacing w:before="0" w:after="0" w:line="240" w:lineRule="auto"/>
              <w:jc w:val="both"/>
              <w:rPr>
                <w:rFonts w:eastAsia="Times New Roman" w:cs="Arial"/>
                <w:sz w:val="16"/>
                <w:szCs w:val="16"/>
              </w:rPr>
            </w:pPr>
          </w:p>
        </w:tc>
        <w:tc>
          <w:tcPr>
            <w:tcW w:w="4827" w:type="dxa"/>
          </w:tcPr>
          <w:p w14:paraId="11414CDD" w14:textId="77777777" w:rsidR="001419BC" w:rsidRPr="00C254DA" w:rsidRDefault="001419BC" w:rsidP="00C93B12">
            <w:pPr>
              <w:spacing w:before="0" w:after="0" w:line="240" w:lineRule="auto"/>
              <w:jc w:val="center"/>
              <w:rPr>
                <w:rFonts w:eastAsia="Times New Roman" w:cs="Arial"/>
                <w:sz w:val="16"/>
                <w:szCs w:val="16"/>
                <w:lang w:eastAsia="en-AU"/>
              </w:rPr>
            </w:pPr>
          </w:p>
          <w:p w14:paraId="112E7BB3"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r w:rsidRPr="00C254DA">
              <w:rPr>
                <w:rFonts w:eastAsia="Times New Roman" w:cs="Arial"/>
                <w:sz w:val="16"/>
                <w:szCs w:val="16"/>
              </w:rPr>
              <w:t>__________________________________________</w:t>
            </w:r>
          </w:p>
          <w:p w14:paraId="3F4C4B75" w14:textId="77777777" w:rsidR="001419BC" w:rsidRPr="00C254DA" w:rsidRDefault="001419BC" w:rsidP="00C93B12">
            <w:pPr>
              <w:spacing w:before="0" w:after="0" w:line="240" w:lineRule="auto"/>
              <w:ind w:left="49"/>
              <w:jc w:val="center"/>
              <w:rPr>
                <w:rFonts w:eastAsia="Times New Roman" w:cs="Arial"/>
                <w:sz w:val="16"/>
                <w:szCs w:val="16"/>
                <w:lang w:eastAsia="en-AU"/>
              </w:rPr>
            </w:pPr>
            <w:r w:rsidRPr="00C254DA">
              <w:rPr>
                <w:rFonts w:eastAsia="Times New Roman" w:cs="Arial"/>
                <w:sz w:val="16"/>
                <w:szCs w:val="16"/>
                <w:lang w:eastAsia="en-AU"/>
              </w:rPr>
              <w:t>(date)</w:t>
            </w:r>
          </w:p>
          <w:p w14:paraId="6CF7A1A4" w14:textId="77777777" w:rsidR="001419BC" w:rsidRPr="00C254DA" w:rsidRDefault="001419BC" w:rsidP="00C93B12">
            <w:pPr>
              <w:widowControl w:val="0"/>
              <w:tabs>
                <w:tab w:val="center" w:pos="4820"/>
                <w:tab w:val="right" w:pos="9639"/>
              </w:tabs>
              <w:spacing w:before="0" w:after="0" w:line="240" w:lineRule="auto"/>
              <w:jc w:val="center"/>
              <w:rPr>
                <w:rFonts w:eastAsia="Times New Roman" w:cs="Arial"/>
                <w:sz w:val="16"/>
                <w:szCs w:val="16"/>
              </w:rPr>
            </w:pPr>
          </w:p>
        </w:tc>
      </w:tr>
      <w:bookmarkEnd w:id="3"/>
    </w:tbl>
    <w:p w14:paraId="60414AA7" w14:textId="77777777" w:rsidR="001419BC" w:rsidRDefault="001419BC" w:rsidP="00722587">
      <w:pPr>
        <w:rPr>
          <w:b/>
        </w:rPr>
      </w:pPr>
    </w:p>
    <w:p w14:paraId="17B69C7B" w14:textId="77777777" w:rsidR="001419BC" w:rsidRDefault="001419BC">
      <w:pPr>
        <w:spacing w:before="0" w:after="160"/>
        <w:rPr>
          <w:b/>
        </w:rPr>
      </w:pPr>
      <w:r>
        <w:rPr>
          <w:b/>
        </w:rPr>
        <w:br w:type="page"/>
      </w:r>
    </w:p>
    <w:p w14:paraId="4F62CE08" w14:textId="43D9DB15" w:rsidR="00006CAD" w:rsidRDefault="00961C59" w:rsidP="00722587">
      <w:pPr>
        <w:rPr>
          <w:b/>
        </w:rPr>
      </w:pPr>
      <w:r>
        <w:rPr>
          <w:b/>
        </w:rPr>
        <w:lastRenderedPageBreak/>
        <w:t>Attachment 1 – INSERT ATTACHMENTS HERE</w:t>
      </w:r>
    </w:p>
    <w:sectPr w:rsidR="00006CAD" w:rsidSect="00730913">
      <w:footerReference w:type="default" r:id="rId24"/>
      <w:pgSz w:w="11906" w:h="16838" w:code="9"/>
      <w:pgMar w:top="709" w:right="964" w:bottom="964" w:left="1134"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200B" w14:textId="77777777" w:rsidR="00A37AAF" w:rsidRDefault="00A37AAF" w:rsidP="00532CD4">
      <w:pPr>
        <w:spacing w:before="0" w:after="0" w:line="240" w:lineRule="auto"/>
      </w:pPr>
      <w:r>
        <w:separator/>
      </w:r>
    </w:p>
  </w:endnote>
  <w:endnote w:type="continuationSeparator" w:id="0">
    <w:p w14:paraId="18B60E82" w14:textId="77777777" w:rsidR="00A37AAF" w:rsidRDefault="00A37AAF" w:rsidP="00532CD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873336"/>
      <w:docPartObj>
        <w:docPartGallery w:val="Page Numbers (Bottom of Page)"/>
        <w:docPartUnique/>
      </w:docPartObj>
    </w:sdtPr>
    <w:sdtEndPr>
      <w:rPr>
        <w:noProof/>
      </w:rPr>
    </w:sdtEndPr>
    <w:sdtContent>
      <w:p w14:paraId="5ABD7C67" w14:textId="373A08C2" w:rsidR="002B353E" w:rsidRDefault="00D53D2B" w:rsidP="00D53D2B">
        <w:pPr>
          <w:pStyle w:val="Footer"/>
        </w:pPr>
        <w:r>
          <w:t xml:space="preserve">DFSDSCS Funding Particulars – Service Provision – </w:t>
        </w:r>
        <w:r w:rsidR="00460269">
          <w:t>Child Safety</w:t>
        </w:r>
        <w:r>
          <w:t xml:space="preserve"> v1.1</w:t>
        </w:r>
        <w:r>
          <w:tab/>
        </w:r>
        <w:r>
          <w:tab/>
        </w:r>
        <w:r w:rsidR="002B353E">
          <w:fldChar w:fldCharType="begin"/>
        </w:r>
        <w:r w:rsidR="002B353E">
          <w:instrText xml:space="preserve"> PAGE   \* MERGEFORMAT </w:instrText>
        </w:r>
        <w:r w:rsidR="002B353E">
          <w:fldChar w:fldCharType="separate"/>
        </w:r>
        <w:r w:rsidR="002B353E">
          <w:rPr>
            <w:noProof/>
          </w:rPr>
          <w:t>2</w:t>
        </w:r>
        <w:r w:rsidR="002B353E">
          <w:rPr>
            <w:noProof/>
          </w:rPr>
          <w:fldChar w:fldCharType="end"/>
        </w:r>
      </w:p>
    </w:sdtContent>
  </w:sdt>
  <w:p w14:paraId="40629193" w14:textId="77777777" w:rsidR="002B353E" w:rsidRDefault="002B3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D9A85" w14:textId="77777777" w:rsidR="00A37AAF" w:rsidRDefault="00A37AAF" w:rsidP="00532CD4">
      <w:pPr>
        <w:spacing w:before="0" w:after="0" w:line="240" w:lineRule="auto"/>
      </w:pPr>
      <w:r>
        <w:separator/>
      </w:r>
    </w:p>
  </w:footnote>
  <w:footnote w:type="continuationSeparator" w:id="0">
    <w:p w14:paraId="28F88CBD" w14:textId="77777777" w:rsidR="00A37AAF" w:rsidRDefault="00A37AAF" w:rsidP="00532CD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078"/>
    <w:multiLevelType w:val="hybridMultilevel"/>
    <w:tmpl w:val="B33808B4"/>
    <w:lvl w:ilvl="0" w:tplc="4B928246">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F6C55C9"/>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9267ACD"/>
    <w:multiLevelType w:val="hybridMultilevel"/>
    <w:tmpl w:val="AE4053E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1">
    <w:nsid w:val="197D0527"/>
    <w:multiLevelType w:val="hybridMultilevel"/>
    <w:tmpl w:val="A4887474"/>
    <w:lvl w:ilvl="0" w:tplc="53288636">
      <w:start w:val="1"/>
      <w:numFmt w:val="lowerLetter"/>
      <w:lvlText w:val="(%1)"/>
      <w:lvlJc w:val="left"/>
      <w:pPr>
        <w:ind w:left="468" w:hanging="360"/>
      </w:pPr>
      <w:rPr>
        <w:rFonts w:hint="default"/>
      </w:rPr>
    </w:lvl>
    <w:lvl w:ilvl="1" w:tplc="FFFFFFFF" w:tentative="1">
      <w:start w:val="1"/>
      <w:numFmt w:val="bullet"/>
      <w:lvlText w:val="o"/>
      <w:lvlJc w:val="left"/>
      <w:pPr>
        <w:ind w:left="1188" w:hanging="360"/>
      </w:pPr>
      <w:rPr>
        <w:rFonts w:ascii="Courier New" w:hAnsi="Courier New" w:cs="Courier New" w:hint="default"/>
      </w:rPr>
    </w:lvl>
    <w:lvl w:ilvl="2" w:tplc="FFFFFFFF" w:tentative="1">
      <w:start w:val="1"/>
      <w:numFmt w:val="bullet"/>
      <w:lvlText w:val=""/>
      <w:lvlJc w:val="left"/>
      <w:pPr>
        <w:ind w:left="1908" w:hanging="360"/>
      </w:pPr>
      <w:rPr>
        <w:rFonts w:ascii="Wingdings" w:hAnsi="Wingdings" w:hint="default"/>
      </w:rPr>
    </w:lvl>
    <w:lvl w:ilvl="3" w:tplc="FFFFFFFF" w:tentative="1">
      <w:start w:val="1"/>
      <w:numFmt w:val="bullet"/>
      <w:lvlText w:val=""/>
      <w:lvlJc w:val="left"/>
      <w:pPr>
        <w:ind w:left="2628" w:hanging="360"/>
      </w:pPr>
      <w:rPr>
        <w:rFonts w:ascii="Symbol" w:hAnsi="Symbol" w:hint="default"/>
      </w:rPr>
    </w:lvl>
    <w:lvl w:ilvl="4" w:tplc="FFFFFFFF" w:tentative="1">
      <w:start w:val="1"/>
      <w:numFmt w:val="bullet"/>
      <w:lvlText w:val="o"/>
      <w:lvlJc w:val="left"/>
      <w:pPr>
        <w:ind w:left="3348" w:hanging="360"/>
      </w:pPr>
      <w:rPr>
        <w:rFonts w:ascii="Courier New" w:hAnsi="Courier New" w:cs="Courier New" w:hint="default"/>
      </w:rPr>
    </w:lvl>
    <w:lvl w:ilvl="5" w:tplc="FFFFFFFF" w:tentative="1">
      <w:start w:val="1"/>
      <w:numFmt w:val="bullet"/>
      <w:lvlText w:val=""/>
      <w:lvlJc w:val="left"/>
      <w:pPr>
        <w:ind w:left="4068" w:hanging="360"/>
      </w:pPr>
      <w:rPr>
        <w:rFonts w:ascii="Wingdings" w:hAnsi="Wingdings" w:hint="default"/>
      </w:rPr>
    </w:lvl>
    <w:lvl w:ilvl="6" w:tplc="FFFFFFFF" w:tentative="1">
      <w:start w:val="1"/>
      <w:numFmt w:val="bullet"/>
      <w:lvlText w:val=""/>
      <w:lvlJc w:val="left"/>
      <w:pPr>
        <w:ind w:left="4788" w:hanging="360"/>
      </w:pPr>
      <w:rPr>
        <w:rFonts w:ascii="Symbol" w:hAnsi="Symbol" w:hint="default"/>
      </w:rPr>
    </w:lvl>
    <w:lvl w:ilvl="7" w:tplc="FFFFFFFF" w:tentative="1">
      <w:start w:val="1"/>
      <w:numFmt w:val="bullet"/>
      <w:lvlText w:val="o"/>
      <w:lvlJc w:val="left"/>
      <w:pPr>
        <w:ind w:left="5508" w:hanging="360"/>
      </w:pPr>
      <w:rPr>
        <w:rFonts w:ascii="Courier New" w:hAnsi="Courier New" w:cs="Courier New" w:hint="default"/>
      </w:rPr>
    </w:lvl>
    <w:lvl w:ilvl="8" w:tplc="FFFFFFFF" w:tentative="1">
      <w:start w:val="1"/>
      <w:numFmt w:val="bullet"/>
      <w:lvlText w:val=""/>
      <w:lvlJc w:val="left"/>
      <w:pPr>
        <w:ind w:left="6228" w:hanging="360"/>
      </w:pPr>
      <w:rPr>
        <w:rFonts w:ascii="Wingdings" w:hAnsi="Wingdings" w:hint="default"/>
      </w:rPr>
    </w:lvl>
  </w:abstractNum>
  <w:abstractNum w:abstractNumId="4" w15:restartNumberingAfterBreak="0">
    <w:nsid w:val="204361F2"/>
    <w:multiLevelType w:val="hybridMultilevel"/>
    <w:tmpl w:val="808843EA"/>
    <w:lvl w:ilvl="0" w:tplc="53288636">
      <w:start w:val="1"/>
      <w:numFmt w:val="low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5" w15:restartNumberingAfterBreak="0">
    <w:nsid w:val="253F2AFE"/>
    <w:multiLevelType w:val="hybridMultilevel"/>
    <w:tmpl w:val="779052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5625662"/>
    <w:multiLevelType w:val="hybridMultilevel"/>
    <w:tmpl w:val="E5A23B4C"/>
    <w:lvl w:ilvl="0" w:tplc="27F68E20">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B162EEC"/>
    <w:multiLevelType w:val="hybridMultilevel"/>
    <w:tmpl w:val="A29E1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1A0C90"/>
    <w:multiLevelType w:val="hybridMultilevel"/>
    <w:tmpl w:val="B694CEEE"/>
    <w:lvl w:ilvl="0" w:tplc="75F81A34">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E90468"/>
    <w:multiLevelType w:val="hybridMultilevel"/>
    <w:tmpl w:val="89B6AFC4"/>
    <w:lvl w:ilvl="0" w:tplc="27F68E20">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56F1C32"/>
    <w:multiLevelType w:val="hybridMultilevel"/>
    <w:tmpl w:val="779052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66864EF"/>
    <w:multiLevelType w:val="hybridMultilevel"/>
    <w:tmpl w:val="85E2AA8C"/>
    <w:lvl w:ilvl="0" w:tplc="27F68E20">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B991A6B"/>
    <w:multiLevelType w:val="multilevel"/>
    <w:tmpl w:val="10A2861E"/>
    <w:lvl w:ilvl="0">
      <w:start w:val="1"/>
      <w:numFmt w:val="lowerLetter"/>
      <w:pStyle w:val="ListNumber"/>
      <w:lvlText w:val="(%1)"/>
      <w:lvlJc w:val="left"/>
      <w:pPr>
        <w:tabs>
          <w:tab w:val="num" w:pos="1022"/>
        </w:tabs>
        <w:ind w:left="1022" w:hanging="454"/>
      </w:pPr>
      <w:rPr>
        <w:rFonts w:cs="Times New Roman" w:hint="default"/>
      </w:rPr>
    </w:lvl>
    <w:lvl w:ilvl="1">
      <w:start w:val="2"/>
      <w:numFmt w:val="lowerRoman"/>
      <w:lvlRestart w:val="0"/>
      <w:lvlText w:val="(%2)"/>
      <w:lvlJc w:val="left"/>
      <w:pPr>
        <w:tabs>
          <w:tab w:val="num" w:pos="1854"/>
        </w:tabs>
        <w:ind w:left="1701" w:hanging="567"/>
      </w:pPr>
      <w:rPr>
        <w:rFonts w:cs="Times New Roman" w:hint="default"/>
      </w:rPr>
    </w:lvl>
    <w:lvl w:ilvl="2">
      <w:start w:val="1"/>
      <w:numFmt w:val="upperLetter"/>
      <w:lvlText w:val="(%3)"/>
      <w:lvlJc w:val="left"/>
      <w:pPr>
        <w:tabs>
          <w:tab w:val="num" w:pos="2268"/>
        </w:tabs>
        <w:ind w:left="2268" w:hanging="567"/>
      </w:pPr>
      <w:rPr>
        <w:rFonts w:cs="Times New Roman" w:hint="default"/>
      </w:rPr>
    </w:lvl>
    <w:lvl w:ilvl="3">
      <w:start w:val="1"/>
      <w:numFmt w:val="none"/>
      <w:lvlText w:val="(%4)"/>
      <w:lvlJc w:val="left"/>
      <w:pPr>
        <w:tabs>
          <w:tab w:val="num" w:pos="2268"/>
        </w:tabs>
        <w:ind w:left="2268" w:hanging="567"/>
      </w:pPr>
      <w:rPr>
        <w:rFonts w:cs="Times New Roman" w:hint="default"/>
      </w:rPr>
    </w:lvl>
    <w:lvl w:ilvl="4">
      <w:start w:val="1"/>
      <w:numFmt w:val="none"/>
      <w:lvlText w:val="(%5)"/>
      <w:lvlJc w:val="left"/>
      <w:pPr>
        <w:tabs>
          <w:tab w:val="num" w:pos="1800"/>
        </w:tabs>
        <w:ind w:left="1800" w:hanging="360"/>
      </w:pPr>
      <w:rPr>
        <w:rFonts w:cs="Times New Roman" w:hint="default"/>
      </w:rPr>
    </w:lvl>
    <w:lvl w:ilvl="5">
      <w:start w:val="1"/>
      <w:numFmt w:val="none"/>
      <w:lvlText w:val="(%6)"/>
      <w:lvlJc w:val="left"/>
      <w:pPr>
        <w:tabs>
          <w:tab w:val="num" w:pos="2160"/>
        </w:tabs>
        <w:ind w:left="2160" w:hanging="360"/>
      </w:pPr>
      <w:rPr>
        <w:rFonts w:cs="Times New Roman" w:hint="default"/>
      </w:rPr>
    </w:lvl>
    <w:lvl w:ilvl="6">
      <w:start w:val="1"/>
      <w:numFmt w:val="none"/>
      <w:lvlText w:val="%7."/>
      <w:lvlJc w:val="left"/>
      <w:pPr>
        <w:tabs>
          <w:tab w:val="num" w:pos="2520"/>
        </w:tabs>
        <w:ind w:left="2520" w:hanging="360"/>
      </w:pPr>
      <w:rPr>
        <w:rFonts w:cs="Times New Roman" w:hint="default"/>
      </w:rPr>
    </w:lvl>
    <w:lvl w:ilvl="7">
      <w:start w:val="1"/>
      <w:numFmt w:val="none"/>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D9C3A6C"/>
    <w:multiLevelType w:val="hybridMultilevel"/>
    <w:tmpl w:val="3B72E474"/>
    <w:lvl w:ilvl="0" w:tplc="27F68E20">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9062922"/>
    <w:multiLevelType w:val="hybridMultilevel"/>
    <w:tmpl w:val="EB14FA36"/>
    <w:lvl w:ilvl="0" w:tplc="27F68E20">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B315730"/>
    <w:multiLevelType w:val="multilevel"/>
    <w:tmpl w:val="3AEAA8E0"/>
    <w:lvl w:ilvl="0">
      <w:start w:val="1"/>
      <w:numFmt w:val="decimal"/>
      <w:pStyle w:val="FundingScheduleMulti-level"/>
      <w:lvlText w:val="%1."/>
      <w:lvlJc w:val="left"/>
      <w:pPr>
        <w:ind w:left="360" w:hanging="360"/>
      </w:pPr>
      <w:rPr>
        <w:rFonts w:cs="MS Mincho"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792"/>
      </w:pPr>
      <w:rPr>
        <w:rFonts w:cs="MS Mincho" w:hint="default"/>
      </w:rPr>
    </w:lvl>
    <w:lvl w:ilvl="2">
      <w:start w:val="1"/>
      <w:numFmt w:val="decimal"/>
      <w:lvlText w:val="%1.%2.%3."/>
      <w:lvlJc w:val="left"/>
      <w:pPr>
        <w:ind w:left="1224" w:hanging="504"/>
      </w:pPr>
      <w:rPr>
        <w:rFonts w:cs="MS Mincho" w:hint="default"/>
      </w:rPr>
    </w:lvl>
    <w:lvl w:ilvl="3">
      <w:start w:val="1"/>
      <w:numFmt w:val="decimal"/>
      <w:lvlText w:val="%1.%2.%3.%4."/>
      <w:lvlJc w:val="left"/>
      <w:pPr>
        <w:ind w:left="1728" w:hanging="648"/>
      </w:pPr>
      <w:rPr>
        <w:rFonts w:cs="MS Mincho" w:hint="default"/>
      </w:rPr>
    </w:lvl>
    <w:lvl w:ilvl="4">
      <w:start w:val="1"/>
      <w:numFmt w:val="decimal"/>
      <w:lvlText w:val="%1.%2.%3.%4.%5."/>
      <w:lvlJc w:val="left"/>
      <w:pPr>
        <w:ind w:left="2232" w:hanging="792"/>
      </w:pPr>
      <w:rPr>
        <w:rFonts w:cs="MS Mincho" w:hint="default"/>
      </w:rPr>
    </w:lvl>
    <w:lvl w:ilvl="5">
      <w:start w:val="1"/>
      <w:numFmt w:val="decimal"/>
      <w:lvlText w:val="%1.%2.%3.%4.%5.%6."/>
      <w:lvlJc w:val="left"/>
      <w:pPr>
        <w:ind w:left="2736" w:hanging="936"/>
      </w:pPr>
      <w:rPr>
        <w:rFonts w:cs="MS Mincho" w:hint="default"/>
      </w:rPr>
    </w:lvl>
    <w:lvl w:ilvl="6">
      <w:start w:val="1"/>
      <w:numFmt w:val="decimal"/>
      <w:lvlText w:val="%1.%2.%3.%4.%5.%6.%7."/>
      <w:lvlJc w:val="left"/>
      <w:pPr>
        <w:ind w:left="3240" w:hanging="1080"/>
      </w:pPr>
      <w:rPr>
        <w:rFonts w:cs="MS Mincho" w:hint="default"/>
      </w:rPr>
    </w:lvl>
    <w:lvl w:ilvl="7">
      <w:start w:val="1"/>
      <w:numFmt w:val="decimal"/>
      <w:lvlText w:val="%1.%2.%3.%4.%5.%6.%7.%8."/>
      <w:lvlJc w:val="left"/>
      <w:pPr>
        <w:ind w:left="3744" w:hanging="1224"/>
      </w:pPr>
      <w:rPr>
        <w:rFonts w:cs="MS Mincho" w:hint="default"/>
      </w:rPr>
    </w:lvl>
    <w:lvl w:ilvl="8">
      <w:start w:val="1"/>
      <w:numFmt w:val="decimal"/>
      <w:lvlText w:val="%1.%2.%3.%4.%5.%6.%7.%8.%9."/>
      <w:lvlJc w:val="left"/>
      <w:pPr>
        <w:ind w:left="4320" w:hanging="1440"/>
      </w:pPr>
      <w:rPr>
        <w:rFonts w:cs="MS Mincho" w:hint="default"/>
      </w:rPr>
    </w:lvl>
  </w:abstractNum>
  <w:abstractNum w:abstractNumId="16" w15:restartNumberingAfterBreak="0">
    <w:nsid w:val="4BB22BD1"/>
    <w:multiLevelType w:val="hybridMultilevel"/>
    <w:tmpl w:val="3B72E474"/>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6D22BC"/>
    <w:multiLevelType w:val="hybridMultilevel"/>
    <w:tmpl w:val="A3186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8737227"/>
    <w:multiLevelType w:val="hybridMultilevel"/>
    <w:tmpl w:val="C6ECF4DE"/>
    <w:lvl w:ilvl="0" w:tplc="1CC03654">
      <w:start w:val="1"/>
      <w:numFmt w:val="bullet"/>
      <w:lvlText w:val=""/>
      <w:lvlJc w:val="left"/>
      <w:pPr>
        <w:ind w:left="360" w:hanging="360"/>
      </w:pPr>
      <w:rPr>
        <w:rFonts w:ascii="Symbol" w:hAnsi="Symbol" w:hint="default"/>
      </w:rPr>
    </w:lvl>
    <w:lvl w:ilvl="1" w:tplc="B7DE3766">
      <w:start w:val="1"/>
      <w:numFmt w:val="bullet"/>
      <w:lvlText w:val="o"/>
      <w:lvlJc w:val="left"/>
      <w:pPr>
        <w:ind w:left="1080" w:hanging="360"/>
      </w:pPr>
      <w:rPr>
        <w:rFonts w:ascii="Courier New" w:hAnsi="Courier New" w:cs="Courier New" w:hint="default"/>
      </w:rPr>
    </w:lvl>
    <w:lvl w:ilvl="2" w:tplc="967CB760">
      <w:start w:val="1"/>
      <w:numFmt w:val="bullet"/>
      <w:lvlText w:val=""/>
      <w:lvlJc w:val="left"/>
      <w:pPr>
        <w:ind w:left="1800" w:hanging="360"/>
      </w:pPr>
      <w:rPr>
        <w:rFonts w:ascii="Wingdings" w:hAnsi="Wingdings" w:hint="default"/>
      </w:rPr>
    </w:lvl>
    <w:lvl w:ilvl="3" w:tplc="77A45574" w:tentative="1">
      <w:start w:val="1"/>
      <w:numFmt w:val="bullet"/>
      <w:lvlText w:val=""/>
      <w:lvlJc w:val="left"/>
      <w:pPr>
        <w:ind w:left="2520" w:hanging="360"/>
      </w:pPr>
      <w:rPr>
        <w:rFonts w:ascii="Symbol" w:hAnsi="Symbol" w:hint="default"/>
      </w:rPr>
    </w:lvl>
    <w:lvl w:ilvl="4" w:tplc="AAFE4F92" w:tentative="1">
      <w:start w:val="1"/>
      <w:numFmt w:val="bullet"/>
      <w:lvlText w:val="o"/>
      <w:lvlJc w:val="left"/>
      <w:pPr>
        <w:ind w:left="3240" w:hanging="360"/>
      </w:pPr>
      <w:rPr>
        <w:rFonts w:ascii="Courier New" w:hAnsi="Courier New" w:cs="Courier New" w:hint="default"/>
      </w:rPr>
    </w:lvl>
    <w:lvl w:ilvl="5" w:tplc="16B68558" w:tentative="1">
      <w:start w:val="1"/>
      <w:numFmt w:val="bullet"/>
      <w:lvlText w:val=""/>
      <w:lvlJc w:val="left"/>
      <w:pPr>
        <w:ind w:left="3960" w:hanging="360"/>
      </w:pPr>
      <w:rPr>
        <w:rFonts w:ascii="Wingdings" w:hAnsi="Wingdings" w:hint="default"/>
      </w:rPr>
    </w:lvl>
    <w:lvl w:ilvl="6" w:tplc="F12CCD44" w:tentative="1">
      <w:start w:val="1"/>
      <w:numFmt w:val="bullet"/>
      <w:lvlText w:val=""/>
      <w:lvlJc w:val="left"/>
      <w:pPr>
        <w:ind w:left="4680" w:hanging="360"/>
      </w:pPr>
      <w:rPr>
        <w:rFonts w:ascii="Symbol" w:hAnsi="Symbol" w:hint="default"/>
      </w:rPr>
    </w:lvl>
    <w:lvl w:ilvl="7" w:tplc="4E707786" w:tentative="1">
      <w:start w:val="1"/>
      <w:numFmt w:val="bullet"/>
      <w:lvlText w:val="o"/>
      <w:lvlJc w:val="left"/>
      <w:pPr>
        <w:ind w:left="5400" w:hanging="360"/>
      </w:pPr>
      <w:rPr>
        <w:rFonts w:ascii="Courier New" w:hAnsi="Courier New" w:cs="Courier New" w:hint="default"/>
      </w:rPr>
    </w:lvl>
    <w:lvl w:ilvl="8" w:tplc="E6921AEC" w:tentative="1">
      <w:start w:val="1"/>
      <w:numFmt w:val="bullet"/>
      <w:lvlText w:val=""/>
      <w:lvlJc w:val="left"/>
      <w:pPr>
        <w:ind w:left="6120" w:hanging="360"/>
      </w:pPr>
      <w:rPr>
        <w:rFonts w:ascii="Wingdings" w:hAnsi="Wingdings" w:hint="default"/>
      </w:rPr>
    </w:lvl>
  </w:abstractNum>
  <w:abstractNum w:abstractNumId="19" w15:restartNumberingAfterBreak="0">
    <w:nsid w:val="6506536B"/>
    <w:multiLevelType w:val="hybridMultilevel"/>
    <w:tmpl w:val="8460E926"/>
    <w:lvl w:ilvl="0" w:tplc="4B928246">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658D14C0"/>
    <w:multiLevelType w:val="hybridMultilevel"/>
    <w:tmpl w:val="75385C7E"/>
    <w:lvl w:ilvl="0" w:tplc="27F68E20">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7C83176"/>
    <w:multiLevelType w:val="hybridMultilevel"/>
    <w:tmpl w:val="E10C39B0"/>
    <w:lvl w:ilvl="0" w:tplc="27F68E20">
      <w:start w:val="1"/>
      <w:numFmt w:val="lowerLetter"/>
      <w:lvlText w:val="(%1)"/>
      <w:lvlJc w:val="left"/>
      <w:pPr>
        <w:tabs>
          <w:tab w:val="num" w:pos="900"/>
        </w:tabs>
        <w:ind w:left="900" w:hanging="54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C402195"/>
    <w:multiLevelType w:val="hybridMultilevel"/>
    <w:tmpl w:val="FB0222E0"/>
    <w:lvl w:ilvl="0" w:tplc="4B928246">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711515DE"/>
    <w:multiLevelType w:val="hybridMultilevel"/>
    <w:tmpl w:val="AE4053E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4604634"/>
    <w:multiLevelType w:val="multilevel"/>
    <w:tmpl w:val="0EA06B4E"/>
    <w:lvl w:ilvl="0">
      <w:start w:val="1"/>
      <w:numFmt w:val="lowerLetter"/>
      <w:lvlText w:val="(%1)"/>
      <w:lvlJc w:val="left"/>
      <w:pPr>
        <w:tabs>
          <w:tab w:val="left" w:pos="360"/>
        </w:tabs>
      </w:pPr>
      <w:rPr>
        <w:rFonts w:ascii="Arial" w:eastAsia="Arial" w:hAnsi="Arial"/>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E1E1D6C"/>
    <w:multiLevelType w:val="hybridMultilevel"/>
    <w:tmpl w:val="EE6668EA"/>
    <w:lvl w:ilvl="0" w:tplc="6C928BEA">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822885557">
    <w:abstractNumId w:val="1"/>
  </w:num>
  <w:num w:numId="2" w16cid:durableId="1732073139">
    <w:abstractNumId w:val="12"/>
  </w:num>
  <w:num w:numId="3" w16cid:durableId="1318339342">
    <w:abstractNumId w:val="14"/>
  </w:num>
  <w:num w:numId="4" w16cid:durableId="2047942296">
    <w:abstractNumId w:val="6"/>
  </w:num>
  <w:num w:numId="5" w16cid:durableId="1559439994">
    <w:abstractNumId w:val="22"/>
  </w:num>
  <w:num w:numId="6" w16cid:durableId="1918780603">
    <w:abstractNumId w:val="0"/>
  </w:num>
  <w:num w:numId="7" w16cid:durableId="172230140">
    <w:abstractNumId w:val="19"/>
  </w:num>
  <w:num w:numId="8" w16cid:durableId="1423407348">
    <w:abstractNumId w:val="13"/>
  </w:num>
  <w:num w:numId="9" w16cid:durableId="994576472">
    <w:abstractNumId w:val="11"/>
  </w:num>
  <w:num w:numId="10" w16cid:durableId="22757056">
    <w:abstractNumId w:val="15"/>
  </w:num>
  <w:num w:numId="11" w16cid:durableId="1076903852">
    <w:abstractNumId w:val="25"/>
  </w:num>
  <w:num w:numId="12" w16cid:durableId="410198597">
    <w:abstractNumId w:val="18"/>
  </w:num>
  <w:num w:numId="13" w16cid:durableId="500243462">
    <w:abstractNumId w:val="10"/>
  </w:num>
  <w:num w:numId="14" w16cid:durableId="699626589">
    <w:abstractNumId w:val="8"/>
  </w:num>
  <w:num w:numId="15" w16cid:durableId="680737154">
    <w:abstractNumId w:val="2"/>
  </w:num>
  <w:num w:numId="16" w16cid:durableId="1124275425">
    <w:abstractNumId w:val="23"/>
  </w:num>
  <w:num w:numId="17" w16cid:durableId="1926912384">
    <w:abstractNumId w:val="5"/>
  </w:num>
  <w:num w:numId="18" w16cid:durableId="1075397951">
    <w:abstractNumId w:val="21"/>
  </w:num>
  <w:num w:numId="19" w16cid:durableId="1484350312">
    <w:abstractNumId w:val="17"/>
  </w:num>
  <w:num w:numId="20" w16cid:durableId="743065858">
    <w:abstractNumId w:val="7"/>
  </w:num>
  <w:num w:numId="21" w16cid:durableId="1513181694">
    <w:abstractNumId w:val="4"/>
  </w:num>
  <w:num w:numId="22" w16cid:durableId="571084871">
    <w:abstractNumId w:val="24"/>
  </w:num>
  <w:num w:numId="23" w16cid:durableId="494146197">
    <w:abstractNumId w:val="16"/>
  </w:num>
  <w:num w:numId="24" w16cid:durableId="1881819245">
    <w:abstractNumId w:val="9"/>
  </w:num>
  <w:num w:numId="25" w16cid:durableId="38940093">
    <w:abstractNumId w:val="20"/>
  </w:num>
  <w:num w:numId="26" w16cid:durableId="121793882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364"/>
    <w:rsid w:val="00001D64"/>
    <w:rsid w:val="00003114"/>
    <w:rsid w:val="00006CAD"/>
    <w:rsid w:val="0002022E"/>
    <w:rsid w:val="00021D17"/>
    <w:rsid w:val="0002714F"/>
    <w:rsid w:val="00052E7A"/>
    <w:rsid w:val="000557AF"/>
    <w:rsid w:val="000B6D45"/>
    <w:rsid w:val="000C3724"/>
    <w:rsid w:val="000C5F39"/>
    <w:rsid w:val="000C6A00"/>
    <w:rsid w:val="000C724C"/>
    <w:rsid w:val="000D6500"/>
    <w:rsid w:val="000F3042"/>
    <w:rsid w:val="000F6C3F"/>
    <w:rsid w:val="0010251D"/>
    <w:rsid w:val="00107714"/>
    <w:rsid w:val="00121169"/>
    <w:rsid w:val="001419BC"/>
    <w:rsid w:val="0018783A"/>
    <w:rsid w:val="001929DE"/>
    <w:rsid w:val="001C05F1"/>
    <w:rsid w:val="001C1593"/>
    <w:rsid w:val="001D4F19"/>
    <w:rsid w:val="001E0E02"/>
    <w:rsid w:val="0020467F"/>
    <w:rsid w:val="002246A9"/>
    <w:rsid w:val="00224C55"/>
    <w:rsid w:val="002371B8"/>
    <w:rsid w:val="002466F4"/>
    <w:rsid w:val="00256CCB"/>
    <w:rsid w:val="0027107C"/>
    <w:rsid w:val="002748F3"/>
    <w:rsid w:val="002B353E"/>
    <w:rsid w:val="002B5346"/>
    <w:rsid w:val="002B67B5"/>
    <w:rsid w:val="002E3772"/>
    <w:rsid w:val="002E4039"/>
    <w:rsid w:val="00304AC4"/>
    <w:rsid w:val="003177FB"/>
    <w:rsid w:val="0034111F"/>
    <w:rsid w:val="0034248C"/>
    <w:rsid w:val="00343D97"/>
    <w:rsid w:val="00386C9C"/>
    <w:rsid w:val="003B5B05"/>
    <w:rsid w:val="003B6699"/>
    <w:rsid w:val="003C39E5"/>
    <w:rsid w:val="003D42AA"/>
    <w:rsid w:val="003E1C6B"/>
    <w:rsid w:val="003F0B02"/>
    <w:rsid w:val="003F74BC"/>
    <w:rsid w:val="00403F10"/>
    <w:rsid w:val="004264A2"/>
    <w:rsid w:val="00444D69"/>
    <w:rsid w:val="00460269"/>
    <w:rsid w:val="00483B09"/>
    <w:rsid w:val="00492CED"/>
    <w:rsid w:val="004A07AB"/>
    <w:rsid w:val="004A493E"/>
    <w:rsid w:val="004E2662"/>
    <w:rsid w:val="004E7AB9"/>
    <w:rsid w:val="004F0476"/>
    <w:rsid w:val="004F1BB1"/>
    <w:rsid w:val="005065E3"/>
    <w:rsid w:val="005162D8"/>
    <w:rsid w:val="00532CD4"/>
    <w:rsid w:val="0054201A"/>
    <w:rsid w:val="00570A1D"/>
    <w:rsid w:val="00574364"/>
    <w:rsid w:val="005775D9"/>
    <w:rsid w:val="005C21E7"/>
    <w:rsid w:val="005D7F10"/>
    <w:rsid w:val="00604F2C"/>
    <w:rsid w:val="00605490"/>
    <w:rsid w:val="00611D7F"/>
    <w:rsid w:val="00640236"/>
    <w:rsid w:val="00646FCB"/>
    <w:rsid w:val="006730D2"/>
    <w:rsid w:val="0067517D"/>
    <w:rsid w:val="006D0A46"/>
    <w:rsid w:val="006D376F"/>
    <w:rsid w:val="00711B25"/>
    <w:rsid w:val="00712510"/>
    <w:rsid w:val="00722587"/>
    <w:rsid w:val="00730913"/>
    <w:rsid w:val="00744DA7"/>
    <w:rsid w:val="007519EA"/>
    <w:rsid w:val="0076076A"/>
    <w:rsid w:val="0076218E"/>
    <w:rsid w:val="0076359C"/>
    <w:rsid w:val="00767785"/>
    <w:rsid w:val="007A67EB"/>
    <w:rsid w:val="007B0BD0"/>
    <w:rsid w:val="007E3443"/>
    <w:rsid w:val="00804E11"/>
    <w:rsid w:val="00805B74"/>
    <w:rsid w:val="008150D2"/>
    <w:rsid w:val="00836E5C"/>
    <w:rsid w:val="00850BB8"/>
    <w:rsid w:val="0086126A"/>
    <w:rsid w:val="008710DA"/>
    <w:rsid w:val="00871B47"/>
    <w:rsid w:val="00875918"/>
    <w:rsid w:val="00877059"/>
    <w:rsid w:val="0088375A"/>
    <w:rsid w:val="008858D9"/>
    <w:rsid w:val="008A0EC0"/>
    <w:rsid w:val="008C2998"/>
    <w:rsid w:val="009474FA"/>
    <w:rsid w:val="00961C59"/>
    <w:rsid w:val="00963BAC"/>
    <w:rsid w:val="009766BC"/>
    <w:rsid w:val="00984678"/>
    <w:rsid w:val="009B6B51"/>
    <w:rsid w:val="009B7740"/>
    <w:rsid w:val="009D4BAC"/>
    <w:rsid w:val="009E26AA"/>
    <w:rsid w:val="009E6DD5"/>
    <w:rsid w:val="00A02C18"/>
    <w:rsid w:val="00A077DF"/>
    <w:rsid w:val="00A22E0B"/>
    <w:rsid w:val="00A25BB1"/>
    <w:rsid w:val="00A31791"/>
    <w:rsid w:val="00A3456E"/>
    <w:rsid w:val="00A35D3E"/>
    <w:rsid w:val="00A35F25"/>
    <w:rsid w:val="00A37AAF"/>
    <w:rsid w:val="00A44716"/>
    <w:rsid w:val="00A808BC"/>
    <w:rsid w:val="00A92FB1"/>
    <w:rsid w:val="00A9725A"/>
    <w:rsid w:val="00AB196A"/>
    <w:rsid w:val="00AC1A3F"/>
    <w:rsid w:val="00AD71DF"/>
    <w:rsid w:val="00B02CD3"/>
    <w:rsid w:val="00B039CB"/>
    <w:rsid w:val="00B56686"/>
    <w:rsid w:val="00B601D4"/>
    <w:rsid w:val="00B6546F"/>
    <w:rsid w:val="00B761FC"/>
    <w:rsid w:val="00B8484F"/>
    <w:rsid w:val="00B93558"/>
    <w:rsid w:val="00B9557E"/>
    <w:rsid w:val="00BB5994"/>
    <w:rsid w:val="00BE2D34"/>
    <w:rsid w:val="00C10202"/>
    <w:rsid w:val="00C16613"/>
    <w:rsid w:val="00C36B6B"/>
    <w:rsid w:val="00C5520A"/>
    <w:rsid w:val="00C62E19"/>
    <w:rsid w:val="00C63CF1"/>
    <w:rsid w:val="00C644E0"/>
    <w:rsid w:val="00C74D29"/>
    <w:rsid w:val="00C94C9F"/>
    <w:rsid w:val="00C9678D"/>
    <w:rsid w:val="00C971B0"/>
    <w:rsid w:val="00CA3312"/>
    <w:rsid w:val="00CA4B21"/>
    <w:rsid w:val="00CB3443"/>
    <w:rsid w:val="00CB72BD"/>
    <w:rsid w:val="00CB7F99"/>
    <w:rsid w:val="00CC2FC3"/>
    <w:rsid w:val="00CE66D0"/>
    <w:rsid w:val="00D2016C"/>
    <w:rsid w:val="00D53D2B"/>
    <w:rsid w:val="00D618E7"/>
    <w:rsid w:val="00D634A6"/>
    <w:rsid w:val="00D8186A"/>
    <w:rsid w:val="00D96D34"/>
    <w:rsid w:val="00D976A0"/>
    <w:rsid w:val="00DC602B"/>
    <w:rsid w:val="00DE02D4"/>
    <w:rsid w:val="00DE325F"/>
    <w:rsid w:val="00E101D1"/>
    <w:rsid w:val="00E351C8"/>
    <w:rsid w:val="00E51B9A"/>
    <w:rsid w:val="00E60758"/>
    <w:rsid w:val="00E820A5"/>
    <w:rsid w:val="00E83717"/>
    <w:rsid w:val="00E95A64"/>
    <w:rsid w:val="00EB48D5"/>
    <w:rsid w:val="00EB7710"/>
    <w:rsid w:val="00EC43C3"/>
    <w:rsid w:val="00EC6544"/>
    <w:rsid w:val="00EE3191"/>
    <w:rsid w:val="00EE7A9E"/>
    <w:rsid w:val="00F01B6A"/>
    <w:rsid w:val="00F115BB"/>
    <w:rsid w:val="00F13300"/>
    <w:rsid w:val="00F200C7"/>
    <w:rsid w:val="00F41D9D"/>
    <w:rsid w:val="00F61728"/>
    <w:rsid w:val="00F85FDD"/>
    <w:rsid w:val="00F92FBB"/>
    <w:rsid w:val="00FA504D"/>
    <w:rsid w:val="00FC4EE2"/>
    <w:rsid w:val="00FD5C53"/>
    <w:rsid w:val="00FF6E1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D8609"/>
  <w15:chartTrackingRefBased/>
  <w15:docId w15:val="{F2DD9B65-37E4-4277-96B7-3535AFC8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4BC"/>
    <w:pPr>
      <w:spacing w:before="120" w:after="120"/>
    </w:pPr>
    <w:rPr>
      <w:rFonts w:ascii="Arial" w:eastAsia="Calibri" w:hAnsi="Arial"/>
      <w:sz w:val="20"/>
    </w:rPr>
  </w:style>
  <w:style w:type="paragraph" w:styleId="Heading1">
    <w:name w:val="heading 1"/>
    <w:basedOn w:val="Normal"/>
    <w:next w:val="Normal"/>
    <w:link w:val="Heading1Char"/>
    <w:uiPriority w:val="9"/>
    <w:qFormat/>
    <w:rsid w:val="003F74BC"/>
    <w:pPr>
      <w:keepNext/>
      <w:keepLines/>
      <w:numPr>
        <w:numId w:val="1"/>
      </w:numPr>
      <w:pBdr>
        <w:top w:val="single" w:sz="12" w:space="1" w:color="auto"/>
      </w:pBdr>
      <w:spacing w:before="240" w:after="240"/>
      <w:ind w:left="431" w:hanging="431"/>
      <w:outlineLvl w:val="0"/>
    </w:pPr>
    <w:rPr>
      <w:rFonts w:eastAsiaTheme="majorEastAsia" w:cstheme="majorBidi"/>
      <w:b/>
      <w:sz w:val="22"/>
      <w:szCs w:val="32"/>
    </w:rPr>
  </w:style>
  <w:style w:type="paragraph" w:styleId="Heading2">
    <w:name w:val="heading 2"/>
    <w:basedOn w:val="Normal"/>
    <w:next w:val="Normal"/>
    <w:link w:val="Heading2Char"/>
    <w:uiPriority w:val="9"/>
    <w:unhideWhenUsed/>
    <w:qFormat/>
    <w:rsid w:val="003F74BC"/>
    <w:pPr>
      <w:keepNext/>
      <w:keepLines/>
      <w:numPr>
        <w:ilvl w:val="1"/>
        <w:numId w:val="1"/>
      </w:numPr>
      <w:spacing w:before="40"/>
      <w:ind w:left="578" w:hanging="578"/>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710DA"/>
    <w:pPr>
      <w:keepNext/>
      <w:keepLines/>
      <w:numPr>
        <w:ilvl w:val="2"/>
        <w:numId w:val="1"/>
      </w:numPr>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8710DA"/>
    <w:pPr>
      <w:keepNext/>
      <w:keepLines/>
      <w:numPr>
        <w:ilvl w:val="3"/>
        <w:numId w:val="1"/>
      </w:numPr>
      <w:spacing w:before="40" w:after="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574364"/>
    <w:pPr>
      <w:keepNext/>
      <w:keepLines/>
      <w:numPr>
        <w:ilvl w:val="4"/>
        <w:numId w:val="1"/>
      </w:numPr>
      <w:spacing w:before="40" w:after="0"/>
      <w:outlineLvl w:val="4"/>
    </w:pPr>
    <w:rPr>
      <w:rFonts w:ascii="Calibri Light" w:eastAsiaTheme="majorEastAsia" w:hAnsi="Calibri Light" w:cstheme="majorBidi"/>
      <w:color w:val="2E74B5" w:themeColor="accent1" w:themeShade="BF"/>
    </w:rPr>
  </w:style>
  <w:style w:type="paragraph" w:styleId="Heading6">
    <w:name w:val="heading 6"/>
    <w:basedOn w:val="Normal"/>
    <w:next w:val="Normal"/>
    <w:link w:val="Heading6Char"/>
    <w:uiPriority w:val="9"/>
    <w:semiHidden/>
    <w:unhideWhenUsed/>
    <w:qFormat/>
    <w:rsid w:val="00574364"/>
    <w:pPr>
      <w:keepNext/>
      <w:keepLines/>
      <w:numPr>
        <w:ilvl w:val="5"/>
        <w:numId w:val="1"/>
      </w:numPr>
      <w:spacing w:before="40" w:after="0"/>
      <w:outlineLvl w:val="5"/>
    </w:pPr>
    <w:rPr>
      <w:rFonts w:ascii="Calibri Light" w:eastAsiaTheme="majorEastAsia" w:hAnsi="Calibri Light" w:cstheme="majorBidi"/>
      <w:color w:val="1F4D78" w:themeColor="accent1" w:themeShade="7F"/>
    </w:rPr>
  </w:style>
  <w:style w:type="paragraph" w:styleId="Heading7">
    <w:name w:val="heading 7"/>
    <w:basedOn w:val="Normal"/>
    <w:next w:val="Normal"/>
    <w:link w:val="Heading7Char"/>
    <w:uiPriority w:val="9"/>
    <w:semiHidden/>
    <w:unhideWhenUsed/>
    <w:qFormat/>
    <w:rsid w:val="00574364"/>
    <w:pPr>
      <w:keepNext/>
      <w:keepLines/>
      <w:numPr>
        <w:ilvl w:val="6"/>
        <w:numId w:val="1"/>
      </w:numPr>
      <w:spacing w:before="40" w:after="0"/>
      <w:outlineLvl w:val="6"/>
    </w:pPr>
    <w:rPr>
      <w:rFonts w:ascii="Calibri Light" w:eastAsiaTheme="majorEastAsia" w:hAnsi="Calibri Light" w:cstheme="majorBidi"/>
      <w:i/>
      <w:iCs/>
      <w:color w:val="1F4D78" w:themeColor="accent1" w:themeShade="7F"/>
    </w:rPr>
  </w:style>
  <w:style w:type="paragraph" w:styleId="Heading8">
    <w:name w:val="heading 8"/>
    <w:basedOn w:val="Normal"/>
    <w:next w:val="Normal"/>
    <w:link w:val="Heading8Char"/>
    <w:uiPriority w:val="9"/>
    <w:semiHidden/>
    <w:unhideWhenUsed/>
    <w:qFormat/>
    <w:rsid w:val="00574364"/>
    <w:pPr>
      <w:keepNext/>
      <w:keepLines/>
      <w:numPr>
        <w:ilvl w:val="7"/>
        <w:numId w:val="1"/>
      </w:numPr>
      <w:spacing w:before="40" w:after="0"/>
      <w:outlineLvl w:val="7"/>
    </w:pPr>
    <w:rPr>
      <w:rFonts w:ascii="Calibri Light" w:eastAsiaTheme="majorEastAsia" w:hAnsi="Calibri Light"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4364"/>
    <w:pPr>
      <w:keepNext/>
      <w:keepLines/>
      <w:numPr>
        <w:ilvl w:val="8"/>
        <w:numId w:val="1"/>
      </w:numPr>
      <w:spacing w:before="40" w:after="0"/>
      <w:outlineLvl w:val="8"/>
    </w:pPr>
    <w:rPr>
      <w:rFonts w:ascii="Calibri Light" w:eastAsiaTheme="majorEastAsia" w:hAnsi="Calibri Light"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4BC"/>
    <w:rPr>
      <w:rFonts w:ascii="Arial" w:eastAsiaTheme="majorEastAsia" w:hAnsi="Arial" w:cstheme="majorBidi"/>
      <w:b/>
      <w:szCs w:val="32"/>
    </w:rPr>
  </w:style>
  <w:style w:type="character" w:customStyle="1" w:styleId="Heading2Char">
    <w:name w:val="Heading 2 Char"/>
    <w:basedOn w:val="DefaultParagraphFont"/>
    <w:link w:val="Heading2"/>
    <w:uiPriority w:val="9"/>
    <w:rsid w:val="003F74BC"/>
    <w:rPr>
      <w:rFonts w:ascii="Arial" w:eastAsiaTheme="majorEastAsia" w:hAnsi="Arial" w:cstheme="majorBidi"/>
      <w:b/>
      <w:sz w:val="20"/>
      <w:szCs w:val="26"/>
    </w:rPr>
  </w:style>
  <w:style w:type="character" w:customStyle="1" w:styleId="Heading3Char">
    <w:name w:val="Heading 3 Char"/>
    <w:basedOn w:val="DefaultParagraphFont"/>
    <w:link w:val="Heading3"/>
    <w:uiPriority w:val="9"/>
    <w:rsid w:val="008710DA"/>
    <w:rPr>
      <w:rFonts w:ascii="Arial" w:eastAsiaTheme="majorEastAsia" w:hAnsi="Arial" w:cstheme="majorBidi"/>
      <w:sz w:val="20"/>
      <w:szCs w:val="24"/>
    </w:rPr>
  </w:style>
  <w:style w:type="character" w:customStyle="1" w:styleId="Heading4Char">
    <w:name w:val="Heading 4 Char"/>
    <w:basedOn w:val="DefaultParagraphFont"/>
    <w:link w:val="Heading4"/>
    <w:uiPriority w:val="9"/>
    <w:rsid w:val="008710DA"/>
    <w:rPr>
      <w:rFonts w:ascii="Arial" w:eastAsiaTheme="majorEastAsia" w:hAnsi="Arial" w:cstheme="majorBidi"/>
      <w:iCs/>
      <w:sz w:val="20"/>
    </w:rPr>
  </w:style>
  <w:style w:type="character" w:customStyle="1" w:styleId="Heading5Char">
    <w:name w:val="Heading 5 Char"/>
    <w:basedOn w:val="DefaultParagraphFont"/>
    <w:link w:val="Heading5"/>
    <w:uiPriority w:val="9"/>
    <w:semiHidden/>
    <w:rsid w:val="00574364"/>
    <w:rPr>
      <w:rFonts w:ascii="Calibri Light" w:eastAsiaTheme="majorEastAsia" w:hAnsi="Calibri Light" w:cstheme="majorBidi"/>
      <w:color w:val="2E74B5" w:themeColor="accent1" w:themeShade="BF"/>
      <w:sz w:val="20"/>
    </w:rPr>
  </w:style>
  <w:style w:type="character" w:customStyle="1" w:styleId="Heading6Char">
    <w:name w:val="Heading 6 Char"/>
    <w:basedOn w:val="DefaultParagraphFont"/>
    <w:link w:val="Heading6"/>
    <w:uiPriority w:val="9"/>
    <w:semiHidden/>
    <w:rsid w:val="00574364"/>
    <w:rPr>
      <w:rFonts w:ascii="Calibri Light" w:eastAsiaTheme="majorEastAsia" w:hAnsi="Calibri Light" w:cstheme="majorBidi"/>
      <w:color w:val="1F4D78" w:themeColor="accent1" w:themeShade="7F"/>
      <w:sz w:val="20"/>
    </w:rPr>
  </w:style>
  <w:style w:type="character" w:customStyle="1" w:styleId="Heading7Char">
    <w:name w:val="Heading 7 Char"/>
    <w:basedOn w:val="DefaultParagraphFont"/>
    <w:link w:val="Heading7"/>
    <w:uiPriority w:val="9"/>
    <w:semiHidden/>
    <w:rsid w:val="00574364"/>
    <w:rPr>
      <w:rFonts w:ascii="Calibri Light" w:eastAsiaTheme="majorEastAsia" w:hAnsi="Calibri Light" w:cstheme="majorBidi"/>
      <w:i/>
      <w:iCs/>
      <w:color w:val="1F4D78" w:themeColor="accent1" w:themeShade="7F"/>
      <w:sz w:val="20"/>
    </w:rPr>
  </w:style>
  <w:style w:type="character" w:customStyle="1" w:styleId="Heading8Char">
    <w:name w:val="Heading 8 Char"/>
    <w:basedOn w:val="DefaultParagraphFont"/>
    <w:link w:val="Heading8"/>
    <w:uiPriority w:val="9"/>
    <w:semiHidden/>
    <w:rsid w:val="00574364"/>
    <w:rPr>
      <w:rFonts w:ascii="Calibri Light" w:eastAsiaTheme="majorEastAsia" w:hAnsi="Calibri Light"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4364"/>
    <w:rPr>
      <w:rFonts w:ascii="Calibri Light" w:eastAsiaTheme="majorEastAsia" w:hAnsi="Calibri Light" w:cstheme="majorBidi"/>
      <w:i/>
      <w:iCs/>
      <w:color w:val="272727" w:themeColor="text1" w:themeTint="D8"/>
      <w:sz w:val="21"/>
      <w:szCs w:val="21"/>
    </w:rPr>
  </w:style>
  <w:style w:type="paragraph" w:styleId="Title">
    <w:name w:val="Title"/>
    <w:basedOn w:val="Normal"/>
    <w:next w:val="Normal"/>
    <w:link w:val="TitleChar"/>
    <w:uiPriority w:val="10"/>
    <w:qFormat/>
    <w:rsid w:val="00AC1A3F"/>
    <w:pPr>
      <w:spacing w:after="0" w:line="240" w:lineRule="auto"/>
      <w:contextualSpacing/>
      <w:jc w:val="center"/>
    </w:pPr>
    <w:rPr>
      <w:rFonts w:eastAsiaTheme="majorEastAsia" w:cstheme="majorBidi"/>
      <w:b/>
      <w:spacing w:val="-10"/>
      <w:kern w:val="28"/>
      <w:sz w:val="52"/>
      <w:szCs w:val="56"/>
    </w:rPr>
  </w:style>
  <w:style w:type="character" w:customStyle="1" w:styleId="TitleChar">
    <w:name w:val="Title Char"/>
    <w:basedOn w:val="DefaultParagraphFont"/>
    <w:link w:val="Title"/>
    <w:uiPriority w:val="10"/>
    <w:rsid w:val="00AC1A3F"/>
    <w:rPr>
      <w:rFonts w:ascii="Arial" w:eastAsiaTheme="majorEastAsia" w:hAnsi="Arial" w:cstheme="majorBidi"/>
      <w:b/>
      <w:spacing w:val="-10"/>
      <w:kern w:val="28"/>
      <w:sz w:val="52"/>
      <w:szCs w:val="56"/>
    </w:rPr>
  </w:style>
  <w:style w:type="paragraph" w:styleId="Subtitle">
    <w:name w:val="Subtitle"/>
    <w:basedOn w:val="Normal"/>
    <w:next w:val="Normal"/>
    <w:link w:val="SubtitleChar"/>
    <w:uiPriority w:val="11"/>
    <w:qFormat/>
    <w:rsid w:val="006D376F"/>
    <w:pPr>
      <w:numPr>
        <w:ilvl w:val="1"/>
      </w:numPr>
      <w:spacing w:line="240" w:lineRule="auto"/>
      <w:jc w:val="center"/>
    </w:pPr>
    <w:rPr>
      <w:rFonts w:eastAsiaTheme="minorEastAsia"/>
      <w:b/>
      <w:spacing w:val="15"/>
      <w:sz w:val="28"/>
    </w:rPr>
  </w:style>
  <w:style w:type="character" w:customStyle="1" w:styleId="SubtitleChar">
    <w:name w:val="Subtitle Char"/>
    <w:basedOn w:val="DefaultParagraphFont"/>
    <w:link w:val="Subtitle"/>
    <w:uiPriority w:val="11"/>
    <w:rsid w:val="006D376F"/>
    <w:rPr>
      <w:rFonts w:ascii="Arial" w:eastAsiaTheme="minorEastAsia" w:hAnsi="Arial"/>
      <w:b/>
      <w:spacing w:val="15"/>
      <w:sz w:val="28"/>
    </w:rPr>
  </w:style>
  <w:style w:type="paragraph" w:customStyle="1" w:styleId="ContractHeader">
    <w:name w:val="Contract Header"/>
    <w:basedOn w:val="Normal"/>
    <w:qFormat/>
    <w:rsid w:val="00875918"/>
    <w:pPr>
      <w:jc w:val="center"/>
    </w:pPr>
    <w:rPr>
      <w:b/>
      <w:sz w:val="22"/>
    </w:rPr>
  </w:style>
  <w:style w:type="character" w:styleId="Emphasis">
    <w:name w:val="Emphasis"/>
    <w:basedOn w:val="DefaultParagraphFont"/>
    <w:uiPriority w:val="20"/>
    <w:qFormat/>
    <w:rsid w:val="00875918"/>
    <w:rPr>
      <w:rFonts w:ascii="Arial" w:hAnsi="Arial"/>
      <w:i/>
      <w:iCs/>
      <w:sz w:val="16"/>
    </w:rPr>
  </w:style>
  <w:style w:type="paragraph" w:customStyle="1" w:styleId="TableHeaderText">
    <w:name w:val="Table Header Text"/>
    <w:rsid w:val="00EB48D5"/>
    <w:pPr>
      <w:widowControl w:val="0"/>
      <w:spacing w:before="120" w:after="120" w:line="240" w:lineRule="auto"/>
      <w:ind w:left="108"/>
    </w:pPr>
    <w:rPr>
      <w:rFonts w:ascii="Arial" w:eastAsia="Times New Roman" w:hAnsi="Arial" w:cs="Times New Roman"/>
      <w:b/>
      <w:sz w:val="20"/>
      <w:szCs w:val="20"/>
    </w:rPr>
  </w:style>
  <w:style w:type="paragraph" w:customStyle="1" w:styleId="TableText">
    <w:name w:val="Table Text"/>
    <w:basedOn w:val="Normal"/>
    <w:qFormat/>
    <w:rsid w:val="00D2016C"/>
    <w:pPr>
      <w:ind w:left="108" w:right="57"/>
    </w:pPr>
  </w:style>
  <w:style w:type="paragraph" w:styleId="Footer">
    <w:name w:val="footer"/>
    <w:basedOn w:val="Normal"/>
    <w:link w:val="FooterChar"/>
    <w:uiPriority w:val="99"/>
    <w:unhideWhenUsed/>
    <w:rsid w:val="00D2016C"/>
    <w:pPr>
      <w:pBdr>
        <w:top w:val="single" w:sz="6" w:space="1" w:color="auto"/>
      </w:pBdr>
      <w:tabs>
        <w:tab w:val="center" w:pos="4513"/>
        <w:tab w:val="right" w:pos="9026"/>
      </w:tabs>
      <w:spacing w:before="0" w:after="0" w:line="240" w:lineRule="auto"/>
    </w:pPr>
    <w:rPr>
      <w:sz w:val="16"/>
    </w:rPr>
  </w:style>
  <w:style w:type="character" w:customStyle="1" w:styleId="FooterChar">
    <w:name w:val="Footer Char"/>
    <w:basedOn w:val="DefaultParagraphFont"/>
    <w:link w:val="Footer"/>
    <w:uiPriority w:val="99"/>
    <w:rsid w:val="00D2016C"/>
    <w:rPr>
      <w:rFonts w:ascii="Arial" w:hAnsi="Arial"/>
      <w:sz w:val="16"/>
    </w:rPr>
  </w:style>
  <w:style w:type="paragraph" w:styleId="Header">
    <w:name w:val="header"/>
    <w:basedOn w:val="Normal"/>
    <w:link w:val="HeaderChar"/>
    <w:unhideWhenUsed/>
    <w:rsid w:val="00532CD4"/>
    <w:pPr>
      <w:tabs>
        <w:tab w:val="center" w:pos="4513"/>
        <w:tab w:val="right" w:pos="9026"/>
      </w:tabs>
      <w:spacing w:before="0" w:after="0" w:line="240" w:lineRule="auto"/>
    </w:pPr>
  </w:style>
  <w:style w:type="character" w:customStyle="1" w:styleId="HeaderChar">
    <w:name w:val="Header Char"/>
    <w:basedOn w:val="DefaultParagraphFont"/>
    <w:link w:val="Header"/>
    <w:rsid w:val="00532CD4"/>
    <w:rPr>
      <w:rFonts w:ascii="Arial" w:hAnsi="Arial"/>
      <w:sz w:val="20"/>
    </w:rPr>
  </w:style>
  <w:style w:type="character" w:styleId="Strong">
    <w:name w:val="Strong"/>
    <w:qFormat/>
    <w:rsid w:val="00386C9C"/>
    <w:rPr>
      <w:rFonts w:ascii="Arial" w:eastAsia="Times New Roman" w:hAnsi="Arial" w:cs="Times New Roman"/>
      <w:b/>
      <w:bCs/>
      <w:sz w:val="28"/>
      <w:szCs w:val="20"/>
      <w:lang w:val="en-AU" w:eastAsia="en-AU" w:bidi="ar-SA"/>
    </w:rPr>
  </w:style>
  <w:style w:type="character" w:styleId="Hyperlink">
    <w:name w:val="Hyperlink"/>
    <w:rsid w:val="00CB72BD"/>
    <w:rPr>
      <w:rFonts w:ascii="Arial" w:eastAsia="Times New Roman" w:hAnsi="Arial" w:cs="Times New Roman"/>
      <w:color w:val="0000FF"/>
      <w:sz w:val="20"/>
      <w:szCs w:val="20"/>
      <w:u w:val="single"/>
      <w:lang w:val="en-AU" w:eastAsia="en-AU" w:bidi="ar-SA"/>
    </w:rPr>
  </w:style>
  <w:style w:type="paragraph" w:customStyle="1" w:styleId="Contract-ParticularsHeader">
    <w:name w:val="Contract - Particulars Header"/>
    <w:basedOn w:val="Normal"/>
    <w:qFormat/>
    <w:rsid w:val="001D4F19"/>
    <w:pPr>
      <w:jc w:val="center"/>
    </w:pPr>
    <w:rPr>
      <w:sz w:val="52"/>
      <w:szCs w:val="52"/>
    </w:rPr>
  </w:style>
  <w:style w:type="paragraph" w:customStyle="1" w:styleId="Contract-ParticularsSub-Header">
    <w:name w:val="Contract - Particulars Sub-Header"/>
    <w:basedOn w:val="Normal"/>
    <w:qFormat/>
    <w:rsid w:val="001D4F19"/>
    <w:pPr>
      <w:jc w:val="center"/>
    </w:pPr>
    <w:rPr>
      <w:b/>
      <w:sz w:val="24"/>
      <w:szCs w:val="24"/>
    </w:rPr>
  </w:style>
  <w:style w:type="paragraph" w:styleId="ListParagraph">
    <w:name w:val="List Paragraph"/>
    <w:aliases w:val="Bullet Point,Bullet point,Bullet points,Bulleted Para,Content descriptions,Dot Point,First level bullet point,L,List Paragraph Number,List Paragraph1,List Paragraph11,List Paragraph2,NFP GP Bulleted List,Recommendation,bullet point list"/>
    <w:basedOn w:val="Normal"/>
    <w:link w:val="ListParagraphChar"/>
    <w:uiPriority w:val="34"/>
    <w:qFormat/>
    <w:rsid w:val="003F74BC"/>
    <w:pPr>
      <w:ind w:left="720"/>
    </w:pPr>
  </w:style>
  <w:style w:type="paragraph" w:customStyle="1" w:styleId="Normal-TBL-BR-2">
    <w:name w:val="Normal-TBL-BR-2"/>
    <w:basedOn w:val="Normal"/>
    <w:qFormat/>
    <w:rsid w:val="00CE66D0"/>
    <w:rPr>
      <w:lang w:val="en-GB"/>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eastAsia="PMingLiU" w:hAnsi="Arial" w:cstheme="minorBidi"/>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PMingLiU" w:hAnsi="Segoe UI" w:cs="Segoe UI"/>
      <w:sz w:val="18"/>
      <w:szCs w:val="18"/>
      <w:lang w:val="en-GB"/>
    </w:rPr>
  </w:style>
  <w:style w:type="paragraph" w:customStyle="1" w:styleId="TableHeaderText-TBL-BR-2">
    <w:name w:val="TableHeaderText-TBL-BR-2"/>
    <w:pPr>
      <w:widowControl w:val="0"/>
      <w:spacing w:before="120" w:after="120" w:line="240" w:lineRule="auto"/>
      <w:ind w:left="108"/>
    </w:pPr>
    <w:rPr>
      <w:rFonts w:ascii="Arial" w:eastAsia="Times New Roman" w:hAnsi="Arial" w:cs="Times New Roman"/>
      <w:b/>
      <w:sz w:val="20"/>
      <w:szCs w:val="20"/>
    </w:rPr>
  </w:style>
  <w:style w:type="paragraph" w:customStyle="1" w:styleId="TableText-TBL-BR-2">
    <w:name w:val="TableText-TBL-BR-2"/>
    <w:pPr>
      <w:spacing w:before="120" w:after="120"/>
      <w:ind w:left="108" w:right="57"/>
    </w:pPr>
    <w:rPr>
      <w:rFonts w:ascii="Arial" w:eastAsia="Calibri" w:hAnsi="Arial"/>
      <w:sz w:val="20"/>
    </w:rPr>
  </w:style>
  <w:style w:type="paragraph" w:customStyle="1" w:styleId="Normal-BR5">
    <w:name w:val="Normal-BR5"/>
    <w:rPr>
      <w:rFonts w:ascii="Times New Roman" w:eastAsia="Times New Roman" w:hAnsi="Times New Roman" w:cs="Times New Roman"/>
      <w:sz w:val="20"/>
      <w:szCs w:val="20"/>
      <w:lang w:eastAsia="en-AU"/>
    </w:rPr>
  </w:style>
  <w:style w:type="paragraph" w:customStyle="1" w:styleId="Normal-TBL-BR-5">
    <w:name w:val="Normal-TBL-BR-5"/>
    <w:pPr>
      <w:spacing w:before="120" w:after="120"/>
    </w:pPr>
    <w:rPr>
      <w:rFonts w:ascii="Arial" w:eastAsia="Calibri" w:hAnsi="Arial"/>
      <w:sz w:val="20"/>
    </w:rPr>
  </w:style>
  <w:style w:type="paragraph" w:customStyle="1" w:styleId="TableHeaderText-TBL-BR-5">
    <w:name w:val="TableHeaderText-TBL-BR-5"/>
    <w:pPr>
      <w:widowControl w:val="0"/>
      <w:spacing w:before="120" w:after="120"/>
      <w:ind w:left="108"/>
    </w:pPr>
    <w:rPr>
      <w:rFonts w:ascii="Arial" w:eastAsia="Times New Roman" w:hAnsi="Arial" w:cs="Times New Roman"/>
      <w:b/>
      <w:sz w:val="20"/>
      <w:szCs w:val="20"/>
    </w:rPr>
  </w:style>
  <w:style w:type="paragraph" w:customStyle="1" w:styleId="Normal-BR6">
    <w:name w:val="Normal-BR6"/>
    <w:rPr>
      <w:rFonts w:ascii="Times New Roman" w:eastAsia="Times New Roman" w:hAnsi="Times New Roman" w:cs="Times New Roman"/>
      <w:sz w:val="20"/>
      <w:szCs w:val="20"/>
      <w:lang w:eastAsia="en-AU"/>
    </w:rPr>
  </w:style>
  <w:style w:type="paragraph" w:customStyle="1" w:styleId="Normal-BR7">
    <w:name w:val="Normal-BR7"/>
    <w:rPr>
      <w:rFonts w:ascii="Times New Roman" w:eastAsia="Times New Roman" w:hAnsi="Times New Roman" w:cs="Times New Roman"/>
      <w:sz w:val="20"/>
      <w:szCs w:val="20"/>
      <w:lang w:eastAsia="en-AU"/>
    </w:rPr>
  </w:style>
  <w:style w:type="paragraph" w:customStyle="1" w:styleId="Normal-BR8">
    <w:name w:val="Normal-BR8"/>
    <w:rPr>
      <w:rFonts w:ascii="Times New Roman" w:eastAsia="Times New Roman" w:hAnsi="Times New Roman" w:cs="Times New Roman"/>
      <w:sz w:val="20"/>
      <w:szCs w:val="20"/>
      <w:lang w:eastAsia="en-AU"/>
    </w:rPr>
  </w:style>
  <w:style w:type="paragraph" w:customStyle="1" w:styleId="Normal-BR9">
    <w:name w:val="Normal-BR9"/>
    <w:rPr>
      <w:rFonts w:ascii="Times New Roman" w:eastAsia="Times New Roman" w:hAnsi="Times New Roman" w:cs="Times New Roman"/>
      <w:sz w:val="20"/>
      <w:szCs w:val="20"/>
      <w:lang w:eastAsia="en-AU"/>
    </w:rPr>
  </w:style>
  <w:style w:type="paragraph" w:customStyle="1" w:styleId="Normal-BR10">
    <w:name w:val="Normal-BR10"/>
    <w:rPr>
      <w:rFonts w:ascii="Times New Roman" w:eastAsia="Times New Roman" w:hAnsi="Times New Roman" w:cs="Times New Roman"/>
      <w:sz w:val="20"/>
      <w:szCs w:val="20"/>
      <w:lang w:eastAsia="en-AU"/>
    </w:rPr>
  </w:style>
  <w:style w:type="paragraph" w:styleId="ListNumber">
    <w:name w:val="List Number"/>
    <w:basedOn w:val="Normal"/>
    <w:semiHidden/>
    <w:pPr>
      <w:widowControl w:val="0"/>
      <w:numPr>
        <w:numId w:val="2"/>
      </w:numPr>
      <w:spacing w:before="60" w:after="60"/>
    </w:pPr>
  </w:style>
  <w:style w:type="paragraph" w:styleId="Revision">
    <w:name w:val="Revision"/>
    <w:hidden/>
    <w:uiPriority w:val="99"/>
    <w:semiHidden/>
    <w:rPr>
      <w:rFonts w:ascii="Arial" w:eastAsia="Times New Roman" w:hAnsi="Arial" w:cs="Arial"/>
      <w:sz w:val="24"/>
      <w:szCs w:val="24"/>
      <w:lang w:eastAsia="en-AU"/>
    </w:rPr>
  </w:style>
  <w:style w:type="paragraph" w:customStyle="1" w:styleId="Normal-BR11">
    <w:name w:val="Normal-BR11"/>
    <w:rPr>
      <w:rFonts w:ascii="Times New Roman" w:eastAsia="Times New Roman" w:hAnsi="Times New Roman" w:cs="Times New Roman"/>
      <w:sz w:val="20"/>
      <w:szCs w:val="20"/>
      <w:lang w:eastAsia="en-AU"/>
    </w:rPr>
  </w:style>
  <w:style w:type="paragraph" w:customStyle="1" w:styleId="Normal-BR12">
    <w:name w:val="Normal-BR12"/>
    <w:rPr>
      <w:rFonts w:ascii="Times New Roman" w:eastAsia="Times New Roman" w:hAnsi="Times New Roman" w:cs="Times New Roman"/>
      <w:sz w:val="20"/>
      <w:szCs w:val="20"/>
      <w:lang w:eastAsia="en-AU"/>
    </w:rPr>
  </w:style>
  <w:style w:type="paragraph" w:customStyle="1" w:styleId="Normal-BR13">
    <w:name w:val="Normal-BR13"/>
    <w:rPr>
      <w:rFonts w:ascii="Times New Roman" w:eastAsia="Times New Roman" w:hAnsi="Times New Roman" w:cs="Times New Roman"/>
      <w:sz w:val="20"/>
      <w:szCs w:val="20"/>
      <w:lang w:eastAsia="en-AU"/>
    </w:rPr>
  </w:style>
  <w:style w:type="paragraph" w:customStyle="1" w:styleId="Normal-BR14">
    <w:name w:val="Normal-BR14"/>
    <w:rPr>
      <w:rFonts w:ascii="Times New Roman" w:eastAsia="Times New Roman" w:hAnsi="Times New Roman" w:cs="Times New Roman"/>
      <w:sz w:val="20"/>
      <w:szCs w:val="20"/>
      <w:lang w:eastAsia="en-AU"/>
    </w:rPr>
  </w:style>
  <w:style w:type="paragraph" w:customStyle="1" w:styleId="Normal-BR15">
    <w:name w:val="Normal-BR15"/>
    <w:rPr>
      <w:rFonts w:ascii="Times New Roman" w:eastAsia="Times New Roman" w:hAnsi="Times New Roman" w:cs="Times New Roman"/>
      <w:sz w:val="20"/>
      <w:szCs w:val="20"/>
      <w:lang w:eastAsia="en-AU"/>
    </w:rPr>
  </w:style>
  <w:style w:type="paragraph" w:customStyle="1" w:styleId="Normal-BR16">
    <w:name w:val="Normal-BR16"/>
    <w:rPr>
      <w:rFonts w:ascii="Times New Roman" w:eastAsia="Times New Roman" w:hAnsi="Times New Roman" w:cs="Times New Roman"/>
      <w:sz w:val="20"/>
      <w:szCs w:val="20"/>
      <w:lang w:eastAsia="en-AU"/>
    </w:rPr>
  </w:style>
  <w:style w:type="paragraph" w:customStyle="1" w:styleId="Normal-BR17">
    <w:name w:val="Normal-BR17"/>
    <w:rPr>
      <w:rFonts w:ascii="Times New Roman" w:eastAsia="Times New Roman" w:hAnsi="Times New Roman" w:cs="Times New Roman"/>
      <w:sz w:val="20"/>
      <w:szCs w:val="20"/>
      <w:lang w:eastAsia="en-AU"/>
    </w:rPr>
  </w:style>
  <w:style w:type="paragraph" w:customStyle="1" w:styleId="Normal-BR18">
    <w:name w:val="Normal-BR18"/>
    <w:rPr>
      <w:rFonts w:ascii="Times New Roman" w:eastAsia="Times New Roman" w:hAnsi="Times New Roman" w:cs="Times New Roman"/>
      <w:sz w:val="20"/>
      <w:szCs w:val="20"/>
      <w:lang w:eastAsia="en-AU"/>
    </w:rPr>
  </w:style>
  <w:style w:type="paragraph" w:customStyle="1" w:styleId="Normal-BR19">
    <w:name w:val="Normal-BR19"/>
    <w:rPr>
      <w:rFonts w:ascii="Times New Roman" w:eastAsia="Times New Roman" w:hAnsi="Times New Roman" w:cs="Times New Roman"/>
      <w:sz w:val="20"/>
      <w:szCs w:val="20"/>
      <w:lang w:eastAsia="en-AU"/>
    </w:rPr>
  </w:style>
  <w:style w:type="paragraph" w:customStyle="1" w:styleId="Normal-BR20">
    <w:name w:val="Normal-BR20"/>
    <w:rPr>
      <w:rFonts w:ascii="Times New Roman" w:eastAsia="Times New Roman" w:hAnsi="Times New Roman" w:cs="Times New Roman"/>
      <w:sz w:val="20"/>
      <w:szCs w:val="20"/>
      <w:lang w:eastAsia="en-AU"/>
    </w:rPr>
  </w:style>
  <w:style w:type="paragraph" w:customStyle="1" w:styleId="Normal-BR21">
    <w:name w:val="Normal-BR21"/>
    <w:rPr>
      <w:rFonts w:ascii="Times New Roman" w:eastAsia="Times New Roman" w:hAnsi="Times New Roman" w:cs="Times New Roman"/>
      <w:sz w:val="20"/>
      <w:szCs w:val="20"/>
      <w:lang w:eastAsia="en-AU"/>
    </w:rPr>
  </w:style>
  <w:style w:type="paragraph" w:customStyle="1" w:styleId="Normal-BR22">
    <w:name w:val="Normal-BR22"/>
    <w:rPr>
      <w:rFonts w:ascii="Times New Roman" w:eastAsia="Times New Roman" w:hAnsi="Times New Roman" w:cs="Times New Roman"/>
      <w:sz w:val="20"/>
      <w:szCs w:val="20"/>
      <w:lang w:eastAsia="en-AU"/>
    </w:rPr>
  </w:style>
  <w:style w:type="paragraph" w:customStyle="1" w:styleId="Normal-BR23">
    <w:name w:val="Normal-BR23"/>
    <w:rPr>
      <w:rFonts w:ascii="Times New Roman" w:eastAsia="Times New Roman" w:hAnsi="Times New Roman" w:cs="Times New Roman"/>
      <w:sz w:val="20"/>
      <w:szCs w:val="20"/>
      <w:lang w:eastAsia="en-AU"/>
    </w:rPr>
  </w:style>
  <w:style w:type="paragraph" w:customStyle="1" w:styleId="Default">
    <w:name w:val="Default"/>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TableHeaderText-TBL-BR-5-TBL-BR-1">
    <w:name w:val="TableHeaderText-TBL-BR-5-TBL-BR-1"/>
    <w:pPr>
      <w:widowControl w:val="0"/>
      <w:spacing w:before="120" w:after="120"/>
      <w:ind w:left="108"/>
    </w:pPr>
    <w:rPr>
      <w:rFonts w:ascii="Arial" w:eastAsia="Times New Roman" w:hAnsi="Arial" w:cs="Times New Roman"/>
      <w:b/>
      <w:sz w:val="20"/>
      <w:szCs w:val="20"/>
    </w:rPr>
  </w:style>
  <w:style w:type="paragraph" w:customStyle="1" w:styleId="TableText-TBL-BR-2-TBL-BR-1">
    <w:name w:val="TableText-TBL-BR-2-TBL-BR-1"/>
    <w:pPr>
      <w:spacing w:before="120" w:after="120"/>
      <w:ind w:left="108" w:right="57"/>
    </w:pPr>
    <w:rPr>
      <w:rFonts w:ascii="Arial" w:eastAsia="Calibri" w:hAnsi="Arial"/>
      <w:sz w:val="20"/>
    </w:rPr>
  </w:style>
  <w:style w:type="paragraph" w:customStyle="1" w:styleId="TableHeaderText-TBL-BR-5-TBL-BR-1-TBL-BR-2">
    <w:name w:val="TableHeaderText-TBL-BR-5-TBL-BR-1-TBL-BR-2"/>
    <w:pPr>
      <w:widowControl w:val="0"/>
      <w:spacing w:before="120" w:after="120"/>
      <w:ind w:left="108"/>
    </w:pPr>
    <w:rPr>
      <w:rFonts w:ascii="Arial" w:eastAsia="Times New Roman" w:hAnsi="Arial" w:cs="Times New Roman"/>
      <w:b/>
      <w:sz w:val="20"/>
      <w:szCs w:val="20"/>
    </w:rPr>
  </w:style>
  <w:style w:type="paragraph" w:customStyle="1" w:styleId="TableText-TBL-BR-2-TBL-BR-1-TBL-BR-2">
    <w:name w:val="TableText-TBL-BR-2-TBL-BR-1-TBL-BR-2"/>
    <w:pPr>
      <w:spacing w:before="120" w:after="120"/>
      <w:ind w:left="108" w:right="57"/>
    </w:pPr>
    <w:rPr>
      <w:rFonts w:ascii="Arial" w:eastAsia="Calibri" w:hAnsi="Arial"/>
      <w:sz w:val="20"/>
    </w:rPr>
  </w:style>
  <w:style w:type="paragraph" w:customStyle="1" w:styleId="TableHeaderText-TBL-BR-5-TBL-BR-1-TBL-BR-2-TBL-BR-2">
    <w:name w:val="TableHeaderText-TBL-BR-5-TBL-BR-1-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
    <w:name w:val="TableText-TBL-BR-2-TBL-BR-1-TBL-BR-2-TBL-BR-2"/>
    <w:pPr>
      <w:spacing w:before="120" w:after="120"/>
      <w:ind w:left="108" w:right="57"/>
    </w:pPr>
    <w:rPr>
      <w:rFonts w:ascii="Arial" w:eastAsia="Calibri" w:hAnsi="Arial"/>
      <w:sz w:val="20"/>
    </w:rPr>
  </w:style>
  <w:style w:type="paragraph" w:customStyle="1" w:styleId="TableHeaderText-TBL-BR-5-TBL-BR-1-TBL-BR-2-TBL-BR-2-TBL-BR-2">
    <w:name w:val="TableHeaderText-TBL-BR-5-TBL-BR-1-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
    <w:name w:val="TableText-TBL-BR-2-TBL-BR-1-TBL-BR-2-TBL-BR-2-TBL-BR-2"/>
    <w:pPr>
      <w:spacing w:before="120" w:after="120"/>
      <w:ind w:left="108" w:right="57"/>
    </w:pPr>
    <w:rPr>
      <w:rFonts w:ascii="Arial" w:eastAsia="Calibri" w:hAnsi="Arial"/>
      <w:sz w:val="20"/>
    </w:rPr>
  </w:style>
  <w:style w:type="paragraph" w:customStyle="1" w:styleId="TableHeaderText-TBL-BR-5-TBL-BR-1-TBL-BR-2-TBL-BR-2-TBL-BR-2-TBL-BR-2">
    <w:name w:val="TableHeaderText-TBL-BR-5-TBL-BR-1-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
    <w:name w:val="TableText-TBL-BR-2-TBL-BR-1-TBL-BR-2-TBL-BR-2-TBL-BR-2-TBL-BR-2"/>
    <w:link w:val="TableText-TBL-BR-2-TBL-BR-1-TBL-BR-2-TBL-BR-2-TBL-BR-2-TBL-BR-2Char"/>
    <w:pPr>
      <w:spacing w:before="120" w:after="120"/>
      <w:ind w:left="108" w:right="57"/>
    </w:pPr>
    <w:rPr>
      <w:rFonts w:ascii="Arial" w:eastAsia="Calibri" w:hAnsi="Arial"/>
      <w:sz w:val="20"/>
    </w:rPr>
  </w:style>
  <w:style w:type="paragraph" w:customStyle="1" w:styleId="TestOnly">
    <w:name w:val="Test Only"/>
    <w:basedOn w:val="TableText-TBL-BR-2-TBL-BR-1-TBL-BR-2-TBL-BR-2-TBL-BR-2-TBL-BR-2"/>
    <w:link w:val="TestOnlyChar"/>
    <w:qFormat/>
    <w:pPr>
      <w:shd w:val="clear" w:color="auto" w:fill="E7E6E6" w:themeFill="background2"/>
      <w:ind w:left="720"/>
    </w:pPr>
    <w:rPr>
      <w:rFonts w:cs="Arial"/>
      <w:bCs/>
      <w:color w:val="000000"/>
    </w:rPr>
  </w:style>
  <w:style w:type="character" w:customStyle="1" w:styleId="TableText-TBL-BR-2-TBL-BR-1-TBL-BR-2-TBL-BR-2-TBL-BR-2-TBL-BR-2Char">
    <w:name w:val="TableText-TBL-BR-2-TBL-BR-1-TBL-BR-2-TBL-BR-2-TBL-BR-2-TBL-BR-2 Char"/>
    <w:basedOn w:val="DefaultParagraphFont"/>
    <w:link w:val="TableText-TBL-BR-2-TBL-BR-1-TBL-BR-2-TBL-BR-2-TBL-BR-2-TBL-BR-2"/>
    <w:rPr>
      <w:rFonts w:ascii="Arial" w:eastAsia="Calibri" w:hAnsi="Arial" w:cstheme="minorBidi"/>
      <w:szCs w:val="22"/>
      <w:lang w:eastAsia="en-US"/>
    </w:rPr>
  </w:style>
  <w:style w:type="character" w:customStyle="1" w:styleId="TestOnlyChar">
    <w:name w:val="Test Only Char"/>
    <w:basedOn w:val="TableText-TBL-BR-2-TBL-BR-1-TBL-BR-2-TBL-BR-2-TBL-BR-2-TBL-BR-2Char"/>
    <w:link w:val="TestOnly"/>
    <w:rPr>
      <w:rFonts w:ascii="Arial" w:eastAsia="Calibri" w:hAnsi="Arial" w:cs="Arial"/>
      <w:bCs/>
      <w:color w:val="000000"/>
      <w:szCs w:val="22"/>
      <w:shd w:val="clear" w:color="auto" w:fill="E7E6E6" w:themeFill="background2"/>
      <w:lang w:eastAsia="en-US"/>
    </w:rPr>
  </w:style>
  <w:style w:type="paragraph" w:customStyle="1" w:styleId="TableHeaderText-TBL-BR-5-TBL-BR-1-TBL-BR-2-TBL-BR-2-TBL-BR-2-TBL-BR-2-TBL-BR-2">
    <w:name w:val="TableHeaderText-TBL-BR-5-TBL-BR-1-TBL-BR-2-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TBL-BR-2">
    <w:name w:val="TableText-TBL-BR-2-TBL-BR-1-TBL-BR-2-TBL-BR-2-TBL-BR-2-TBL-BR-2-TBL-BR-2"/>
    <w:pPr>
      <w:spacing w:before="120" w:after="120"/>
      <w:ind w:left="108" w:right="57"/>
    </w:pPr>
    <w:rPr>
      <w:rFonts w:ascii="Arial" w:eastAsia="Calibri" w:hAnsi="Arial"/>
      <w:sz w:val="20"/>
    </w:rPr>
  </w:style>
  <w:style w:type="paragraph" w:customStyle="1" w:styleId="TableHeaderText-TBL-BR-5-TBL-BR-1-TBL-BR-2-TBL-BR-2-TBL-BR-2-TBL-BR-2-TBL-BR-2-TBL-BR-2">
    <w:name w:val="TableHeaderText-TBL-BR-5-TBL-BR-1-TBL-BR-2-TBL-BR-2-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TBL-BR-2-TBL-BR-2">
    <w:name w:val="TableText-TBL-BR-2-TBL-BR-1-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
    <w:name w:val="TableHeaderText-TBL-BR-5-TBL-BR-1-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TBL-BR-2-TBL-BR-2-TBL-BR-2">
    <w:name w:val="TableText-TBL-BR-2-TBL-BR-1-TBL-BR-2-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TBL-BR-2">
    <w:name w:val="TableHeaderText-TBL-BR-5-TBL-BR-1-TBL-BR-2-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TBL-BR-2-TBL-BR-2-TBL-BR-2-TBL-BR-2">
    <w:name w:val="TableText-TBL-BR-2-TBL-BR-1-TBL-BR-2-TBL-BR-2-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TBL-BR-2-TBL-BR-2">
    <w:name w:val="TableHeaderText-TBL-BR-5-TBL-BR-1-TBL-BR-2-TBL-BR-2-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TBL-BR-2-TBL-BR-2-TBL-BR-2-TBL-BR-2-TBL-BR-2">
    <w:name w:val="TableText-TBL-BR-2-TBL-BR-1-TBL-BR-2-TBL-BR-2-TBL-BR-2-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TBL-BR-2-TBL-BR-2-TBL-BR-2">
    <w:name w:val="TableHeaderText-TBL-BR-5-TBL-BR-1-TBL-BR-2-TBL-BR-2-TBL-BR-2-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TableText-TBL-BR-2-TBL-BR-1-TBL-BR-2-TBL-BR-2-TBL-BR-2-TBL-BR-2-TBL-BR-2-TBL-BR-2-TBL-BR-2-TBL-BR-2-TBL-BR-2-TBL-BR-2">
    <w:name w:val="TableText-TBL-BR-2-TBL-BR-1-TBL-BR-2-TBL-BR-2-TBL-BR-2-TBL-BR-2-TBL-BR-2-TBL-BR-2-TBL-BR-2-TBL-BR-2-TBL-BR-2-TBL-BR-2"/>
    <w:pPr>
      <w:spacing w:before="120" w:after="120"/>
      <w:ind w:left="108" w:right="57"/>
    </w:pPr>
    <w:rPr>
      <w:rFonts w:ascii="Arial" w:eastAsia="Calibri" w:hAnsi="Arial"/>
      <w:sz w:val="20"/>
    </w:rPr>
  </w:style>
  <w:style w:type="paragraph" w:customStyle="1" w:styleId="Normal-TBL-BR-5-TBL-BR-1">
    <w:name w:val="Normal-TBL-BR-5-TBL-BR-1"/>
    <w:pPr>
      <w:spacing w:before="120" w:after="120"/>
    </w:pPr>
    <w:rPr>
      <w:rFonts w:ascii="Arial" w:eastAsia="Calibri" w:hAnsi="Arial"/>
      <w:sz w:val="20"/>
    </w:rPr>
  </w:style>
  <w:style w:type="paragraph" w:customStyle="1" w:styleId="Normal-TBL-BR-5-TBL-BR-1-TBL-BR-2">
    <w:name w:val="Normal-TBL-BR-5-TBL-BR-1-TBL-BR-2"/>
    <w:pPr>
      <w:spacing w:before="120" w:after="120"/>
    </w:pPr>
    <w:rPr>
      <w:rFonts w:ascii="Arial" w:eastAsia="Calibri" w:hAnsi="Arial"/>
      <w:sz w:val="20"/>
    </w:rPr>
  </w:style>
  <w:style w:type="paragraph" w:customStyle="1" w:styleId="Normal-TBL-BR-5-TBL-BR-1-TBL-BR-2-TBL-BR-2">
    <w:name w:val="Normal-TBL-BR-5-TBL-BR-1-TBL-BR-2-TBL-BR-2"/>
    <w:pPr>
      <w:spacing w:before="120" w:after="120"/>
    </w:pPr>
    <w:rPr>
      <w:rFonts w:ascii="Arial" w:eastAsia="Calibri" w:hAnsi="Arial"/>
      <w:sz w:val="20"/>
    </w:rPr>
  </w:style>
  <w:style w:type="paragraph" w:customStyle="1" w:styleId="Normal-TBL-BR-5-TBL-BR-1-TBL-BR-2-TBL-BR-2-TBL-BR-2">
    <w:name w:val="Normal-TBL-BR-5-TBL-BR-1-TBL-BR-2-TBL-BR-2-TBL-BR-2"/>
    <w:pPr>
      <w:spacing w:before="120" w:after="120"/>
    </w:pPr>
    <w:rPr>
      <w:rFonts w:ascii="Arial" w:eastAsia="Calibri" w:hAnsi="Arial"/>
      <w:sz w:val="20"/>
    </w:rPr>
  </w:style>
  <w:style w:type="paragraph" w:customStyle="1" w:styleId="Normal-TBL-BR-5-TBL-BR-1-TBL-BR-2-TBL-BR-2-TBL-BR-2-TBL-BR-2">
    <w:name w:val="Normal-TBL-BR-5-TBL-BR-1-TBL-BR-2-TBL-BR-2-TBL-BR-2-TBL-BR-2"/>
    <w:pPr>
      <w:spacing w:before="120" w:after="120"/>
    </w:pPr>
    <w:rPr>
      <w:rFonts w:ascii="Arial" w:eastAsia="Calibri" w:hAnsi="Arial"/>
      <w:sz w:val="20"/>
    </w:rPr>
  </w:style>
  <w:style w:type="paragraph" w:customStyle="1" w:styleId="Normal-TBL-BR-5-TBL-BR-1-TBL-BR-2-TBL-BR-2-TBL-BR-2-TBL-BR-2-TBL-BR-3">
    <w:name w:val="Normal-TBL-BR-5-TBL-BR-1-TBL-BR-2-TBL-BR-2-TBL-BR-2-TBL-BR-2-TBL-BR-3"/>
    <w:pPr>
      <w:spacing w:before="120" w:after="120"/>
    </w:pPr>
    <w:rPr>
      <w:rFonts w:ascii="Arial" w:eastAsia="Calibri" w:hAnsi="Arial"/>
      <w:sz w:val="20"/>
    </w:rPr>
  </w:style>
  <w:style w:type="table" w:customStyle="1" w:styleId="TableNormal-BR1">
    <w:name w:val="TableNormal-BR1"/>
    <w:uiPriority w:val="99"/>
    <w:semiHidden/>
    <w:unhideWhenUsed/>
    <w:rPr>
      <w:rFonts w:ascii="Times New Roman" w:eastAsia="Times New Roman" w:hAnsi="Times New Roman" w:cs="Times New Roman"/>
      <w:sz w:val="20"/>
      <w:szCs w:val="20"/>
      <w:lang w:eastAsia="en-AU"/>
    </w:rPr>
    <w:tblPr>
      <w:tblInd w:w="0" w:type="dxa"/>
      <w:tblCellMar>
        <w:top w:w="0" w:type="dxa"/>
        <w:left w:w="108" w:type="dxa"/>
        <w:bottom w:w="0" w:type="dxa"/>
        <w:right w:w="108" w:type="dxa"/>
      </w:tblCellMar>
    </w:tblPr>
  </w:style>
  <w:style w:type="table" w:styleId="TableGrid">
    <w:name w:val="Table Grid"/>
    <w:basedOn w:val="TableNormal-BR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useHeading">
    <w:name w:val="Clause Heading"/>
    <w:basedOn w:val="Normal"/>
    <w:pPr>
      <w:spacing w:after="240"/>
      <w:ind w:left="360" w:hanging="360"/>
      <w:jc w:val="both"/>
    </w:pPr>
    <w:rPr>
      <w:rFonts w:ascii="Times New Roman Bold" w:hAnsi="Times New Roman Bold"/>
      <w:b/>
      <w:color w:val="000000"/>
      <w:szCs w:val="20"/>
      <w:lang w:val="en-US"/>
    </w:rPr>
  </w:style>
  <w:style w:type="paragraph" w:customStyle="1" w:styleId="clause11">
    <w:name w:val="clause 1.1"/>
    <w:basedOn w:val="Default"/>
    <w:next w:val="Default"/>
    <w:rPr>
      <w:rFonts w:cs="Times New Roman"/>
      <w:color w:val="auto"/>
    </w:rPr>
  </w:style>
  <w:style w:type="paragraph" w:customStyle="1" w:styleId="TableText0">
    <w:name w:val="TableText"/>
    <w:basedOn w:val="Normal"/>
    <w:rPr>
      <w:sz w:val="22"/>
    </w:rPr>
  </w:style>
  <w:style w:type="paragraph" w:customStyle="1" w:styleId="Clausea">
    <w:name w:val="Clause (a)"/>
    <w:basedOn w:val="Normal"/>
    <w:pPr>
      <w:tabs>
        <w:tab w:val="num" w:pos="1134"/>
      </w:tabs>
      <w:spacing w:after="240"/>
      <w:ind w:left="1134" w:hanging="567"/>
    </w:pPr>
    <w:rPr>
      <w:color w:val="000000"/>
      <w:szCs w:val="20"/>
      <w:lang w:val="en-US"/>
    </w:rPr>
  </w:style>
  <w:style w:type="paragraph" w:styleId="BodyTextIndent">
    <w:name w:val="Body Text Indent"/>
    <w:basedOn w:val="Normal"/>
    <w:link w:val="BodyTextIndentChar"/>
    <w:semiHidden/>
    <w:pPr>
      <w:widowControl w:val="0"/>
      <w:spacing w:before="100" w:after="60"/>
      <w:ind w:left="567"/>
    </w:pPr>
    <w:rPr>
      <w:szCs w:val="20"/>
    </w:rPr>
  </w:style>
  <w:style w:type="character" w:customStyle="1" w:styleId="BodyTextIndentChar">
    <w:name w:val="Body Text Indent Char"/>
    <w:link w:val="BodyTextIndent"/>
    <w:semiHidden/>
    <w:locked/>
    <w:rPr>
      <w:rFonts w:ascii="Arial" w:eastAsia="Times New Roman" w:hAnsi="Arial" w:cs="Times New Roman"/>
      <w:color w:val="000000"/>
      <w:sz w:val="24"/>
      <w:szCs w:val="24"/>
      <w:lang w:val="en-AU" w:eastAsia="en-AU" w:bidi="ar-SA"/>
    </w:rPr>
  </w:style>
  <w:style w:type="paragraph" w:customStyle="1" w:styleId="StyleJustifiedLeft0cmBefore0pt">
    <w:name w:val="Style Justified Left:  0 cm Before:  0 pt"/>
    <w:basedOn w:val="Normal"/>
    <w:link w:val="StyleJustifiedLeft0cmBefore0ptChar"/>
    <w:pPr>
      <w:widowControl w:val="0"/>
      <w:jc w:val="both"/>
    </w:pPr>
    <w:rPr>
      <w:szCs w:val="20"/>
    </w:rPr>
  </w:style>
  <w:style w:type="character" w:customStyle="1" w:styleId="StyleJustifiedLeft0cmBefore0ptChar">
    <w:name w:val="Style Justified Left:  0 cm Before:  0 pt Char"/>
    <w:link w:val="StyleJustifiedLeft0cmBefore0pt"/>
    <w:locked/>
    <w:rPr>
      <w:rFonts w:ascii="Arial" w:eastAsia="Times New Roman" w:hAnsi="Arial" w:cs="Times New Roman"/>
      <w:color w:val="000000"/>
      <w:sz w:val="24"/>
      <w:szCs w:val="24"/>
      <w:lang w:val="en-AU" w:eastAsia="en-AU" w:bidi="ar-SA"/>
    </w:rPr>
  </w:style>
  <w:style w:type="paragraph" w:customStyle="1" w:styleId="Parai">
    <w:name w:val="Para (i)"/>
    <w:link w:val="ParaiChar"/>
    <w:pPr>
      <w:tabs>
        <w:tab w:val="num" w:pos="1408"/>
      </w:tabs>
      <w:spacing w:before="60" w:after="60"/>
      <w:ind w:left="1408" w:hanging="511"/>
    </w:pPr>
    <w:rPr>
      <w:rFonts w:ascii="Arial" w:eastAsia="Times New Roman" w:hAnsi="Arial" w:cs="Times New Roman"/>
      <w:sz w:val="20"/>
      <w:szCs w:val="20"/>
      <w:lang w:eastAsia="en-AU"/>
    </w:rPr>
  </w:style>
  <w:style w:type="paragraph" w:customStyle="1" w:styleId="Tryagain">
    <w:name w:val="Try again"/>
    <w:basedOn w:val="Parai"/>
    <w:link w:val="TryagainChar"/>
    <w:pPr>
      <w:tabs>
        <w:tab w:val="clear" w:pos="1408"/>
        <w:tab w:val="num" w:pos="747"/>
      </w:tabs>
      <w:spacing w:before="120" w:after="120"/>
      <w:ind w:left="747" w:hanging="360"/>
    </w:pPr>
  </w:style>
  <w:style w:type="character" w:customStyle="1" w:styleId="ParaiChar">
    <w:name w:val="Para (i) Char"/>
    <w:link w:val="Parai"/>
    <w:locked/>
    <w:rPr>
      <w:rFonts w:ascii="Arial" w:eastAsia="Times New Roman" w:hAnsi="Arial" w:cs="Times New Roman"/>
      <w:color w:val="000000"/>
      <w:sz w:val="24"/>
      <w:szCs w:val="24"/>
      <w:lang w:bidi="ar-SA"/>
    </w:rPr>
  </w:style>
  <w:style w:type="character" w:customStyle="1" w:styleId="TryagainChar">
    <w:name w:val="Try again Char"/>
    <w:link w:val="Tryagain"/>
    <w:locked/>
    <w:rPr>
      <w:rFonts w:ascii="Arial" w:eastAsia="Times New Roman" w:hAnsi="Arial" w:cs="Times New Roman"/>
      <w:color w:val="000000"/>
      <w:sz w:val="24"/>
      <w:szCs w:val="24"/>
      <w:lang w:val="en-AU" w:eastAsia="en-AU" w:bidi="ar-SA"/>
    </w:rPr>
  </w:style>
  <w:style w:type="paragraph" w:customStyle="1" w:styleId="FundingScheduleMulti-level">
    <w:name w:val="Funding Schedule Multi-level"/>
    <w:basedOn w:val="Normal"/>
    <w:link w:val="FundingScheduleMulti-levelChar"/>
    <w:pPr>
      <w:widowControl w:val="0"/>
      <w:numPr>
        <w:numId w:val="10"/>
      </w:numPr>
      <w:spacing w:before="240" w:after="240" w:line="240" w:lineRule="atLeast"/>
    </w:pPr>
    <w:rPr>
      <w:rFonts w:cs="Arial"/>
      <w:b/>
      <w:szCs w:val="20"/>
    </w:rPr>
  </w:style>
  <w:style w:type="character" w:customStyle="1" w:styleId="FundingScheduleMulti-levelChar">
    <w:name w:val="Funding Schedule Multi-level Char"/>
    <w:link w:val="FundingScheduleMulti-level"/>
    <w:locked/>
    <w:rPr>
      <w:rFonts w:ascii="Arial" w:eastAsia="Calibri" w:hAnsi="Arial" w:cs="Arial"/>
      <w:b/>
      <w:sz w:val="20"/>
      <w:szCs w:val="20"/>
    </w:rPr>
  </w:style>
  <w:style w:type="paragraph" w:styleId="CommentSubject">
    <w:name w:val="annotation subject"/>
    <w:basedOn w:val="CommentText"/>
    <w:next w:val="CommentText"/>
    <w:link w:val="CommentSubjectChar"/>
    <w:semiHidden/>
    <w:pPr>
      <w:spacing w:before="0" w:after="0"/>
    </w:pPr>
    <w:rPr>
      <w:rFonts w:ascii="Times New Roman" w:hAnsi="Times New Roman"/>
      <w:b/>
      <w:bCs/>
      <w:lang w:eastAsia="en-AU"/>
    </w:rPr>
  </w:style>
  <w:style w:type="character" w:customStyle="1" w:styleId="CommentSubjectChar">
    <w:name w:val="Comment Subject Char"/>
    <w:link w:val="CommentSubject"/>
    <w:semiHidden/>
    <w:locked/>
    <w:rPr>
      <w:rFonts w:ascii="Arial" w:eastAsia="Times New Roman" w:hAnsi="Arial" w:cs="Times New Roman"/>
      <w:b/>
      <w:bCs/>
      <w:color w:val="000000"/>
      <w:sz w:val="24"/>
      <w:szCs w:val="24"/>
      <w:lang w:val="x-none" w:eastAsia="en-AU"/>
    </w:rPr>
  </w:style>
  <w:style w:type="character" w:styleId="FollowedHyperlink">
    <w:name w:val="FollowedHyperlink"/>
    <w:basedOn w:val="DefaultParagraphFont"/>
    <w:semiHidden/>
    <w:unhideWhenUsed/>
    <w:rPr>
      <w:color w:val="954F72" w:themeColor="followedHyperlink"/>
      <w:u w:val="single"/>
    </w:rPr>
  </w:style>
  <w:style w:type="paragraph" w:customStyle="1" w:styleId="paragraph">
    <w:name w:val="paragraph"/>
    <w:basedOn w:val="Normal"/>
  </w:style>
  <w:style w:type="character" w:customStyle="1" w:styleId="normaltextrun1">
    <w:name w:val="normaltextrun1"/>
    <w:basedOn w:val="DefaultParagraphFont"/>
  </w:style>
  <w:style w:type="character" w:customStyle="1" w:styleId="eop">
    <w:name w:val="eop"/>
    <w:basedOn w:val="DefaultParagraphFont"/>
  </w:style>
  <w:style w:type="character" w:customStyle="1" w:styleId="Mention1">
    <w:name w:val="Mention1"/>
    <w:basedOn w:val="DefaultParagraphFont"/>
    <w:uiPriority w:val="99"/>
    <w:unhideWhenUsed/>
    <w:rPr>
      <w:color w:val="2B579A"/>
      <w:shd w:val="clear" w:color="auto" w:fill="E6E6E6"/>
    </w:rPr>
  </w:style>
  <w:style w:type="paragraph" w:customStyle="1" w:styleId="Normal-T">
    <w:name w:val="Normal - T"/>
    <w:basedOn w:val="Normal"/>
    <w:link w:val="Normal-TChar"/>
    <w:qFormat/>
    <w:pPr>
      <w:pBdr>
        <w:top w:val="single" w:sz="4" w:space="1" w:color="auto"/>
        <w:left w:val="single" w:sz="4" w:space="4" w:color="auto"/>
        <w:bottom w:val="single" w:sz="4" w:space="1" w:color="auto"/>
        <w:right w:val="single" w:sz="4" w:space="4" w:color="auto"/>
      </w:pBdr>
    </w:pPr>
  </w:style>
  <w:style w:type="character" w:customStyle="1" w:styleId="Normal-TChar">
    <w:name w:val="Normal - T Char"/>
    <w:basedOn w:val="DefaultParagraphFont"/>
    <w:link w:val="Normal-T"/>
    <w:rPr>
      <w:sz w:val="24"/>
      <w:szCs w:val="24"/>
    </w:rPr>
  </w:style>
  <w:style w:type="paragraph" w:customStyle="1" w:styleId="Header-TBL-BR-1">
    <w:name w:val="Header-TBL-BR-1"/>
    <w:pPr>
      <w:widowControl w:val="0"/>
      <w:tabs>
        <w:tab w:val="center" w:pos="4820"/>
        <w:tab w:val="right" w:pos="9639"/>
      </w:tabs>
      <w:spacing w:before="100" w:after="120"/>
    </w:pPr>
    <w:rPr>
      <w:rFonts w:ascii="Arial" w:eastAsia="Times New Roman" w:hAnsi="Arial" w:cs="Times New Roman"/>
      <w:sz w:val="16"/>
      <w:szCs w:val="20"/>
    </w:rPr>
  </w:style>
  <w:style w:type="paragraph" w:customStyle="1" w:styleId="TableHeaderText-TBL-BR-2-TBL-BR-1">
    <w:name w:val="TableHeaderText-TBL-BR-2-TBL-BR-1"/>
    <w:pPr>
      <w:widowControl w:val="0"/>
      <w:spacing w:before="120" w:after="120" w:line="240" w:lineRule="auto"/>
      <w:ind w:left="108"/>
    </w:pPr>
    <w:rPr>
      <w:rFonts w:ascii="Arial" w:eastAsia="Times New Roman" w:hAnsi="Arial" w:cs="Times New Roman"/>
      <w:b/>
      <w:sz w:val="20"/>
      <w:szCs w:val="20"/>
    </w:rPr>
  </w:style>
  <w:style w:type="paragraph" w:customStyle="1" w:styleId="Normal-TBL-BR-2-TBL-BR-1">
    <w:name w:val="Normal-TBL-BR-2-TBL-BR-1"/>
    <w:pPr>
      <w:spacing w:before="120" w:after="120"/>
    </w:pPr>
    <w:rPr>
      <w:rFonts w:ascii="Arial" w:eastAsia="Calibri" w:hAnsi="Arial"/>
      <w:sz w:val="20"/>
    </w:rPr>
  </w:style>
  <w:style w:type="paragraph" w:customStyle="1" w:styleId="TableHeaderText-TBL-BR-2-TBL-BR-1-TBL-BR-20">
    <w:name w:val="TableHeaderText-TBL-BR-2-TBL-BR-1-TBL-BR-20"/>
    <w:pPr>
      <w:widowControl w:val="0"/>
      <w:spacing w:before="120" w:after="120" w:line="240" w:lineRule="auto"/>
      <w:ind w:left="108"/>
    </w:pPr>
    <w:rPr>
      <w:rFonts w:ascii="Arial" w:eastAsia="Times New Roman" w:hAnsi="Arial" w:cs="Times New Roman"/>
      <w:b/>
      <w:sz w:val="20"/>
      <w:szCs w:val="20"/>
    </w:rPr>
  </w:style>
  <w:style w:type="paragraph" w:customStyle="1" w:styleId="Normal-TBL-BR-5-TBL-BR-1-TBL-BR-2-TBL-BR-2-TBL-BR-2-TBL-BR-2-TBL-BR-3-TBL-BR-2">
    <w:name w:val="Normal-TBL-BR-5-TBL-BR-1-TBL-BR-2-TBL-BR-2-TBL-BR-2-TBL-BR-2-TBL-BR-3-TBL-BR-2"/>
    <w:pPr>
      <w:spacing w:before="120" w:after="120"/>
    </w:pPr>
    <w:rPr>
      <w:rFonts w:ascii="Arial" w:eastAsia="Calibri" w:hAnsi="Arial"/>
      <w:sz w:val="20"/>
    </w:rPr>
  </w:style>
  <w:style w:type="paragraph" w:customStyle="1" w:styleId="TableText-TBL-BR-2-TBL-BR-1-TBL-BR-2-TBL-BR-2-TBL-BR-2-TBL-BR-2-TBL-BR-2-TBL-BR-2-TBL-BR-2-TBL-BR-2-TBL-BR-2-TBL-BR-2-TBL-BR-2">
    <w:name w:val="TableText-TBL-BR-2-TBL-BR-1-TBL-BR-2-TBL-BR-2-TBL-BR-2-TBL-BR-2-TBL-BR-2-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TBL-BR-2-TBL-BR-2-TBL-BR-2-TBL-BR-2">
    <w:name w:val="TableHeaderText-TBL-BR-5-TBL-BR-1-TBL-BR-2-TBL-BR-2-TBL-BR-2-TBL-BR-2-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Normal-TBL-BR-5-TBL-BR-1-TBL-BR-2-TBL-BR-2-TBL-BR-2-TBL-BR-2-TBL-BR-3-TBL-BR-2-TBL-BR-2">
    <w:name w:val="Normal-TBL-BR-5-TBL-BR-1-TBL-BR-2-TBL-BR-2-TBL-BR-2-TBL-BR-2-TBL-BR-3-TBL-BR-2-TBL-BR-2"/>
    <w:pPr>
      <w:spacing w:before="120" w:after="120"/>
    </w:pPr>
    <w:rPr>
      <w:rFonts w:ascii="Arial" w:eastAsia="Calibri" w:hAnsi="Arial"/>
      <w:sz w:val="20"/>
    </w:rPr>
  </w:style>
  <w:style w:type="paragraph" w:customStyle="1" w:styleId="TableText-TBL-BR-2-TBL-BR-1-TBL-BR-2-TBL-BR-2-TBL-BR-2-TBL-BR-2-TBL-BR-2-TBL-BR-2-TBL-BR-2-TBL-BR-2-TBL-BR-2-TBL-BR-2-TBL-BR-2-TBL-BR-2">
    <w:name w:val="TableText-TBL-BR-2-TBL-BR-1-TBL-BR-2-TBL-BR-2-TBL-BR-2-TBL-BR-2-TBL-BR-2-TBL-BR-2-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TBL-BR-2-TBL-BR-2-TBL-BR-2-TBL-BR-2-TBL-BR-2">
    <w:name w:val="TableHeaderText-TBL-BR-5-TBL-BR-1-TBL-BR-2-TBL-BR-2-TBL-BR-2-TBL-BR-2-TBL-BR-2-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Normal-TBL-BR-5-TBL-BR-1-TBL-BR-2-TBL-BR-2-TBL-BR-2-TBL-BR-2-TBL-BR-3-TBL-BR-2-TBL-BR-2-TBL-BR-2">
    <w:name w:val="Normal-TBL-BR-5-TBL-BR-1-TBL-BR-2-TBL-BR-2-TBL-BR-2-TBL-BR-2-TBL-BR-3-TBL-BR-2-TBL-BR-2-TBL-BR-2"/>
    <w:pPr>
      <w:spacing w:before="120" w:after="120"/>
    </w:pPr>
    <w:rPr>
      <w:rFonts w:ascii="Arial" w:eastAsia="Calibri" w:hAnsi="Arial"/>
      <w:sz w:val="20"/>
    </w:rPr>
  </w:style>
  <w:style w:type="paragraph" w:customStyle="1" w:styleId="TableText-TBL-BR-2-TBL-BR-1-TBL-BR-2-TBL-BR-2-TBL-BR-2-TBL-BR-2-TBL-BR-2-TBL-BR-2-TBL-BR-2-TBL-BR-2-TBL-BR-2-TBL-BR-2-TBL-BR-2-TBL-BR-2-TBL-BR-2">
    <w:name w:val="TableText-TBL-BR-2-TBL-BR-1-TBL-BR-2-TBL-BR-2-TBL-BR-2-TBL-BR-2-TBL-BR-2-TBL-BR-2-TBL-BR-2-TBL-BR-2-TBL-BR-2-TBL-BR-2-TBL-BR-2-TBL-BR-2-TBL-BR-2"/>
    <w:pPr>
      <w:spacing w:before="120" w:after="120"/>
      <w:ind w:left="108" w:right="57"/>
    </w:pPr>
    <w:rPr>
      <w:rFonts w:ascii="Arial" w:eastAsia="Calibri" w:hAnsi="Arial"/>
      <w:sz w:val="20"/>
    </w:rPr>
  </w:style>
  <w:style w:type="paragraph" w:customStyle="1" w:styleId="TableHeaderText-TBL-BR-5-TBL-BR-1-TBL-BR-2-TBL-BR-2-TBL-BR-2-TBL-BR-2-TBL-BR-2-TBL-BR-2-TBL-BR-2-TBL-BR-2-TBL-BR-2-TBL-BR-2-TBL-BR-2-TBL-BR-2-TBL-BR-2">
    <w:name w:val="TableHeaderText-TBL-BR-5-TBL-BR-1-TBL-BR-2-TBL-BR-2-TBL-BR-2-TBL-BR-2-TBL-BR-2-TBL-BR-2-TBL-BR-2-TBL-BR-2-TBL-BR-2-TBL-BR-2-TBL-BR-2-TBL-BR-2-TBL-BR-2"/>
    <w:pPr>
      <w:widowControl w:val="0"/>
      <w:spacing w:before="120" w:after="120"/>
      <w:ind w:left="108"/>
    </w:pPr>
    <w:rPr>
      <w:rFonts w:ascii="Arial" w:eastAsia="Times New Roman" w:hAnsi="Arial" w:cs="Times New Roman"/>
      <w:b/>
      <w:sz w:val="20"/>
      <w:szCs w:val="20"/>
    </w:rPr>
  </w:style>
  <w:style w:type="paragraph" w:customStyle="1" w:styleId="Normal-TBL-BR-5-TBL-BR-1-TBL-BR-2-TBL-BR-2-TBL-BR-2-TBL-BR-2-TBL-BR-3-TBL-BR-2-TBL-BR-2-TBL-BR-2-TBL-BR-2">
    <w:name w:val="Normal-TBL-BR-5-TBL-BR-1-TBL-BR-2-TBL-BR-2-TBL-BR-2-TBL-BR-2-TBL-BR-3-TBL-BR-2-TBL-BR-2-TBL-BR-2-TBL-BR-2"/>
    <w:pPr>
      <w:spacing w:before="120" w:after="120"/>
    </w:pPr>
    <w:rPr>
      <w:rFonts w:ascii="Arial" w:hAnsi="Arial"/>
    </w:rPr>
  </w:style>
  <w:style w:type="paragraph" w:customStyle="1" w:styleId="TableText-TBL-BR-2-TBL-BR-1-TBL-BR-2-TBL-BR-2-TBL-BR-2-TBL-BR-2-TBL-BR-2-TBL-BR-2-TBL-BR-2-TBL-BR-2-TBL-BR-2-TBL-BR-2-TBL-BR-2-TBL-BR-2-TBL-BR-2-TBL-BR-2">
    <w:name w:val="TableText-TBL-BR-2-TBL-BR-1-TBL-BR-2-TBL-BR-2-TBL-BR-2-TBL-BR-2-TBL-BR-2-TBL-BR-2-TBL-BR-2-TBL-BR-2-TBL-BR-2-TBL-BR-2-TBL-BR-2-TBL-BR-2-TBL-BR-2-TBL-BR-2"/>
    <w:pPr>
      <w:spacing w:before="120" w:after="120"/>
      <w:ind w:left="108" w:right="57"/>
    </w:pPr>
    <w:rPr>
      <w:rFonts w:ascii="Arial" w:hAnsi="Arial"/>
    </w:rPr>
  </w:style>
  <w:style w:type="paragraph" w:customStyle="1" w:styleId="TableHeaderText-TBL-BR-5-TBL-BR-1-TBL-BR-2-TBL-BR-2-TBL-BR-2-TBL-BR-2-TBL-BR-2-TBL-BR-2-TBL-BR-2-TBL-BR-2-TBL-BR-2-TBL-BR-2-TBL-BR-2-TBL-BR-2-TBL-BR-2-TBL-BR-2">
    <w:name w:val="TableHeaderText-TBL-BR-5-TBL-BR-1-TBL-BR-2-TBL-BR-2-TBL-BR-2-TBL-BR-2-TBL-BR-2-TBL-BR-2-TBL-BR-2-TBL-BR-2-TBL-BR-2-TBL-BR-2-TBL-BR-2-TBL-BR-2-TBL-BR-2-TBL-BR-2"/>
    <w:pPr>
      <w:widowControl w:val="0"/>
      <w:spacing w:before="120" w:after="120"/>
      <w:ind w:left="108"/>
    </w:pPr>
    <w:rPr>
      <w:rFonts w:ascii="Arial" w:hAnsi="Arial"/>
      <w:b/>
    </w:rPr>
  </w:style>
  <w:style w:type="paragraph" w:customStyle="1" w:styleId="Default-TBL-BR-2">
    <w:name w:val="Default-TBL-BR-2"/>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TableHeaderText-TBL-BR-2-TBL-BR-1-TBL-BR-20-TBL-BR-2">
    <w:name w:val="TableHeaderText-TBL-BR-2-TBL-BR-1-TBL-BR-20-TBL-BR-2"/>
    <w:pPr>
      <w:widowControl w:val="0"/>
      <w:spacing w:before="120" w:after="120" w:line="240" w:lineRule="auto"/>
      <w:ind w:left="108"/>
    </w:pPr>
    <w:rPr>
      <w:rFonts w:ascii="Arial" w:eastAsia="Times New Roman" w:hAnsi="Arial" w:cs="Times New Roman"/>
      <w:b/>
      <w:sz w:val="20"/>
      <w:szCs w:val="20"/>
    </w:rPr>
  </w:style>
  <w:style w:type="paragraph" w:customStyle="1" w:styleId="TableHeaderText-TBL-BR-2-TBL-BR-1-TBL-BR-20-TBL-BR-2-TBL-BR-2">
    <w:name w:val="TableHeaderText-TBL-BR-2-TBL-BR-1-TBL-BR-20-TBL-BR-2-TBL-BR-2"/>
    <w:pPr>
      <w:widowControl w:val="0"/>
      <w:spacing w:before="120" w:after="120" w:line="240" w:lineRule="auto"/>
      <w:ind w:left="108"/>
    </w:pPr>
    <w:rPr>
      <w:rFonts w:ascii="Arial" w:eastAsia="Times New Roman" w:hAnsi="Arial" w:cs="Times New Roman"/>
      <w:b/>
      <w:sz w:val="20"/>
      <w:szCs w:val="20"/>
    </w:rPr>
  </w:style>
  <w:style w:type="paragraph" w:customStyle="1" w:styleId="TableHeaderText-TBL-BR-2-TBL-BR-1-TBL-BR-20-TBL-BR-2-TBL-BR-2-TBL-BR-4">
    <w:name w:val="TableHeaderText-TBL-BR-2-TBL-BR-1-TBL-BR-20-TBL-BR-2-TBL-BR-2-TBL-BR-4"/>
    <w:pPr>
      <w:widowControl w:val="0"/>
      <w:spacing w:before="120" w:after="120" w:line="240" w:lineRule="auto"/>
      <w:ind w:left="108"/>
    </w:pPr>
    <w:rPr>
      <w:rFonts w:ascii="Arial" w:hAnsi="Arial"/>
      <w: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TBL-BR-2-TBL-BR-1-TBL-BR-2-TBL-BR-2-TBL-BR-2-TBL-BR-2-TBL-BR-2-TBL-BR-2-TBL-BR-2-TBL-BR-2-TBL-BR-2-TBL-BR-2-TBL-BR-2-TBL-BR-2-TBL-BR-2-TBL-BR-2-TBL-BR-2">
    <w:name w:val="TableText-TBL-BR-2-TBL-BR-1-TBL-BR-2-TBL-BR-2-TBL-BR-2-TBL-BR-2-TBL-BR-2-TBL-BR-2-TBL-BR-2-TBL-BR-2-TBL-BR-2-TBL-BR-2-TBL-BR-2-TBL-BR-2-TBL-BR-2-TBL-BR-2-TBL-BR-2"/>
    <w:rsid w:val="00B02CD3"/>
    <w:pPr>
      <w:spacing w:before="120" w:after="120"/>
      <w:ind w:left="108" w:right="57"/>
    </w:pPr>
    <w:rPr>
      <w:rFonts w:ascii="Arial" w:hAnsi="Arial"/>
    </w:rPr>
  </w:style>
  <w:style w:type="character" w:customStyle="1" w:styleId="ListParagraphChar">
    <w:name w:val="List Paragraph Char"/>
    <w:aliases w:val="Bullet Point Char,Bullet point Char,Bullet points Char,Bulleted Para Char,Content descriptions Char,Dot Point Char,First level bullet point Char,L Char,List Paragraph Number Char,List Paragraph1 Char,List Paragraph11 Char"/>
    <w:basedOn w:val="DefaultParagraphFont"/>
    <w:link w:val="ListParagraph"/>
    <w:uiPriority w:val="34"/>
    <w:locked/>
    <w:rsid w:val="00304AC4"/>
    <w:rPr>
      <w:rFonts w:ascii="Arial" w:eastAsia="Calibri" w:hAnsi="Arial"/>
      <w:sz w:val="20"/>
    </w:rPr>
  </w:style>
  <w:style w:type="character" w:styleId="UnresolvedMention">
    <w:name w:val="Unresolved Mention"/>
    <w:basedOn w:val="DefaultParagraphFont"/>
    <w:uiPriority w:val="99"/>
    <w:semiHidden/>
    <w:unhideWhenUsed/>
    <w:rsid w:val="00BE2D34"/>
    <w:rPr>
      <w:color w:val="605E5C"/>
      <w:shd w:val="clear" w:color="auto" w:fill="E1DFDD"/>
    </w:rPr>
  </w:style>
  <w:style w:type="paragraph" w:customStyle="1" w:styleId="TableHeaderText-TBL-BR-5-TBL-BR-1-TBL-BR-2-TBL-BR-2-TBL-BR-2-TBL-BR-2-TBL-BR-2-TBL-BR-2-TBL-BR-2-TBL-BR-2-TBL-BR-2-TBL-BR-2-TBL-BR-2-TBL-BR-2-TBL-BR-2-TBL-BR-2-TBL-BR-2">
    <w:name w:val="TableHeaderText-TBL-BR-5-TBL-BR-1-TBL-BR-2-TBL-BR-2-TBL-BR-2-TBL-BR-2-TBL-BR-2-TBL-BR-2-TBL-BR-2-TBL-BR-2-TBL-BR-2-TBL-BR-2-TBL-BR-2-TBL-BR-2-TBL-BR-2-TBL-BR-2-TBL-BR-2"/>
    <w:rsid w:val="003177FB"/>
    <w:pPr>
      <w:widowControl w:val="0"/>
      <w:spacing w:before="120" w:after="120"/>
      <w:ind w:left="108"/>
    </w:pPr>
    <w:rPr>
      <w:rFonts w:ascii="Arial" w:hAnsi="Arial"/>
      <w:b/>
    </w:rPr>
  </w:style>
  <w:style w:type="paragraph" w:customStyle="1" w:styleId="Normal-TBL-BR-5-TBL-BR-1-TBL-BR-2-TBL-BR-2-TBL-BR-2-TBL-BR-2-TBL-BR-3-TBL-BR-2-TBL-BR-2-TBL-BR-3">
    <w:name w:val="Normal-TBL-BR-5-TBL-BR-1-TBL-BR-2-TBL-BR-2-TBL-BR-2-TBL-BR-2-TBL-BR-3-TBL-BR-2-TBL-BR-2-TBL-BR-3"/>
    <w:rsid w:val="000D6500"/>
    <w:pPr>
      <w:spacing w:before="120" w:after="1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283245">
      <w:bodyDiv w:val="1"/>
      <w:marLeft w:val="0"/>
      <w:marRight w:val="0"/>
      <w:marTop w:val="0"/>
      <w:marBottom w:val="0"/>
      <w:divBdr>
        <w:top w:val="none" w:sz="0" w:space="0" w:color="auto"/>
        <w:left w:val="none" w:sz="0" w:space="0" w:color="auto"/>
        <w:bottom w:val="none" w:sz="0" w:space="0" w:color="auto"/>
        <w:right w:val="none" w:sz="0" w:space="0" w:color="auto"/>
      </w:divBdr>
    </w:div>
    <w:div w:id="1044594207">
      <w:bodyDiv w:val="1"/>
      <w:marLeft w:val="0"/>
      <w:marRight w:val="0"/>
      <w:marTop w:val="0"/>
      <w:marBottom w:val="0"/>
      <w:divBdr>
        <w:top w:val="none" w:sz="0" w:space="0" w:color="auto"/>
        <w:left w:val="none" w:sz="0" w:space="0" w:color="auto"/>
        <w:bottom w:val="none" w:sz="0" w:space="0" w:color="auto"/>
        <w:right w:val="none" w:sz="0" w:space="0" w:color="auto"/>
      </w:divBdr>
    </w:div>
    <w:div w:id="1344014545">
      <w:bodyDiv w:val="1"/>
      <w:marLeft w:val="0"/>
      <w:marRight w:val="0"/>
      <w:marTop w:val="0"/>
      <w:marBottom w:val="0"/>
      <w:divBdr>
        <w:top w:val="none" w:sz="0" w:space="0" w:color="auto"/>
        <w:left w:val="none" w:sz="0" w:space="0" w:color="auto"/>
        <w:bottom w:val="none" w:sz="0" w:space="0" w:color="auto"/>
        <w:right w:val="none" w:sz="0" w:space="0" w:color="auto"/>
      </w:divBdr>
    </w:div>
    <w:div w:id="141239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ettings" Target="setting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tyles" Target="styl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numbering" Target="numbering.xml"/><Relationship Id="rId20"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hyperlink" Target="https://www.families.qld.gov.au" TargetMode="External"/><Relationship Id="rId10" Type="http://schemas.openxmlformats.org/officeDocument/2006/relationships/customXml" Target="../customXml/item10.xml"/><Relationship Id="rId19"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2.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4.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5.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XSL" StyleName="APA"/>
</file>

<file path=customXml/item6.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Document" ma:contentTypeID="0x01010012621D3AF552054692D7E64D4BFB809F" ma:contentTypeVersion="12" ma:contentTypeDescription="Create a new document." ma:contentTypeScope="" ma:versionID="340ed132e9f5335293651e76788de44a">
  <xsd:schema xmlns:xsd="http://www.w3.org/2001/XMLSchema" xmlns:xs="http://www.w3.org/2001/XMLSchema" xmlns:p="http://schemas.microsoft.com/office/2006/metadata/properties" xmlns:ns2="cf7708fd-b827-47e4-a4cb-6c5a48fcbc69" xmlns:ns3="48bd3d46-1c7a-4b3c-83b0-ddf198b50633" targetNamespace="http://schemas.microsoft.com/office/2006/metadata/properties" ma:root="true" ma:fieldsID="4c9e1da9ff35d76373d697fef67fb337" ns2:_="" ns3:_="">
    <xsd:import namespace="cf7708fd-b827-47e4-a4cb-6c5a48fcbc69"/>
    <xsd:import namespace="48bd3d46-1c7a-4b3c-83b0-ddf198b506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708fd-b827-47e4-a4cb-6c5a48fcb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734b7-3c4a-4003-87e0-54aa8a21508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bd3d46-1c7a-4b3c-83b0-ddf198b506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b7f8e6-f6d9-4065-bec3-937b609fa3a6}" ma:internalName="TaxCatchAll" ma:showField="CatchAllData" ma:web="48bd3d46-1c7a-4b3c-83b0-ddf198b50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pc="http://schemas.microsoft.com/office/infopath/2007/PartnerControls" xmlns:xsi="http://www.w3.org/2001/XMLSchema-instance">
  <documentManagement>
    <TaxCatchAll xmlns="48bd3d46-1c7a-4b3c-83b0-ddf198b50633" xsi:nil="true"/>
    <lcf76f155ced4ddcb4097134ff3c332f xmlns="cf7708fd-b827-47e4-a4cb-6c5a48fcbc69">
      <Terms xmlns="http://schemas.microsoft.com/office/infopath/2007/PartnerControls"/>
    </lcf76f155ced4ddcb4097134ff3c332f>
  </documentManagement>
</p:properties>
</file>

<file path=customXml/item11.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12.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13.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14.xml><?xml version="1.0" encoding="utf-8"?>
<CTSources xmlns:a="http://schemas.openxmlformats.org/drawingml/2006/main" xmlns:b="http://schemas.openxmlformats.org/officeDocument/2006/bibliography" xmlns:c="http://schemas.openxmlformats.org/drawingml/2006/chart" xmlns:c14="http://schemas.microsoft.com/office/drawing/2007/8/2/chart" xmlns:cdr="http://schemas.openxmlformats.org/drawingml/2006/chartDrawing" xmlns:comp="http://schemas.openxmlformats.org/drawingml/2006/compatibility" xmlns:cppr="http://schemas.microsoft.com/office/2006/coverPageProps" xmlns:dgm="http://schemas.openxmlformats.org/drawingml/2006/diagram" xmlns:dsp="http://schemas.microsoft.com/office/drawing/2008/diagram" xmlns:lc="http://schemas.openxmlformats.org/drawingml/2006/lockedCanvas" xmlns:m="http://schemas.openxmlformats.org/officeDocument/2006/math" xmlns:mc="http://schemas.openxmlformats.org/markup-compatibility/2006"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vml="urn:schemas-microsoft-com:office:powerpoint"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xdr="http://schemas.openxmlformats.org/drawingml/2006/spreadsheetDrawing" xmlns:xvml="urn:schemas-microsoft-com:office:excel" SelectedStyle="\APASixthEditionOfficeOnline.xsl" StyleName="APA"/>
</file>

<file path=customXml/item15.xml><?xml version="1.0" encoding="utf-8"?>
<p:properties xmlns:p="http://schemas.microsoft.com/office/2006/metadata/properties" xmlns:pc="http://schemas.microsoft.com/office/infopath/2007/PartnerControls" xmlns:xsi="http://www.w3.org/2001/XMLSchema-instance">
  <documentManagement>
    <Project_x0020_Deliverable_x003f_ xmlns="42fe2b31-bce7-4dc4-b0e1-c8c880521808" xsi:nil="true"/>
    <_Version xmlns="http://schemas.microsoft.com/sharepoint/v3/fields" xsi:nil="true"/>
    <Area_x002f_Feature xmlns="42fe2b31-bce7-4dc4-b0e1-c8c880521808"/>
    <Project_x0020_Team xmlns="42fe2b31-bce7-4dc4-b0e1-c8c880521808">
      <Value>PMO</Value>
    </Project_x0020_Team>
    <Endorsed_x0020_by_x0020_Business_x003f_ xmlns="42fe2b31-bce7-4dc4-b0e1-c8c880521808" xsi:nil="true"/>
    <Document_x0020_Status xmlns="42fe2b31-bce7-4dc4-b0e1-c8c880521808">Not started</Document_x0020_Status>
    <Stream xmlns="42fe2b31-bce7-4dc4-b0e1-c8c880521808">Program</Stream>
    <Scenario_x0020_number xmlns="42fe2b31-bce7-4dc4-b0e1-c8c880521808" xsi:nil="true"/>
    <Document_x0020_Type xmlns="42fe2b31-bce7-4dc4-b0e1-c8c880521808">
      <Value>Analysis/Design</Value>
    </Document_x0020_Type>
    <Date xmlns="42fe2b31-bce7-4dc4-b0e1-c8c880521808" xsi:nil="true"/>
  </documentManagement>
</p:properties>
</file>

<file path=customXml/itemProps1.xml><?xml version="1.0" encoding="utf-8"?>
<ds:datastoreItem xmlns:ds="http://schemas.openxmlformats.org/officeDocument/2006/customXml" ds:itemID="{B7FA7F6A-9CED-4855-B834-6864D0D10330}">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2.xml><?xml version="1.0" encoding="utf-8"?>
<ds:datastoreItem xmlns:ds="http://schemas.openxmlformats.org/officeDocument/2006/customXml" ds:itemID="{9001D90C-1E3C-49B2-94F4-BD7B0F66FF8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BFC0D298-72B1-4591-8F73-95E0C7EA22C2}">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4.xml><?xml version="1.0" encoding="utf-8"?>
<ds:datastoreItem xmlns:ds="http://schemas.openxmlformats.org/officeDocument/2006/customXml" ds:itemID="{3F30281A-0523-4695-B7D0-ACBC97FC77AE}">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5.xml><?xml version="1.0" encoding="utf-8"?>
<ds:datastoreItem xmlns:ds="http://schemas.openxmlformats.org/officeDocument/2006/customXml" ds:itemID="{76455583-E3A4-4E62-AF8C-D17CDE737E05}">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6.xml><?xml version="1.0" encoding="utf-8"?>
<ds:datastoreItem xmlns:ds="http://schemas.openxmlformats.org/officeDocument/2006/customXml" ds:itemID="{E094B872-0378-43F8-862A-7F6B7E3245D8}">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7.xml><?xml version="1.0" encoding="utf-8"?>
<ds:datastoreItem xmlns:ds="http://schemas.openxmlformats.org/officeDocument/2006/customXml" ds:itemID="{2BA6874B-0C24-442F-9067-C0FF81DE8CCD}">
  <ds:schemaRefs>
    <ds:schemaRef ds:uri="http://schemas.microsoft.com/sharepoint/v3/contenttype/forms"/>
  </ds:schemaRefs>
</ds:datastoreItem>
</file>

<file path=customXml/itemProps8.xml><?xml version="1.0" encoding="utf-8"?>
<ds:datastoreItem xmlns:ds="http://schemas.openxmlformats.org/officeDocument/2006/customXml" ds:itemID="{99D9FE53-E08D-4061-BF7E-97455A398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708fd-b827-47e4-a4cb-6c5a48fcbc69"/>
    <ds:schemaRef ds:uri="48bd3d46-1c7a-4b3c-83b0-ddf198b50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7EECD614-DF6F-4F54-8381-B6365B864028}">
  <ds:schemaRefs>
    <ds:schemaRef ds:uri="http://schemas.microsoft.com/sharepoint/v3/contenttype/forms"/>
  </ds:schemaRefs>
</ds:datastoreItem>
</file>

<file path=customXml/itemProps10.xml><?xml version="1.0" encoding="utf-8"?>
<ds:datastoreItem xmlns:ds="http://schemas.openxmlformats.org/officeDocument/2006/customXml" ds:itemID="{BDD1A05D-F9FD-4A3F-BC4F-DB842EFF7FF3}">
  <ds:schemaRefs>
    <ds:schemaRef ds:uri="http://schemas.microsoft.com/office/2006/metadata/properties"/>
    <ds:schemaRef ds:uri="http://schemas.microsoft.com/office/infopath/2007/PartnerControls"/>
    <ds:schemaRef ds:uri="42fe2b31-bce7-4dc4-b0e1-c8c880521808"/>
    <ds:schemaRef ds:uri="http://schemas.microsoft.com/sharepoint/v3/fields"/>
    <ds:schemaRef ds:uri="48bd3d46-1c7a-4b3c-83b0-ddf198b50633"/>
    <ds:schemaRef ds:uri="cf7708fd-b827-47e4-a4cb-6c5a48fcbc69"/>
  </ds:schemaRefs>
</ds:datastoreItem>
</file>

<file path=customXml/itemProps11.xml><?xml version="1.0" encoding="utf-8"?>
<ds:datastoreItem xmlns:ds="http://schemas.openxmlformats.org/officeDocument/2006/customXml" ds:itemID="{10A0240D-A345-413B-A326-D201CB61E4A5}">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12.xml><?xml version="1.0" encoding="utf-8"?>
<ds:datastoreItem xmlns:ds="http://schemas.openxmlformats.org/officeDocument/2006/customXml" ds:itemID="{E4AAA245-337E-405D-85EC-205520D3FC83}">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13.xml><?xml version="1.0" encoding="utf-8"?>
<ds:datastoreItem xmlns:ds="http://schemas.openxmlformats.org/officeDocument/2006/customXml" ds:itemID="{8F453743-0596-4EAC-AD06-D9E71E4CDFAA}">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14.xml><?xml version="1.0" encoding="utf-8"?>
<ds:datastoreItem xmlns:ds="http://schemas.openxmlformats.org/officeDocument/2006/customXml" ds:itemID="{08CE1834-CB90-4053-8A6F-EC4E58F2A34C}">
  <ds:schemaRefs>
    <ds:schemaRef ds:uri="http://schemas.openxmlformats.org/drawingml/2006/main"/>
    <ds:schemaRef ds:uri="http://schemas.openxmlformats.org/officeDocument/2006/bibliography"/>
    <ds:schemaRef ds:uri="http://schemas.openxmlformats.org/drawingml/2006/chart"/>
    <ds:schemaRef ds:uri="http://schemas.microsoft.com/office/drawing/2007/8/2/chart"/>
    <ds:schemaRef ds:uri="http://schemas.openxmlformats.org/drawingml/2006/chartDrawing"/>
    <ds:schemaRef ds:uri="http://schemas.openxmlformats.org/drawingml/2006/compatibility"/>
    <ds:schemaRef ds:uri="http://schemas.microsoft.com/office/2006/coverPageProps"/>
    <ds:schemaRef ds:uri="http://schemas.openxmlformats.org/drawingml/2006/diagram"/>
    <ds:schemaRef ds:uri="http://schemas.microsoft.com/office/drawing/2008/diagram"/>
    <ds:schemaRef ds:uri="http://schemas.openxmlformats.org/drawingml/2006/lockedCanvas"/>
    <ds:schemaRef ds:uri="http://schemas.openxmlformats.org/officeDocument/2006/math"/>
    <ds:schemaRef ds:uri="http://schemas.openxmlformats.org/markup-compatibility/2006"/>
    <ds:schemaRef ds:uri="urn:schemas-microsoft-com:office:office"/>
    <ds:schemaRef ds:uri="http://opendope.org/answers"/>
    <ds:schemaRef ds:uri="http://opendope.org/conditions"/>
    <ds:schemaRef ds:uri="http://opendope.org/SmartArt/DataHierarchy"/>
    <ds:schemaRef ds:uri="http://opendope.org/components"/>
    <ds:schemaRef ds:uri="http://opendope.org/questions"/>
    <ds:schemaRef ds:uri="http://opendope.org/xpaths"/>
    <ds:schemaRef ds:uri="http://schemas.openxmlformats.org/drawingml/2006/picture"/>
    <ds:schemaRef ds:uri="urn:schemas-microsoft-com:office:powerpoint"/>
    <ds:schemaRef ds:uri="http://schemas.openxmlformats.org/officeDocument/2006/relationships"/>
    <ds:schemaRef ds:uri="http://schemas.openxmlformats.org/schemaLibrary/2006/main"/>
    <ds:schemaRef ds:uri="urn:schemas-microsoft-com:vml"/>
    <ds:schemaRef ds:uri="http://schemas.openxmlformats.org/wordprocessingml/2006/main"/>
    <ds:schemaRef ds:uri="urn:schemas-microsoft-com:office:word"/>
    <ds:schemaRef ds:uri="http://schemas.microsoft.com/office/word/2010/wordml"/>
    <ds:schemaRef ds:uri="http://schemas.microsoft.com/office/word/2012/wordml"/>
    <ds:schemaRef ds:uri="http://schemas.microsoft.com/office/word/2016/wordml/cid"/>
    <ds:schemaRef ds:uri="http://schemas.microsoft.com/office/word/2015/wordml/symex"/>
    <ds:schemaRef ds:uri="http://schemas.microsoft.com/office/webextensions/webextension/2010/11"/>
    <ds:schemaRef ds:uri="http://schemas.microsoft.com/office/webextensions/taskpanes/2010/11"/>
    <ds:schemaRef ds:uri="http://schemas.microsoft.com/office/word/2006/wordml"/>
    <ds:schemaRef ds:uri="http://schemas.openxmlformats.org/drawingml/2006/wordprocessingDrawing"/>
    <ds:schemaRef ds:uri="http://schemas.microsoft.com/office/word/2010/wordprocessingDrawing"/>
    <ds:schemaRef ds:uri="http://schemas.openxmlformats.org/drawingml/2006/spreadsheetDrawing"/>
    <ds:schemaRef ds:uri="urn:schemas-microsoft-com:office:excel"/>
  </ds:schemaRefs>
</ds:datastoreItem>
</file>

<file path=customXml/itemProps15.xml><?xml version="1.0" encoding="utf-8"?>
<ds:datastoreItem xmlns:ds="http://schemas.openxmlformats.org/officeDocument/2006/customXml" ds:itemID="{7D7D5AE2-B676-43DE-A8F0-3A49C79A4403}">
  <ds:schemaRefs>
    <ds:schemaRef ds:uri="http://schemas.microsoft.com/office/2006/metadata/properties"/>
    <ds:schemaRef ds:uri="http://schemas.microsoft.com/office/infopath/2007/PartnerControls"/>
    <ds:schemaRef ds:uri="42fe2b31-bce7-4dc4-b0e1-c8c880521808"/>
    <ds:schemaRef ds:uri="http://schemas.microsoft.com/sharepoint/v3/field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2122</Words>
  <Characters>12100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Procurement Services</Manager>
  <Company>Queensland Government</Company>
  <LinksUpToDate>false</LinksUpToDate>
  <CharactersWithSpaces>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Particulars Service Provision</dc:title>
  <dc:subject>Funding Particulars Service Provision</dc:subject>
  <dc:creator>Queensland  Government</dc:creator>
  <cp:keywords>funding; particulars; service; provision; procurement</cp:keywords>
  <dc:description/>
  <cp:lastModifiedBy>Helen Coombs</cp:lastModifiedBy>
  <cp:revision>3</cp:revision>
  <cp:lastPrinted>2022-06-22T01:00:00Z</cp:lastPrinted>
  <dcterms:created xsi:type="dcterms:W3CDTF">2025-08-28T22:59:00Z</dcterms:created>
  <dcterms:modified xsi:type="dcterms:W3CDTF">2025-08-29T04:06:00Z</dcterms:modified>
  <cp:category>funding; particulars; service; provision; procurement</cp:category>
  <cp:version>1.1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0x01010012621D3AF552054692D7E64D4BFB809F</vt:lpwstr>
  </property>
</Properties>
</file>