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C3CCE" w14:textId="5EA46B1F" w:rsidR="003D3B94" w:rsidRPr="003D3B94" w:rsidRDefault="003D3B94" w:rsidP="003D3B94">
      <w:pPr>
        <w:spacing w:before="120" w:after="120"/>
        <w:rPr>
          <w:rFonts w:ascii="Arial" w:eastAsia="SimSun" w:hAnsi="Arial" w:cs="Arial"/>
          <w:b/>
          <w:lang w:eastAsia="en-AU"/>
        </w:rPr>
      </w:pPr>
      <w:r w:rsidRPr="003D3B94">
        <w:rPr>
          <w:rFonts w:ascii="Arial" w:eastAsia="SimSun" w:hAnsi="Arial" w:cs="Arial"/>
          <w:b/>
          <w:lang w:eastAsia="en-AU"/>
        </w:rPr>
        <w:t>D</w:t>
      </w:r>
      <w:r w:rsidR="00C128FE">
        <w:rPr>
          <w:rFonts w:ascii="Arial" w:eastAsia="SimSun" w:hAnsi="Arial" w:cs="Arial"/>
          <w:b/>
          <w:lang w:eastAsia="en-AU"/>
        </w:rPr>
        <w:t>C</w:t>
      </w:r>
      <w:r>
        <w:rPr>
          <w:rFonts w:ascii="Arial" w:eastAsia="SimSun" w:hAnsi="Arial" w:cs="Arial"/>
          <w:b/>
          <w:lang w:eastAsia="en-AU"/>
        </w:rPr>
        <w:t>YJMA</w:t>
      </w:r>
      <w:r w:rsidRPr="003D3B94">
        <w:rPr>
          <w:rFonts w:ascii="Arial" w:eastAsia="SimSun" w:hAnsi="Arial" w:cs="Arial"/>
          <w:b/>
          <w:lang w:eastAsia="en-AU"/>
        </w:rPr>
        <w:t xml:space="preserve"> Gifts and Benefits Register (Received)</w:t>
      </w:r>
    </w:p>
    <w:p w14:paraId="74B5A305" w14:textId="4F639DEE" w:rsidR="003D3B94" w:rsidRPr="003D3B94" w:rsidRDefault="003D3B94" w:rsidP="003D3B94">
      <w:pPr>
        <w:spacing w:before="120" w:after="120"/>
        <w:rPr>
          <w:rFonts w:ascii="Arial" w:eastAsia="SimSun" w:hAnsi="Arial" w:cs="Arial"/>
          <w:b/>
          <w:lang w:eastAsia="en-AU"/>
        </w:rPr>
      </w:pPr>
      <w:r>
        <w:rPr>
          <w:rFonts w:ascii="Arial" w:eastAsia="SimSun" w:hAnsi="Arial" w:cs="Arial"/>
          <w:b/>
          <w:lang w:eastAsia="en-AU"/>
        </w:rPr>
        <w:t>January</w:t>
      </w:r>
      <w:r w:rsidRPr="003D3B94">
        <w:rPr>
          <w:rFonts w:ascii="Arial" w:eastAsia="SimSun" w:hAnsi="Arial" w:cs="Arial"/>
          <w:b/>
          <w:lang w:eastAsia="en-AU"/>
        </w:rPr>
        <w:t xml:space="preserve"> – </w:t>
      </w:r>
      <w:r>
        <w:rPr>
          <w:rFonts w:ascii="Arial" w:eastAsia="SimSun" w:hAnsi="Arial" w:cs="Arial"/>
          <w:b/>
          <w:lang w:eastAsia="en-AU"/>
        </w:rPr>
        <w:t>March</w:t>
      </w:r>
      <w:r w:rsidRPr="003D3B94">
        <w:rPr>
          <w:rFonts w:ascii="Arial" w:eastAsia="SimSun" w:hAnsi="Arial" w:cs="Arial"/>
          <w:b/>
          <w:lang w:eastAsia="en-AU"/>
        </w:rPr>
        <w:t xml:space="preserve"> 202</w:t>
      </w:r>
      <w:r>
        <w:rPr>
          <w:rFonts w:ascii="Arial" w:eastAsia="SimSun" w:hAnsi="Arial" w:cs="Arial"/>
          <w:b/>
          <w:lang w:eastAsia="en-AU"/>
        </w:rPr>
        <w:t>1</w:t>
      </w:r>
    </w:p>
    <w:tbl>
      <w:tblPr>
        <w:tblW w:w="16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1556"/>
        <w:gridCol w:w="919"/>
        <w:gridCol w:w="1559"/>
        <w:gridCol w:w="3686"/>
        <w:gridCol w:w="2268"/>
        <w:gridCol w:w="2268"/>
        <w:gridCol w:w="3147"/>
      </w:tblGrid>
      <w:tr w:rsidR="003D3B94" w:rsidRPr="003D3B94" w14:paraId="1BB4E208" w14:textId="77777777" w:rsidTr="003D3B94">
        <w:trPr>
          <w:tblHeader/>
        </w:trPr>
        <w:tc>
          <w:tcPr>
            <w:tcW w:w="1319" w:type="dxa"/>
            <w:shd w:val="clear" w:color="auto" w:fill="E6E6E6"/>
          </w:tcPr>
          <w:p w14:paraId="773BDE24" w14:textId="77777777" w:rsidR="003D3B94" w:rsidRPr="003D3B94" w:rsidRDefault="003D3B94" w:rsidP="003D3B94">
            <w:pPr>
              <w:spacing w:before="120" w:after="120"/>
              <w:rPr>
                <w:rFonts w:ascii="Arial" w:eastAsia="SimSun" w:hAnsi="Arial" w:cs="Arial"/>
                <w:b/>
                <w:sz w:val="22"/>
                <w:szCs w:val="22"/>
                <w:lang w:eastAsia="en-AU"/>
              </w:rPr>
            </w:pPr>
            <w:r w:rsidRPr="003D3B94">
              <w:rPr>
                <w:rFonts w:ascii="Arial" w:eastAsia="SimSun" w:hAnsi="Arial" w:cs="Arial"/>
                <w:b/>
                <w:sz w:val="22"/>
                <w:szCs w:val="22"/>
                <w:lang w:eastAsia="en-AU"/>
              </w:rPr>
              <w:t>Date Received</w:t>
            </w:r>
          </w:p>
        </w:tc>
        <w:tc>
          <w:tcPr>
            <w:tcW w:w="1556" w:type="dxa"/>
            <w:shd w:val="clear" w:color="auto" w:fill="E6E6E6"/>
          </w:tcPr>
          <w:p w14:paraId="4EC5F780" w14:textId="77777777" w:rsidR="003D3B94" w:rsidRPr="003D3B94" w:rsidRDefault="003D3B94" w:rsidP="003D3B94">
            <w:pPr>
              <w:spacing w:before="120" w:after="120"/>
              <w:rPr>
                <w:rFonts w:ascii="Arial" w:eastAsia="SimSun" w:hAnsi="Arial" w:cs="Arial"/>
                <w:b/>
                <w:sz w:val="22"/>
                <w:szCs w:val="22"/>
                <w:lang w:eastAsia="en-AU"/>
              </w:rPr>
            </w:pPr>
            <w:r w:rsidRPr="003D3B94">
              <w:rPr>
                <w:rFonts w:ascii="Arial" w:eastAsia="SimSun" w:hAnsi="Arial" w:cs="Arial"/>
                <w:b/>
                <w:sz w:val="22"/>
                <w:szCs w:val="22"/>
                <w:lang w:eastAsia="en-AU"/>
              </w:rPr>
              <w:t>Description of gift or benefit</w:t>
            </w:r>
          </w:p>
        </w:tc>
        <w:tc>
          <w:tcPr>
            <w:tcW w:w="919" w:type="dxa"/>
            <w:shd w:val="clear" w:color="auto" w:fill="E6E6E6"/>
          </w:tcPr>
          <w:p w14:paraId="1BB4BD0C" w14:textId="77777777" w:rsidR="003D3B94" w:rsidRPr="003D3B94" w:rsidRDefault="003D3B94" w:rsidP="003D3B94">
            <w:pPr>
              <w:spacing w:before="120" w:after="120"/>
              <w:rPr>
                <w:rFonts w:ascii="Arial" w:eastAsia="SimSun" w:hAnsi="Arial" w:cs="Arial"/>
                <w:b/>
                <w:sz w:val="22"/>
                <w:szCs w:val="22"/>
                <w:lang w:eastAsia="en-AU"/>
              </w:rPr>
            </w:pPr>
            <w:r w:rsidRPr="003D3B94">
              <w:rPr>
                <w:rFonts w:ascii="Arial" w:eastAsia="SimSun" w:hAnsi="Arial" w:cs="Arial"/>
                <w:b/>
                <w:sz w:val="22"/>
                <w:szCs w:val="22"/>
                <w:lang w:eastAsia="en-AU"/>
              </w:rPr>
              <w:t>Value</w:t>
            </w:r>
          </w:p>
        </w:tc>
        <w:tc>
          <w:tcPr>
            <w:tcW w:w="1559" w:type="dxa"/>
            <w:shd w:val="clear" w:color="auto" w:fill="E6E6E6"/>
          </w:tcPr>
          <w:p w14:paraId="7FC53D23" w14:textId="77777777" w:rsidR="003D3B94" w:rsidRPr="003D3B94" w:rsidRDefault="003D3B94" w:rsidP="003D3B94">
            <w:pPr>
              <w:spacing w:before="120" w:after="120"/>
              <w:rPr>
                <w:rFonts w:ascii="Arial" w:eastAsia="SimSun" w:hAnsi="Arial" w:cs="Arial"/>
                <w:b/>
                <w:sz w:val="22"/>
                <w:szCs w:val="22"/>
                <w:lang w:eastAsia="en-AU"/>
              </w:rPr>
            </w:pPr>
            <w:r w:rsidRPr="003D3B94">
              <w:rPr>
                <w:rFonts w:ascii="Arial" w:eastAsia="SimSun" w:hAnsi="Arial" w:cs="Arial"/>
                <w:b/>
                <w:sz w:val="22"/>
                <w:szCs w:val="22"/>
                <w:lang w:eastAsia="en-AU"/>
              </w:rPr>
              <w:t>Name of donor</w:t>
            </w:r>
            <w:r w:rsidRPr="003D3B94">
              <w:rPr>
                <w:rFonts w:ascii="Arial" w:eastAsia="SimSun" w:hAnsi="Arial" w:cs="Arial"/>
                <w:b/>
                <w:sz w:val="22"/>
                <w:szCs w:val="22"/>
                <w:vertAlign w:val="superscript"/>
                <w:lang w:eastAsia="en-AU"/>
              </w:rPr>
              <w:t>2</w:t>
            </w:r>
          </w:p>
        </w:tc>
        <w:tc>
          <w:tcPr>
            <w:tcW w:w="3686" w:type="dxa"/>
            <w:shd w:val="clear" w:color="auto" w:fill="E6E6E6"/>
          </w:tcPr>
          <w:p w14:paraId="4CC7685E" w14:textId="77777777" w:rsidR="003D3B94" w:rsidRPr="003D3B94" w:rsidRDefault="003D3B94" w:rsidP="003D3B94">
            <w:pPr>
              <w:spacing w:before="120" w:after="120"/>
              <w:rPr>
                <w:rFonts w:ascii="Arial" w:eastAsia="SimSun" w:hAnsi="Arial" w:cs="Arial"/>
                <w:b/>
                <w:sz w:val="22"/>
                <w:szCs w:val="22"/>
                <w:lang w:eastAsia="en-AU"/>
              </w:rPr>
            </w:pPr>
            <w:r w:rsidRPr="003D3B94">
              <w:rPr>
                <w:rFonts w:ascii="Arial" w:eastAsia="SimSun" w:hAnsi="Arial" w:cs="Arial"/>
                <w:b/>
                <w:sz w:val="22"/>
                <w:szCs w:val="22"/>
                <w:lang w:eastAsia="en-AU"/>
              </w:rPr>
              <w:t>Name of recipient</w:t>
            </w:r>
          </w:p>
        </w:tc>
        <w:tc>
          <w:tcPr>
            <w:tcW w:w="2268" w:type="dxa"/>
            <w:shd w:val="clear" w:color="auto" w:fill="E6E6E6"/>
          </w:tcPr>
          <w:p w14:paraId="18FBB358" w14:textId="77777777" w:rsidR="003D3B94" w:rsidRPr="003D3B94" w:rsidRDefault="003D3B94" w:rsidP="003D3B94">
            <w:pPr>
              <w:spacing w:before="120" w:after="120"/>
              <w:rPr>
                <w:rFonts w:ascii="Arial" w:eastAsia="SimSun" w:hAnsi="Arial" w:cs="Arial"/>
                <w:b/>
                <w:sz w:val="22"/>
                <w:szCs w:val="22"/>
                <w:lang w:eastAsia="en-AU"/>
              </w:rPr>
            </w:pPr>
            <w:r w:rsidRPr="003D3B94">
              <w:rPr>
                <w:rFonts w:ascii="Arial" w:eastAsia="SimSun" w:hAnsi="Arial" w:cs="Arial"/>
                <w:b/>
                <w:sz w:val="22"/>
                <w:szCs w:val="22"/>
                <w:lang w:eastAsia="en-AU"/>
              </w:rPr>
              <w:t>For gifts received was the gift:</w:t>
            </w:r>
          </w:p>
          <w:p w14:paraId="0B1BFE9B" w14:textId="77777777" w:rsidR="003D3B94" w:rsidRPr="003D3B94" w:rsidRDefault="003D3B94" w:rsidP="003D3B94">
            <w:pPr>
              <w:numPr>
                <w:ilvl w:val="0"/>
                <w:numId w:val="1"/>
              </w:numPr>
              <w:tabs>
                <w:tab w:val="num" w:pos="400"/>
              </w:tabs>
              <w:spacing w:before="120" w:after="120"/>
              <w:ind w:left="400" w:hanging="400"/>
              <w:rPr>
                <w:rFonts w:ascii="Arial" w:eastAsia="SimSun" w:hAnsi="Arial" w:cs="Arial"/>
                <w:b/>
                <w:sz w:val="22"/>
                <w:szCs w:val="22"/>
                <w:lang w:eastAsia="en-AU"/>
              </w:rPr>
            </w:pPr>
            <w:r w:rsidRPr="003D3B94">
              <w:rPr>
                <w:rFonts w:ascii="Arial" w:eastAsia="SimSun" w:hAnsi="Arial" w:cs="Arial"/>
                <w:b/>
                <w:sz w:val="22"/>
                <w:szCs w:val="22"/>
                <w:lang w:eastAsia="en-AU"/>
              </w:rPr>
              <w:t>retained by employee; or</w:t>
            </w:r>
          </w:p>
          <w:p w14:paraId="4C03264C" w14:textId="77777777" w:rsidR="003D3B94" w:rsidRPr="003D3B94" w:rsidRDefault="003D3B94" w:rsidP="003D3B94">
            <w:pPr>
              <w:numPr>
                <w:ilvl w:val="0"/>
                <w:numId w:val="1"/>
              </w:numPr>
              <w:tabs>
                <w:tab w:val="num" w:pos="400"/>
              </w:tabs>
              <w:spacing w:before="120" w:after="120"/>
              <w:ind w:hanging="502"/>
              <w:rPr>
                <w:rFonts w:ascii="Arial" w:eastAsia="SimSun" w:hAnsi="Arial" w:cs="Arial"/>
                <w:b/>
                <w:sz w:val="22"/>
                <w:szCs w:val="22"/>
                <w:lang w:eastAsia="en-AU"/>
              </w:rPr>
            </w:pPr>
            <w:r w:rsidRPr="003D3B94">
              <w:rPr>
                <w:rFonts w:ascii="Arial" w:eastAsia="SimSun" w:hAnsi="Arial" w:cs="Arial"/>
                <w:b/>
                <w:sz w:val="22"/>
                <w:szCs w:val="22"/>
                <w:lang w:eastAsia="en-AU"/>
              </w:rPr>
              <w:t>retained by agency.</w:t>
            </w:r>
          </w:p>
        </w:tc>
        <w:tc>
          <w:tcPr>
            <w:tcW w:w="2268" w:type="dxa"/>
            <w:shd w:val="clear" w:color="auto" w:fill="E6E6E6"/>
          </w:tcPr>
          <w:p w14:paraId="2FE10EF9" w14:textId="77777777" w:rsidR="003D3B94" w:rsidRPr="003D3B94" w:rsidRDefault="003D3B94" w:rsidP="003D3B94">
            <w:pPr>
              <w:spacing w:before="120" w:after="120"/>
              <w:rPr>
                <w:rFonts w:ascii="Arial" w:eastAsia="SimSun" w:hAnsi="Arial" w:cs="Arial"/>
                <w:b/>
                <w:sz w:val="22"/>
                <w:szCs w:val="22"/>
                <w:lang w:eastAsia="en-AU"/>
              </w:rPr>
            </w:pPr>
            <w:r w:rsidRPr="003D3B94">
              <w:rPr>
                <w:rFonts w:ascii="Arial" w:eastAsia="SimSun" w:hAnsi="Arial" w:cs="Arial"/>
                <w:b/>
                <w:sz w:val="22"/>
                <w:szCs w:val="22"/>
                <w:lang w:eastAsia="en-AU"/>
              </w:rPr>
              <w:t>Reasons for accepting or giving (what is the benefit to the Queensland community)</w:t>
            </w:r>
          </w:p>
        </w:tc>
        <w:tc>
          <w:tcPr>
            <w:tcW w:w="3147" w:type="dxa"/>
            <w:shd w:val="clear" w:color="auto" w:fill="E6E6E6"/>
          </w:tcPr>
          <w:p w14:paraId="6808265E" w14:textId="77777777" w:rsidR="003D3B94" w:rsidRPr="003D3B94" w:rsidRDefault="003D3B94" w:rsidP="003D3B94">
            <w:pPr>
              <w:spacing w:before="120" w:after="120"/>
              <w:rPr>
                <w:rFonts w:ascii="Arial" w:eastAsia="SimSun" w:hAnsi="Arial" w:cs="Arial"/>
                <w:b/>
                <w:sz w:val="22"/>
                <w:szCs w:val="22"/>
                <w:lang w:eastAsia="en-AU"/>
              </w:rPr>
            </w:pPr>
            <w:r w:rsidRPr="003D3B94">
              <w:rPr>
                <w:rFonts w:ascii="Arial" w:eastAsia="SimSun" w:hAnsi="Arial" w:cs="Arial"/>
                <w:b/>
                <w:sz w:val="22"/>
                <w:szCs w:val="22"/>
                <w:lang w:eastAsia="en-AU"/>
              </w:rPr>
              <w:t>Name of accountable officer or supervisor.</w:t>
            </w:r>
          </w:p>
        </w:tc>
      </w:tr>
      <w:tr w:rsidR="003D3B94" w:rsidRPr="003D3B94" w14:paraId="62C781E2" w14:textId="77777777" w:rsidTr="003D3B94">
        <w:trPr>
          <w:tblHeader/>
        </w:trPr>
        <w:tc>
          <w:tcPr>
            <w:tcW w:w="1319" w:type="dxa"/>
          </w:tcPr>
          <w:p w14:paraId="05500661" w14:textId="77777777" w:rsidR="003D3B94" w:rsidRPr="003D3B94" w:rsidRDefault="003D3B94" w:rsidP="003D3B94">
            <w:pPr>
              <w:spacing w:before="120" w:after="120"/>
              <w:rPr>
                <w:rFonts w:ascii="Arial" w:eastAsia="SimSun" w:hAnsi="Arial" w:cs="Times New Roman"/>
                <w:sz w:val="22"/>
                <w:szCs w:val="22"/>
                <w:lang w:eastAsia="en-AU"/>
              </w:rPr>
            </w:pPr>
            <w:r w:rsidRPr="003D3B94">
              <w:rPr>
                <w:rFonts w:ascii="Arial" w:eastAsia="SimSun" w:hAnsi="Arial" w:cs="Times New Roman"/>
                <w:sz w:val="22"/>
                <w:szCs w:val="22"/>
                <w:lang w:eastAsia="en-AU"/>
              </w:rPr>
              <w:t>Nil</w:t>
            </w:r>
          </w:p>
        </w:tc>
        <w:tc>
          <w:tcPr>
            <w:tcW w:w="1556" w:type="dxa"/>
          </w:tcPr>
          <w:p w14:paraId="6A1176ED" w14:textId="77777777" w:rsidR="003D3B94" w:rsidRPr="003D3B94" w:rsidRDefault="003D3B94" w:rsidP="003D3B94">
            <w:pPr>
              <w:spacing w:before="120" w:after="120"/>
              <w:rPr>
                <w:rFonts w:ascii="Arial" w:eastAsia="SimSun" w:hAnsi="Arial" w:cs="Times New Roman"/>
                <w:sz w:val="22"/>
                <w:szCs w:val="22"/>
                <w:lang w:eastAsia="en-AU"/>
              </w:rPr>
            </w:pPr>
          </w:p>
        </w:tc>
        <w:tc>
          <w:tcPr>
            <w:tcW w:w="919" w:type="dxa"/>
          </w:tcPr>
          <w:p w14:paraId="3B0C4B13" w14:textId="77777777" w:rsidR="003D3B94" w:rsidRPr="003D3B94" w:rsidRDefault="003D3B94" w:rsidP="003D3B94">
            <w:pPr>
              <w:spacing w:before="120" w:after="120"/>
              <w:jc w:val="right"/>
              <w:rPr>
                <w:rFonts w:ascii="Arial" w:eastAsia="SimSun" w:hAnsi="Arial" w:cs="Times New Roman"/>
                <w:sz w:val="22"/>
                <w:szCs w:val="22"/>
                <w:lang w:eastAsia="en-AU"/>
              </w:rPr>
            </w:pPr>
          </w:p>
        </w:tc>
        <w:tc>
          <w:tcPr>
            <w:tcW w:w="1559" w:type="dxa"/>
          </w:tcPr>
          <w:p w14:paraId="61A8DDBC" w14:textId="77777777" w:rsidR="003D3B94" w:rsidRPr="003D3B94" w:rsidRDefault="003D3B94" w:rsidP="003D3B94">
            <w:pPr>
              <w:spacing w:before="120" w:after="120"/>
              <w:rPr>
                <w:rFonts w:ascii="Arial" w:eastAsia="SimSun" w:hAnsi="Arial" w:cs="Times New Roman"/>
                <w:sz w:val="22"/>
                <w:szCs w:val="22"/>
                <w:lang w:eastAsia="en-AU"/>
              </w:rPr>
            </w:pPr>
          </w:p>
        </w:tc>
        <w:tc>
          <w:tcPr>
            <w:tcW w:w="3686" w:type="dxa"/>
          </w:tcPr>
          <w:p w14:paraId="264F5A3A" w14:textId="77777777" w:rsidR="003D3B94" w:rsidRPr="003D3B94" w:rsidRDefault="003D3B94" w:rsidP="003D3B94">
            <w:pPr>
              <w:spacing w:before="120" w:after="120"/>
              <w:jc w:val="center"/>
              <w:rPr>
                <w:rFonts w:ascii="Arial" w:eastAsia="SimSun" w:hAnsi="Arial" w:cs="Arial"/>
                <w:sz w:val="22"/>
                <w:szCs w:val="22"/>
                <w:lang w:eastAsia="en-AU"/>
              </w:rPr>
            </w:pPr>
          </w:p>
        </w:tc>
        <w:tc>
          <w:tcPr>
            <w:tcW w:w="2268" w:type="dxa"/>
          </w:tcPr>
          <w:p w14:paraId="4D45303F" w14:textId="77777777" w:rsidR="003D3B94" w:rsidRPr="003D3B94" w:rsidRDefault="003D3B94" w:rsidP="003D3B94">
            <w:pPr>
              <w:spacing w:before="120" w:after="120"/>
              <w:rPr>
                <w:rFonts w:ascii="Arial" w:eastAsia="SimSun" w:hAnsi="Arial" w:cs="Arial"/>
                <w:sz w:val="22"/>
                <w:szCs w:val="22"/>
                <w:lang w:eastAsia="en-AU"/>
              </w:rPr>
            </w:pPr>
          </w:p>
        </w:tc>
        <w:tc>
          <w:tcPr>
            <w:tcW w:w="2268" w:type="dxa"/>
          </w:tcPr>
          <w:p w14:paraId="7258BE2B" w14:textId="77777777" w:rsidR="003D3B94" w:rsidRPr="003D3B94" w:rsidRDefault="003D3B94" w:rsidP="003D3B94">
            <w:pPr>
              <w:spacing w:before="120" w:after="120"/>
              <w:rPr>
                <w:rFonts w:ascii="Arial" w:eastAsia="SimSun" w:hAnsi="Arial" w:cs="Arial"/>
                <w:sz w:val="22"/>
                <w:szCs w:val="22"/>
                <w:lang w:eastAsia="en-AU"/>
              </w:rPr>
            </w:pPr>
          </w:p>
        </w:tc>
        <w:tc>
          <w:tcPr>
            <w:tcW w:w="3147" w:type="dxa"/>
          </w:tcPr>
          <w:p w14:paraId="51847D4B" w14:textId="77777777" w:rsidR="003D3B94" w:rsidRPr="003D3B94" w:rsidRDefault="003D3B94" w:rsidP="003D3B94">
            <w:pPr>
              <w:spacing w:before="120" w:after="120"/>
              <w:rPr>
                <w:rFonts w:ascii="Arial" w:eastAsia="SimSun" w:hAnsi="Arial" w:cs="Arial"/>
                <w:sz w:val="22"/>
                <w:szCs w:val="22"/>
                <w:lang w:eastAsia="en-AU"/>
              </w:rPr>
            </w:pPr>
          </w:p>
        </w:tc>
      </w:tr>
    </w:tbl>
    <w:p w14:paraId="1ACE9A90" w14:textId="77777777" w:rsidR="003D3B94" w:rsidRPr="003D3B94" w:rsidRDefault="003D3B94" w:rsidP="003D3B94">
      <w:pPr>
        <w:spacing w:before="120" w:after="120"/>
        <w:rPr>
          <w:rFonts w:ascii="Arial" w:eastAsia="SimSun" w:hAnsi="Arial" w:cs="Arial"/>
          <w:b/>
          <w:lang w:eastAsia="en-AU"/>
        </w:rPr>
      </w:pPr>
    </w:p>
    <w:p w14:paraId="26B4D8E2" w14:textId="1B3ADE76" w:rsidR="00F34EF4" w:rsidRDefault="00DC3D3D"/>
    <w:p w14:paraId="3C751F32" w14:textId="743AA231" w:rsidR="003D3B94" w:rsidRDefault="003D3B94"/>
    <w:p w14:paraId="086D3AA0" w14:textId="616EB350" w:rsidR="003D3B94" w:rsidRDefault="003D3B94"/>
    <w:p w14:paraId="6EE1DDD3" w14:textId="6A07D8B8" w:rsidR="003D3B94" w:rsidRDefault="003D3B94"/>
    <w:p w14:paraId="4A11E86E" w14:textId="2C0E98C8" w:rsidR="003D3B94" w:rsidRDefault="003D3B94"/>
    <w:p w14:paraId="4707FBCF" w14:textId="18541529" w:rsidR="003D3B94" w:rsidRDefault="003D3B94"/>
    <w:p w14:paraId="6CBC7B04" w14:textId="15C84057" w:rsidR="003D3B94" w:rsidRDefault="003D3B94"/>
    <w:p w14:paraId="3E59150F" w14:textId="7A89B6EA" w:rsidR="003D3B94" w:rsidRDefault="003D3B94"/>
    <w:p w14:paraId="103B2061" w14:textId="4755D5F8" w:rsidR="003D3B94" w:rsidRDefault="003D3B94"/>
    <w:p w14:paraId="42FE75CB" w14:textId="36F9B966" w:rsidR="003D3B94" w:rsidRDefault="003D3B94"/>
    <w:p w14:paraId="254A50ED" w14:textId="2F0F69E4" w:rsidR="003D3B94" w:rsidRDefault="003D3B94"/>
    <w:p w14:paraId="7D5E28D7" w14:textId="2051B838" w:rsidR="003D3B94" w:rsidRDefault="003D3B94"/>
    <w:p w14:paraId="7A14F669" w14:textId="113E1195" w:rsidR="003D3B94" w:rsidRDefault="003D3B94"/>
    <w:p w14:paraId="1535494A" w14:textId="38494C4A" w:rsidR="003D3B94" w:rsidRDefault="003D3B94"/>
    <w:p w14:paraId="6F007365" w14:textId="7F57D296" w:rsidR="003D3B94" w:rsidRDefault="003D3B94"/>
    <w:p w14:paraId="6736D015" w14:textId="3CD99EC1" w:rsidR="003D3B94" w:rsidRDefault="003D3B94"/>
    <w:p w14:paraId="03AC25E3" w14:textId="7E362BC9" w:rsidR="003D3B94" w:rsidRDefault="003D3B94"/>
    <w:p w14:paraId="7F3AB24E" w14:textId="09D756F2" w:rsidR="003D3B94" w:rsidRDefault="003D3B94"/>
    <w:p w14:paraId="252F3817" w14:textId="1F878A59" w:rsidR="003D3B94" w:rsidRDefault="003D3B94"/>
    <w:p w14:paraId="2DD33074" w14:textId="19F6ADDB" w:rsidR="003D3B94" w:rsidRDefault="003D3B94"/>
    <w:p w14:paraId="27786AA0" w14:textId="519F3B37" w:rsidR="003D3B94" w:rsidRDefault="003D3B94"/>
    <w:p w14:paraId="64AF8492" w14:textId="3C7DBBD7" w:rsidR="003D3B94" w:rsidRDefault="003D3B94"/>
    <w:p w14:paraId="3E9C090A" w14:textId="0313879F" w:rsidR="003D3B94" w:rsidRDefault="003D3B94"/>
    <w:p w14:paraId="1F46A113" w14:textId="739E263A" w:rsidR="003D3B94" w:rsidRDefault="003D3B94"/>
    <w:p w14:paraId="51C16579" w14:textId="1BBCFA4C" w:rsidR="003D3B94" w:rsidRDefault="003D3B94"/>
    <w:p w14:paraId="597D1388" w14:textId="6605D3D1" w:rsidR="003D3B94" w:rsidRPr="003D3B94" w:rsidRDefault="003D3B94" w:rsidP="003D3B94">
      <w:pPr>
        <w:spacing w:before="120" w:after="120"/>
        <w:rPr>
          <w:rFonts w:ascii="Arial" w:eastAsia="SimSun" w:hAnsi="Arial" w:cs="Arial"/>
          <w:b/>
          <w:lang w:eastAsia="en-AU"/>
        </w:rPr>
      </w:pPr>
      <w:r w:rsidRPr="003D3B94">
        <w:rPr>
          <w:rFonts w:ascii="Arial" w:eastAsia="SimSun" w:hAnsi="Arial" w:cs="Arial"/>
          <w:b/>
          <w:lang w:eastAsia="en-AU"/>
        </w:rPr>
        <w:lastRenderedPageBreak/>
        <w:t>D</w:t>
      </w:r>
      <w:r w:rsidR="00DC3D3D">
        <w:rPr>
          <w:rFonts w:ascii="Arial" w:eastAsia="SimSun" w:hAnsi="Arial" w:cs="Arial"/>
          <w:b/>
          <w:lang w:eastAsia="en-AU"/>
        </w:rPr>
        <w:t>CYJMA</w:t>
      </w:r>
      <w:r w:rsidRPr="003D3B94">
        <w:rPr>
          <w:rFonts w:ascii="Arial" w:eastAsia="SimSun" w:hAnsi="Arial" w:cs="Arial"/>
          <w:b/>
          <w:lang w:eastAsia="en-AU"/>
        </w:rPr>
        <w:t xml:space="preserve"> Gifts and Benefits Register (</w:t>
      </w:r>
      <w:r>
        <w:rPr>
          <w:rFonts w:ascii="Arial" w:eastAsia="SimSun" w:hAnsi="Arial" w:cs="Arial"/>
          <w:b/>
          <w:lang w:eastAsia="en-AU"/>
        </w:rPr>
        <w:t>Given</w:t>
      </w:r>
      <w:r w:rsidRPr="003D3B94">
        <w:rPr>
          <w:rFonts w:ascii="Arial" w:eastAsia="SimSun" w:hAnsi="Arial" w:cs="Arial"/>
          <w:b/>
          <w:lang w:eastAsia="en-AU"/>
        </w:rPr>
        <w:t>)</w:t>
      </w:r>
    </w:p>
    <w:p w14:paraId="2E63325B" w14:textId="77777777" w:rsidR="003D3B94" w:rsidRPr="003D3B94" w:rsidRDefault="003D3B94" w:rsidP="003D3B94">
      <w:pPr>
        <w:spacing w:before="120" w:after="120"/>
        <w:rPr>
          <w:rFonts w:ascii="Arial" w:eastAsia="SimSun" w:hAnsi="Arial" w:cs="Arial"/>
          <w:b/>
          <w:lang w:eastAsia="en-AU"/>
        </w:rPr>
      </w:pPr>
      <w:r>
        <w:rPr>
          <w:rFonts w:ascii="Arial" w:eastAsia="SimSun" w:hAnsi="Arial" w:cs="Arial"/>
          <w:b/>
          <w:lang w:eastAsia="en-AU"/>
        </w:rPr>
        <w:t>January</w:t>
      </w:r>
      <w:r w:rsidRPr="003D3B94">
        <w:rPr>
          <w:rFonts w:ascii="Arial" w:eastAsia="SimSun" w:hAnsi="Arial" w:cs="Arial"/>
          <w:b/>
          <w:lang w:eastAsia="en-AU"/>
        </w:rPr>
        <w:t xml:space="preserve"> – </w:t>
      </w:r>
      <w:r>
        <w:rPr>
          <w:rFonts w:ascii="Arial" w:eastAsia="SimSun" w:hAnsi="Arial" w:cs="Arial"/>
          <w:b/>
          <w:lang w:eastAsia="en-AU"/>
        </w:rPr>
        <w:t>March</w:t>
      </w:r>
      <w:r w:rsidRPr="003D3B94">
        <w:rPr>
          <w:rFonts w:ascii="Arial" w:eastAsia="SimSun" w:hAnsi="Arial" w:cs="Arial"/>
          <w:b/>
          <w:lang w:eastAsia="en-AU"/>
        </w:rPr>
        <w:t xml:space="preserve"> 202</w:t>
      </w:r>
      <w:r>
        <w:rPr>
          <w:rFonts w:ascii="Arial" w:eastAsia="SimSun" w:hAnsi="Arial" w:cs="Arial"/>
          <w:b/>
          <w:lang w:eastAsia="en-AU"/>
        </w:rPr>
        <w:t>1</w:t>
      </w:r>
    </w:p>
    <w:tbl>
      <w:tblPr>
        <w:tblW w:w="16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1556"/>
        <w:gridCol w:w="919"/>
        <w:gridCol w:w="1559"/>
        <w:gridCol w:w="3686"/>
        <w:gridCol w:w="2268"/>
        <w:gridCol w:w="2268"/>
        <w:gridCol w:w="3147"/>
      </w:tblGrid>
      <w:tr w:rsidR="003D3B94" w:rsidRPr="003D3B94" w14:paraId="474075D7" w14:textId="77777777" w:rsidTr="00903646">
        <w:trPr>
          <w:tblHeader/>
        </w:trPr>
        <w:tc>
          <w:tcPr>
            <w:tcW w:w="1319" w:type="dxa"/>
            <w:shd w:val="clear" w:color="auto" w:fill="E6E6E6"/>
          </w:tcPr>
          <w:p w14:paraId="2E8FA0C1" w14:textId="77777777" w:rsidR="003D3B94" w:rsidRPr="003D3B94" w:rsidRDefault="003D3B94" w:rsidP="00903646">
            <w:pPr>
              <w:spacing w:before="120" w:after="120"/>
              <w:rPr>
                <w:rFonts w:ascii="Arial" w:eastAsia="SimSun" w:hAnsi="Arial" w:cs="Arial"/>
                <w:b/>
                <w:sz w:val="22"/>
                <w:szCs w:val="22"/>
                <w:lang w:eastAsia="en-AU"/>
              </w:rPr>
            </w:pPr>
            <w:r w:rsidRPr="003D3B94">
              <w:rPr>
                <w:rFonts w:ascii="Arial" w:eastAsia="SimSun" w:hAnsi="Arial" w:cs="Arial"/>
                <w:b/>
                <w:sz w:val="22"/>
                <w:szCs w:val="22"/>
                <w:lang w:eastAsia="en-AU"/>
              </w:rPr>
              <w:t>Date Received</w:t>
            </w:r>
          </w:p>
        </w:tc>
        <w:tc>
          <w:tcPr>
            <w:tcW w:w="1556" w:type="dxa"/>
            <w:shd w:val="clear" w:color="auto" w:fill="E6E6E6"/>
          </w:tcPr>
          <w:p w14:paraId="5716E1D5" w14:textId="77777777" w:rsidR="003D3B94" w:rsidRPr="003D3B94" w:rsidRDefault="003D3B94" w:rsidP="00903646">
            <w:pPr>
              <w:spacing w:before="120" w:after="120"/>
              <w:rPr>
                <w:rFonts w:ascii="Arial" w:eastAsia="SimSun" w:hAnsi="Arial" w:cs="Arial"/>
                <w:b/>
                <w:sz w:val="22"/>
                <w:szCs w:val="22"/>
                <w:lang w:eastAsia="en-AU"/>
              </w:rPr>
            </w:pPr>
            <w:r w:rsidRPr="003D3B94">
              <w:rPr>
                <w:rFonts w:ascii="Arial" w:eastAsia="SimSun" w:hAnsi="Arial" w:cs="Arial"/>
                <w:b/>
                <w:sz w:val="22"/>
                <w:szCs w:val="22"/>
                <w:lang w:eastAsia="en-AU"/>
              </w:rPr>
              <w:t>Description of gift or benefit</w:t>
            </w:r>
          </w:p>
        </w:tc>
        <w:tc>
          <w:tcPr>
            <w:tcW w:w="919" w:type="dxa"/>
            <w:shd w:val="clear" w:color="auto" w:fill="E6E6E6"/>
          </w:tcPr>
          <w:p w14:paraId="23E27A6D" w14:textId="77777777" w:rsidR="003D3B94" w:rsidRPr="003D3B94" w:rsidRDefault="003D3B94" w:rsidP="00903646">
            <w:pPr>
              <w:spacing w:before="120" w:after="120"/>
              <w:rPr>
                <w:rFonts w:ascii="Arial" w:eastAsia="SimSun" w:hAnsi="Arial" w:cs="Arial"/>
                <w:b/>
                <w:sz w:val="22"/>
                <w:szCs w:val="22"/>
                <w:lang w:eastAsia="en-AU"/>
              </w:rPr>
            </w:pPr>
            <w:r w:rsidRPr="003D3B94">
              <w:rPr>
                <w:rFonts w:ascii="Arial" w:eastAsia="SimSun" w:hAnsi="Arial" w:cs="Arial"/>
                <w:b/>
                <w:sz w:val="22"/>
                <w:szCs w:val="22"/>
                <w:lang w:eastAsia="en-AU"/>
              </w:rPr>
              <w:t>Value</w:t>
            </w:r>
          </w:p>
        </w:tc>
        <w:tc>
          <w:tcPr>
            <w:tcW w:w="1559" w:type="dxa"/>
            <w:shd w:val="clear" w:color="auto" w:fill="E6E6E6"/>
          </w:tcPr>
          <w:p w14:paraId="427F7D77" w14:textId="77777777" w:rsidR="003D3B94" w:rsidRPr="003D3B94" w:rsidRDefault="003D3B94" w:rsidP="00903646">
            <w:pPr>
              <w:spacing w:before="120" w:after="120"/>
              <w:rPr>
                <w:rFonts w:ascii="Arial" w:eastAsia="SimSun" w:hAnsi="Arial" w:cs="Arial"/>
                <w:b/>
                <w:sz w:val="22"/>
                <w:szCs w:val="22"/>
                <w:lang w:eastAsia="en-AU"/>
              </w:rPr>
            </w:pPr>
            <w:r w:rsidRPr="003D3B94">
              <w:rPr>
                <w:rFonts w:ascii="Arial" w:eastAsia="SimSun" w:hAnsi="Arial" w:cs="Arial"/>
                <w:b/>
                <w:sz w:val="22"/>
                <w:szCs w:val="22"/>
                <w:lang w:eastAsia="en-AU"/>
              </w:rPr>
              <w:t>Name of donor</w:t>
            </w:r>
            <w:r w:rsidRPr="003D3B94">
              <w:rPr>
                <w:rFonts w:ascii="Arial" w:eastAsia="SimSun" w:hAnsi="Arial" w:cs="Arial"/>
                <w:b/>
                <w:sz w:val="22"/>
                <w:szCs w:val="22"/>
                <w:vertAlign w:val="superscript"/>
                <w:lang w:eastAsia="en-AU"/>
              </w:rPr>
              <w:t>2</w:t>
            </w:r>
          </w:p>
        </w:tc>
        <w:tc>
          <w:tcPr>
            <w:tcW w:w="3686" w:type="dxa"/>
            <w:shd w:val="clear" w:color="auto" w:fill="E6E6E6"/>
          </w:tcPr>
          <w:p w14:paraId="2FFD1E37" w14:textId="77777777" w:rsidR="003D3B94" w:rsidRPr="003D3B94" w:rsidRDefault="003D3B94" w:rsidP="00903646">
            <w:pPr>
              <w:spacing w:before="120" w:after="120"/>
              <w:rPr>
                <w:rFonts w:ascii="Arial" w:eastAsia="SimSun" w:hAnsi="Arial" w:cs="Arial"/>
                <w:b/>
                <w:sz w:val="22"/>
                <w:szCs w:val="22"/>
                <w:lang w:eastAsia="en-AU"/>
              </w:rPr>
            </w:pPr>
            <w:r w:rsidRPr="003D3B94">
              <w:rPr>
                <w:rFonts w:ascii="Arial" w:eastAsia="SimSun" w:hAnsi="Arial" w:cs="Arial"/>
                <w:b/>
                <w:sz w:val="22"/>
                <w:szCs w:val="22"/>
                <w:lang w:eastAsia="en-AU"/>
              </w:rPr>
              <w:t>Name of recipient</w:t>
            </w:r>
          </w:p>
        </w:tc>
        <w:tc>
          <w:tcPr>
            <w:tcW w:w="2268" w:type="dxa"/>
            <w:shd w:val="clear" w:color="auto" w:fill="E6E6E6"/>
          </w:tcPr>
          <w:p w14:paraId="1C7CF19C" w14:textId="77777777" w:rsidR="003D3B94" w:rsidRPr="003D3B94" w:rsidRDefault="003D3B94" w:rsidP="00903646">
            <w:pPr>
              <w:spacing w:before="120" w:after="120"/>
              <w:rPr>
                <w:rFonts w:ascii="Arial" w:eastAsia="SimSun" w:hAnsi="Arial" w:cs="Arial"/>
                <w:b/>
                <w:sz w:val="22"/>
                <w:szCs w:val="22"/>
                <w:lang w:eastAsia="en-AU"/>
              </w:rPr>
            </w:pPr>
            <w:r w:rsidRPr="003D3B94">
              <w:rPr>
                <w:rFonts w:ascii="Arial" w:eastAsia="SimSun" w:hAnsi="Arial" w:cs="Arial"/>
                <w:b/>
                <w:sz w:val="22"/>
                <w:szCs w:val="22"/>
                <w:lang w:eastAsia="en-AU"/>
              </w:rPr>
              <w:t>For gifts received was the gift:</w:t>
            </w:r>
          </w:p>
          <w:p w14:paraId="004DA80C" w14:textId="77777777" w:rsidR="003D3B94" w:rsidRPr="003D3B94" w:rsidRDefault="003D3B94" w:rsidP="003D3B94">
            <w:pPr>
              <w:numPr>
                <w:ilvl w:val="0"/>
                <w:numId w:val="1"/>
              </w:numPr>
              <w:spacing w:before="120" w:after="120"/>
              <w:rPr>
                <w:rFonts w:ascii="Arial" w:eastAsia="SimSun" w:hAnsi="Arial" w:cs="Arial"/>
                <w:b/>
                <w:sz w:val="22"/>
                <w:szCs w:val="22"/>
                <w:lang w:eastAsia="en-AU"/>
              </w:rPr>
            </w:pPr>
            <w:r w:rsidRPr="003D3B94">
              <w:rPr>
                <w:rFonts w:ascii="Arial" w:eastAsia="SimSun" w:hAnsi="Arial" w:cs="Arial"/>
                <w:b/>
                <w:sz w:val="22"/>
                <w:szCs w:val="22"/>
                <w:lang w:eastAsia="en-AU"/>
              </w:rPr>
              <w:t>retained by employee; or</w:t>
            </w:r>
          </w:p>
          <w:p w14:paraId="3E347494" w14:textId="77777777" w:rsidR="003D3B94" w:rsidRPr="003D3B94" w:rsidRDefault="003D3B94" w:rsidP="00903646">
            <w:pPr>
              <w:numPr>
                <w:ilvl w:val="0"/>
                <w:numId w:val="1"/>
              </w:numPr>
              <w:tabs>
                <w:tab w:val="num" w:pos="400"/>
              </w:tabs>
              <w:spacing w:before="120" w:after="120"/>
              <w:ind w:hanging="502"/>
              <w:rPr>
                <w:rFonts w:ascii="Arial" w:eastAsia="SimSun" w:hAnsi="Arial" w:cs="Arial"/>
                <w:b/>
                <w:sz w:val="22"/>
                <w:szCs w:val="22"/>
                <w:lang w:eastAsia="en-AU"/>
              </w:rPr>
            </w:pPr>
            <w:r w:rsidRPr="003D3B94">
              <w:rPr>
                <w:rFonts w:ascii="Arial" w:eastAsia="SimSun" w:hAnsi="Arial" w:cs="Arial"/>
                <w:b/>
                <w:sz w:val="22"/>
                <w:szCs w:val="22"/>
                <w:lang w:eastAsia="en-AU"/>
              </w:rPr>
              <w:t>retained by agency.</w:t>
            </w:r>
          </w:p>
        </w:tc>
        <w:tc>
          <w:tcPr>
            <w:tcW w:w="2268" w:type="dxa"/>
            <w:shd w:val="clear" w:color="auto" w:fill="E6E6E6"/>
          </w:tcPr>
          <w:p w14:paraId="7D692FA6" w14:textId="77777777" w:rsidR="003D3B94" w:rsidRPr="003D3B94" w:rsidRDefault="003D3B94" w:rsidP="00903646">
            <w:pPr>
              <w:spacing w:before="120" w:after="120"/>
              <w:rPr>
                <w:rFonts w:ascii="Arial" w:eastAsia="SimSun" w:hAnsi="Arial" w:cs="Arial"/>
                <w:b/>
                <w:sz w:val="22"/>
                <w:szCs w:val="22"/>
                <w:lang w:eastAsia="en-AU"/>
              </w:rPr>
            </w:pPr>
            <w:r w:rsidRPr="003D3B94">
              <w:rPr>
                <w:rFonts w:ascii="Arial" w:eastAsia="SimSun" w:hAnsi="Arial" w:cs="Arial"/>
                <w:b/>
                <w:sz w:val="22"/>
                <w:szCs w:val="22"/>
                <w:lang w:eastAsia="en-AU"/>
              </w:rPr>
              <w:t>Reasons for accepting or giving (what is the benefit to the Queensland community)</w:t>
            </w:r>
          </w:p>
        </w:tc>
        <w:tc>
          <w:tcPr>
            <w:tcW w:w="3147" w:type="dxa"/>
            <w:shd w:val="clear" w:color="auto" w:fill="E6E6E6"/>
          </w:tcPr>
          <w:p w14:paraId="4755F262" w14:textId="77777777" w:rsidR="003D3B94" w:rsidRPr="003D3B94" w:rsidRDefault="003D3B94" w:rsidP="00903646">
            <w:pPr>
              <w:spacing w:before="120" w:after="120"/>
              <w:rPr>
                <w:rFonts w:ascii="Arial" w:eastAsia="SimSun" w:hAnsi="Arial" w:cs="Arial"/>
                <w:b/>
                <w:sz w:val="22"/>
                <w:szCs w:val="22"/>
                <w:lang w:eastAsia="en-AU"/>
              </w:rPr>
            </w:pPr>
            <w:r w:rsidRPr="003D3B94">
              <w:rPr>
                <w:rFonts w:ascii="Arial" w:eastAsia="SimSun" w:hAnsi="Arial" w:cs="Arial"/>
                <w:b/>
                <w:sz w:val="22"/>
                <w:szCs w:val="22"/>
                <w:lang w:eastAsia="en-AU"/>
              </w:rPr>
              <w:t>Name of accountable officer or supervisor.</w:t>
            </w:r>
          </w:p>
        </w:tc>
      </w:tr>
      <w:tr w:rsidR="003D3B94" w:rsidRPr="003D3B94" w14:paraId="72D7316E" w14:textId="77777777" w:rsidTr="00903646">
        <w:trPr>
          <w:tblHeader/>
        </w:trPr>
        <w:tc>
          <w:tcPr>
            <w:tcW w:w="1319" w:type="dxa"/>
          </w:tcPr>
          <w:p w14:paraId="0EF58396" w14:textId="77777777" w:rsidR="003D3B94" w:rsidRPr="003D3B94" w:rsidRDefault="003D3B94" w:rsidP="00903646">
            <w:pPr>
              <w:spacing w:before="120" w:after="120"/>
              <w:rPr>
                <w:rFonts w:ascii="Arial" w:eastAsia="SimSun" w:hAnsi="Arial" w:cs="Times New Roman"/>
                <w:sz w:val="22"/>
                <w:szCs w:val="22"/>
                <w:lang w:eastAsia="en-AU"/>
              </w:rPr>
            </w:pPr>
            <w:r w:rsidRPr="003D3B94">
              <w:rPr>
                <w:rFonts w:ascii="Arial" w:eastAsia="SimSun" w:hAnsi="Arial" w:cs="Times New Roman"/>
                <w:sz w:val="22"/>
                <w:szCs w:val="22"/>
                <w:lang w:eastAsia="en-AU"/>
              </w:rPr>
              <w:t>Nil</w:t>
            </w:r>
          </w:p>
        </w:tc>
        <w:tc>
          <w:tcPr>
            <w:tcW w:w="1556" w:type="dxa"/>
          </w:tcPr>
          <w:p w14:paraId="7BC5DA18" w14:textId="77777777" w:rsidR="003D3B94" w:rsidRPr="003D3B94" w:rsidRDefault="003D3B94" w:rsidP="00903646">
            <w:pPr>
              <w:spacing w:before="120" w:after="120"/>
              <w:rPr>
                <w:rFonts w:ascii="Arial" w:eastAsia="SimSun" w:hAnsi="Arial" w:cs="Times New Roman"/>
                <w:sz w:val="22"/>
                <w:szCs w:val="22"/>
                <w:lang w:eastAsia="en-AU"/>
              </w:rPr>
            </w:pPr>
          </w:p>
        </w:tc>
        <w:tc>
          <w:tcPr>
            <w:tcW w:w="919" w:type="dxa"/>
          </w:tcPr>
          <w:p w14:paraId="704CCB4B" w14:textId="77777777" w:rsidR="003D3B94" w:rsidRPr="003D3B94" w:rsidRDefault="003D3B94" w:rsidP="00903646">
            <w:pPr>
              <w:spacing w:before="120" w:after="120"/>
              <w:jc w:val="right"/>
              <w:rPr>
                <w:rFonts w:ascii="Arial" w:eastAsia="SimSun" w:hAnsi="Arial" w:cs="Times New Roman"/>
                <w:sz w:val="22"/>
                <w:szCs w:val="22"/>
                <w:lang w:eastAsia="en-AU"/>
              </w:rPr>
            </w:pPr>
          </w:p>
        </w:tc>
        <w:tc>
          <w:tcPr>
            <w:tcW w:w="1559" w:type="dxa"/>
          </w:tcPr>
          <w:p w14:paraId="4D1FF0C2" w14:textId="77777777" w:rsidR="003D3B94" w:rsidRPr="003D3B94" w:rsidRDefault="003D3B94" w:rsidP="00903646">
            <w:pPr>
              <w:spacing w:before="120" w:after="120"/>
              <w:rPr>
                <w:rFonts w:ascii="Arial" w:eastAsia="SimSun" w:hAnsi="Arial" w:cs="Times New Roman"/>
                <w:sz w:val="22"/>
                <w:szCs w:val="22"/>
                <w:lang w:eastAsia="en-AU"/>
              </w:rPr>
            </w:pPr>
          </w:p>
        </w:tc>
        <w:tc>
          <w:tcPr>
            <w:tcW w:w="3686" w:type="dxa"/>
          </w:tcPr>
          <w:p w14:paraId="5D642DB3" w14:textId="77777777" w:rsidR="003D3B94" w:rsidRPr="003D3B94" w:rsidRDefault="003D3B94" w:rsidP="00903646">
            <w:pPr>
              <w:spacing w:before="120" w:after="120"/>
              <w:jc w:val="center"/>
              <w:rPr>
                <w:rFonts w:ascii="Arial" w:eastAsia="SimSun" w:hAnsi="Arial" w:cs="Arial"/>
                <w:sz w:val="22"/>
                <w:szCs w:val="22"/>
                <w:lang w:eastAsia="en-AU"/>
              </w:rPr>
            </w:pPr>
          </w:p>
        </w:tc>
        <w:tc>
          <w:tcPr>
            <w:tcW w:w="2268" w:type="dxa"/>
          </w:tcPr>
          <w:p w14:paraId="673A0318" w14:textId="77777777" w:rsidR="003D3B94" w:rsidRPr="003D3B94" w:rsidRDefault="003D3B94" w:rsidP="00903646">
            <w:pPr>
              <w:spacing w:before="120" w:after="120"/>
              <w:rPr>
                <w:rFonts w:ascii="Arial" w:eastAsia="SimSun" w:hAnsi="Arial" w:cs="Arial"/>
                <w:sz w:val="22"/>
                <w:szCs w:val="22"/>
                <w:lang w:eastAsia="en-AU"/>
              </w:rPr>
            </w:pPr>
          </w:p>
        </w:tc>
        <w:tc>
          <w:tcPr>
            <w:tcW w:w="2268" w:type="dxa"/>
          </w:tcPr>
          <w:p w14:paraId="37958C1B" w14:textId="77777777" w:rsidR="003D3B94" w:rsidRPr="003D3B94" w:rsidRDefault="003D3B94" w:rsidP="00903646">
            <w:pPr>
              <w:spacing w:before="120" w:after="120"/>
              <w:rPr>
                <w:rFonts w:ascii="Arial" w:eastAsia="SimSun" w:hAnsi="Arial" w:cs="Arial"/>
                <w:sz w:val="22"/>
                <w:szCs w:val="22"/>
                <w:lang w:eastAsia="en-AU"/>
              </w:rPr>
            </w:pPr>
          </w:p>
        </w:tc>
        <w:tc>
          <w:tcPr>
            <w:tcW w:w="3147" w:type="dxa"/>
          </w:tcPr>
          <w:p w14:paraId="7F2CC038" w14:textId="77777777" w:rsidR="003D3B94" w:rsidRPr="003D3B94" w:rsidRDefault="003D3B94" w:rsidP="00903646">
            <w:pPr>
              <w:spacing w:before="120" w:after="120"/>
              <w:rPr>
                <w:rFonts w:ascii="Arial" w:eastAsia="SimSun" w:hAnsi="Arial" w:cs="Arial"/>
                <w:sz w:val="22"/>
                <w:szCs w:val="22"/>
                <w:lang w:eastAsia="en-AU"/>
              </w:rPr>
            </w:pPr>
          </w:p>
        </w:tc>
      </w:tr>
    </w:tbl>
    <w:p w14:paraId="44904A5D" w14:textId="2C1BFD1C" w:rsidR="003D3B94" w:rsidRPr="003D3B94" w:rsidRDefault="003D3B94" w:rsidP="003D3B94">
      <w:pPr>
        <w:spacing w:before="120" w:after="120"/>
        <w:rPr>
          <w:rFonts w:ascii="Arial" w:eastAsia="SimSun" w:hAnsi="Arial" w:cs="Arial"/>
          <w:b/>
          <w:lang w:eastAsia="en-AU"/>
        </w:rPr>
      </w:pPr>
    </w:p>
    <w:p w14:paraId="3BDAF1DA" w14:textId="77777777" w:rsidR="003D3B94" w:rsidRDefault="003D3B94"/>
    <w:p w14:paraId="618DE5FD" w14:textId="059E5337" w:rsidR="003D3B94" w:rsidRDefault="003D3B94"/>
    <w:p w14:paraId="25EB1E9A" w14:textId="4801C792" w:rsidR="003D3B94" w:rsidRDefault="003D3B94"/>
    <w:p w14:paraId="07520CC6" w14:textId="71C0CE82" w:rsidR="003D3B94" w:rsidRDefault="003D3B94"/>
    <w:p w14:paraId="0CBF557A" w14:textId="233EF3BA" w:rsidR="003D3B94" w:rsidRDefault="003D3B94"/>
    <w:p w14:paraId="4118E835" w14:textId="73911796" w:rsidR="003D3B94" w:rsidRDefault="003D3B94"/>
    <w:p w14:paraId="2042C9A2" w14:textId="3D3E144F" w:rsidR="003D3B94" w:rsidRDefault="003D3B94"/>
    <w:p w14:paraId="119DE6FB" w14:textId="71B2DB36" w:rsidR="003D3B94" w:rsidRDefault="003D3B94"/>
    <w:p w14:paraId="75909103" w14:textId="46181D98" w:rsidR="003D3B94" w:rsidRDefault="003D3B94"/>
    <w:p w14:paraId="263433A7" w14:textId="3BAE4291" w:rsidR="003D3B94" w:rsidRDefault="003D3B94"/>
    <w:p w14:paraId="273C97A8" w14:textId="5A92DFD9" w:rsidR="003D3B94" w:rsidRDefault="003D3B94"/>
    <w:p w14:paraId="4FA25D2D" w14:textId="22DD5CEB" w:rsidR="003D3B94" w:rsidRDefault="003D3B94"/>
    <w:p w14:paraId="2142677C" w14:textId="0B88B7CC" w:rsidR="003D3B94" w:rsidRDefault="003D3B94"/>
    <w:p w14:paraId="16FFC5FC" w14:textId="6D5B02DA" w:rsidR="003D3B94" w:rsidRDefault="003D3B94"/>
    <w:p w14:paraId="578948C6" w14:textId="48B9BD34" w:rsidR="003D3B94" w:rsidRDefault="003D3B94"/>
    <w:p w14:paraId="189C559A" w14:textId="408CA307" w:rsidR="003D3B94" w:rsidRDefault="003D3B94"/>
    <w:p w14:paraId="6E571237" w14:textId="1D62BD8C" w:rsidR="003D3B94" w:rsidRDefault="003D3B94"/>
    <w:p w14:paraId="700E572F" w14:textId="7133902C" w:rsidR="003D3B94" w:rsidRDefault="003D3B94"/>
    <w:p w14:paraId="622EC99D" w14:textId="37F97FF3" w:rsidR="003D3B94" w:rsidRDefault="003D3B94"/>
    <w:p w14:paraId="79AE670A" w14:textId="32B3DBB3" w:rsidR="003D3B94" w:rsidRDefault="003D3B94"/>
    <w:p w14:paraId="39003F9D" w14:textId="59953EDA" w:rsidR="003D3B94" w:rsidRDefault="003D3B94"/>
    <w:p w14:paraId="4D9922B6" w14:textId="06D58114" w:rsidR="003D3B94" w:rsidRDefault="003D3B94"/>
    <w:p w14:paraId="47C59164" w14:textId="01677ADB" w:rsidR="003D3B94" w:rsidRDefault="003D3B94"/>
    <w:p w14:paraId="79E0C8A5" w14:textId="3F7E5EC6" w:rsidR="003D3B94" w:rsidRDefault="003D3B94"/>
    <w:p w14:paraId="7516664B" w14:textId="775F46A6" w:rsidR="003D3B94" w:rsidRDefault="003D3B94"/>
    <w:p w14:paraId="6290181C" w14:textId="089BD34B" w:rsidR="003D3B94" w:rsidRPr="003D3B94" w:rsidRDefault="003D3B94" w:rsidP="003D3B94">
      <w:pPr>
        <w:spacing w:before="120" w:after="120"/>
        <w:rPr>
          <w:rFonts w:ascii="Arial" w:eastAsia="SimSun" w:hAnsi="Arial" w:cs="Arial"/>
          <w:b/>
          <w:lang w:eastAsia="en-AU"/>
        </w:rPr>
      </w:pPr>
      <w:r w:rsidRPr="003D3B94">
        <w:rPr>
          <w:rFonts w:ascii="Arial" w:eastAsia="SimSun" w:hAnsi="Arial" w:cs="Arial"/>
          <w:b/>
          <w:lang w:eastAsia="en-AU"/>
        </w:rPr>
        <w:lastRenderedPageBreak/>
        <w:t>D</w:t>
      </w:r>
      <w:r w:rsidR="00DC3D3D">
        <w:rPr>
          <w:rFonts w:ascii="Arial" w:eastAsia="SimSun" w:hAnsi="Arial" w:cs="Arial"/>
          <w:b/>
          <w:lang w:eastAsia="en-AU"/>
        </w:rPr>
        <w:t>C</w:t>
      </w:r>
      <w:r>
        <w:rPr>
          <w:rFonts w:ascii="Arial" w:eastAsia="SimSun" w:hAnsi="Arial" w:cs="Arial"/>
          <w:b/>
          <w:lang w:eastAsia="en-AU"/>
        </w:rPr>
        <w:t>YJMA</w:t>
      </w:r>
      <w:r w:rsidRPr="003D3B94">
        <w:rPr>
          <w:rFonts w:ascii="Arial" w:eastAsia="SimSun" w:hAnsi="Arial" w:cs="Arial"/>
          <w:b/>
          <w:lang w:eastAsia="en-AU"/>
        </w:rPr>
        <w:t xml:space="preserve"> Gifts and Benefits Register (</w:t>
      </w:r>
      <w:r>
        <w:rPr>
          <w:rFonts w:ascii="Arial" w:eastAsia="SimSun" w:hAnsi="Arial" w:cs="Arial"/>
          <w:b/>
          <w:lang w:eastAsia="en-AU"/>
        </w:rPr>
        <w:t>Hospitality</w:t>
      </w:r>
      <w:r w:rsidRPr="003D3B94">
        <w:rPr>
          <w:rFonts w:ascii="Arial" w:eastAsia="SimSun" w:hAnsi="Arial" w:cs="Arial"/>
          <w:b/>
          <w:lang w:eastAsia="en-AU"/>
        </w:rPr>
        <w:t>)</w:t>
      </w:r>
    </w:p>
    <w:p w14:paraId="4CF9C9A1" w14:textId="77777777" w:rsidR="003D3B94" w:rsidRPr="003D3B94" w:rsidRDefault="003D3B94" w:rsidP="003D3B94">
      <w:pPr>
        <w:spacing w:before="120" w:after="120"/>
        <w:rPr>
          <w:rFonts w:ascii="Arial" w:eastAsia="SimSun" w:hAnsi="Arial" w:cs="Arial"/>
          <w:b/>
          <w:lang w:eastAsia="en-AU"/>
        </w:rPr>
      </w:pPr>
      <w:r>
        <w:rPr>
          <w:rFonts w:ascii="Arial" w:eastAsia="SimSun" w:hAnsi="Arial" w:cs="Arial"/>
          <w:b/>
          <w:lang w:eastAsia="en-AU"/>
        </w:rPr>
        <w:t>January</w:t>
      </w:r>
      <w:r w:rsidRPr="003D3B94">
        <w:rPr>
          <w:rFonts w:ascii="Arial" w:eastAsia="SimSun" w:hAnsi="Arial" w:cs="Arial"/>
          <w:b/>
          <w:lang w:eastAsia="en-AU"/>
        </w:rPr>
        <w:t xml:space="preserve"> – </w:t>
      </w:r>
      <w:r>
        <w:rPr>
          <w:rFonts w:ascii="Arial" w:eastAsia="SimSun" w:hAnsi="Arial" w:cs="Arial"/>
          <w:b/>
          <w:lang w:eastAsia="en-AU"/>
        </w:rPr>
        <w:t>March</w:t>
      </w:r>
      <w:r w:rsidRPr="003D3B94">
        <w:rPr>
          <w:rFonts w:ascii="Arial" w:eastAsia="SimSun" w:hAnsi="Arial" w:cs="Arial"/>
          <w:b/>
          <w:lang w:eastAsia="en-AU"/>
        </w:rPr>
        <w:t xml:space="preserve"> 202</w:t>
      </w:r>
      <w:r>
        <w:rPr>
          <w:rFonts w:ascii="Arial" w:eastAsia="SimSun" w:hAnsi="Arial" w:cs="Arial"/>
          <w:b/>
          <w:lang w:eastAsia="en-AU"/>
        </w:rPr>
        <w:t>1</w:t>
      </w:r>
    </w:p>
    <w:tbl>
      <w:tblPr>
        <w:tblW w:w="16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1551"/>
        <w:gridCol w:w="1134"/>
        <w:gridCol w:w="1536"/>
        <w:gridCol w:w="4010"/>
        <w:gridCol w:w="1851"/>
        <w:gridCol w:w="2238"/>
        <w:gridCol w:w="3084"/>
      </w:tblGrid>
      <w:tr w:rsidR="003D3B94" w:rsidRPr="003D3B94" w14:paraId="3DDFC394" w14:textId="77777777" w:rsidTr="003D3B94">
        <w:trPr>
          <w:tblHeader/>
        </w:trPr>
        <w:tc>
          <w:tcPr>
            <w:tcW w:w="1319" w:type="dxa"/>
            <w:shd w:val="clear" w:color="auto" w:fill="E6E6E6"/>
          </w:tcPr>
          <w:p w14:paraId="25B90F10" w14:textId="1208F905" w:rsidR="003D3B94" w:rsidRPr="003D3B94" w:rsidRDefault="003D3B94" w:rsidP="00903646">
            <w:pPr>
              <w:spacing w:before="120" w:after="120"/>
              <w:rPr>
                <w:rFonts w:ascii="Arial" w:eastAsia="SimSun" w:hAnsi="Arial" w:cs="Arial"/>
                <w:b/>
                <w:sz w:val="22"/>
                <w:szCs w:val="22"/>
                <w:lang w:eastAsia="en-AU"/>
              </w:rPr>
            </w:pPr>
            <w:r w:rsidRPr="003D3B94">
              <w:rPr>
                <w:rFonts w:ascii="Arial" w:eastAsia="SimSun" w:hAnsi="Arial" w:cs="Arial"/>
                <w:b/>
                <w:sz w:val="22"/>
                <w:szCs w:val="22"/>
                <w:lang w:eastAsia="en-AU"/>
              </w:rPr>
              <w:t xml:space="preserve">Date </w:t>
            </w:r>
          </w:p>
        </w:tc>
        <w:tc>
          <w:tcPr>
            <w:tcW w:w="1554" w:type="dxa"/>
            <w:shd w:val="clear" w:color="auto" w:fill="E6E6E6"/>
          </w:tcPr>
          <w:p w14:paraId="4783B007" w14:textId="7D45FED8" w:rsidR="003D3B94" w:rsidRPr="003D3B94" w:rsidRDefault="003D3B94" w:rsidP="00903646">
            <w:pPr>
              <w:spacing w:before="120" w:after="120"/>
              <w:rPr>
                <w:rFonts w:ascii="Arial" w:eastAsia="SimSun" w:hAnsi="Arial" w:cs="Arial"/>
                <w:b/>
                <w:sz w:val="22"/>
                <w:szCs w:val="22"/>
                <w:lang w:eastAsia="en-AU"/>
              </w:rPr>
            </w:pPr>
            <w:r w:rsidRPr="003D3B94">
              <w:rPr>
                <w:rFonts w:ascii="Arial" w:eastAsia="SimSun" w:hAnsi="Arial" w:cs="Arial"/>
                <w:b/>
                <w:sz w:val="22"/>
                <w:szCs w:val="22"/>
                <w:lang w:eastAsia="en-AU"/>
              </w:rPr>
              <w:t xml:space="preserve">Description </w:t>
            </w:r>
          </w:p>
        </w:tc>
        <w:tc>
          <w:tcPr>
            <w:tcW w:w="1012" w:type="dxa"/>
            <w:shd w:val="clear" w:color="auto" w:fill="E6E6E6"/>
          </w:tcPr>
          <w:p w14:paraId="2204E6DE" w14:textId="77777777" w:rsidR="003D3B94" w:rsidRPr="003D3B94" w:rsidRDefault="003D3B94" w:rsidP="00903646">
            <w:pPr>
              <w:spacing w:before="120" w:after="120"/>
              <w:rPr>
                <w:rFonts w:ascii="Arial" w:eastAsia="SimSun" w:hAnsi="Arial" w:cs="Arial"/>
                <w:b/>
                <w:sz w:val="22"/>
                <w:szCs w:val="22"/>
                <w:lang w:eastAsia="en-AU"/>
              </w:rPr>
            </w:pPr>
            <w:r w:rsidRPr="003D3B94">
              <w:rPr>
                <w:rFonts w:ascii="Arial" w:eastAsia="SimSun" w:hAnsi="Arial" w:cs="Arial"/>
                <w:b/>
                <w:sz w:val="22"/>
                <w:szCs w:val="22"/>
                <w:lang w:eastAsia="en-AU"/>
              </w:rPr>
              <w:t>Value</w:t>
            </w:r>
          </w:p>
        </w:tc>
        <w:tc>
          <w:tcPr>
            <w:tcW w:w="1549" w:type="dxa"/>
            <w:shd w:val="clear" w:color="auto" w:fill="E6E6E6"/>
          </w:tcPr>
          <w:p w14:paraId="3119A2D3" w14:textId="77777777" w:rsidR="003D3B94" w:rsidRPr="003D3B94" w:rsidRDefault="003D3B94" w:rsidP="00903646">
            <w:pPr>
              <w:spacing w:before="120" w:after="120"/>
              <w:rPr>
                <w:rFonts w:ascii="Arial" w:eastAsia="SimSun" w:hAnsi="Arial" w:cs="Arial"/>
                <w:b/>
                <w:sz w:val="22"/>
                <w:szCs w:val="22"/>
                <w:lang w:eastAsia="en-AU"/>
              </w:rPr>
            </w:pPr>
            <w:r w:rsidRPr="003D3B94">
              <w:rPr>
                <w:rFonts w:ascii="Arial" w:eastAsia="SimSun" w:hAnsi="Arial" w:cs="Arial"/>
                <w:b/>
                <w:sz w:val="22"/>
                <w:szCs w:val="22"/>
                <w:lang w:eastAsia="en-AU"/>
              </w:rPr>
              <w:t>Name of donor</w:t>
            </w:r>
            <w:r w:rsidRPr="003D3B94">
              <w:rPr>
                <w:rFonts w:ascii="Arial" w:eastAsia="SimSun" w:hAnsi="Arial" w:cs="Arial"/>
                <w:b/>
                <w:sz w:val="22"/>
                <w:szCs w:val="22"/>
                <w:vertAlign w:val="superscript"/>
                <w:lang w:eastAsia="en-AU"/>
              </w:rPr>
              <w:t>2</w:t>
            </w:r>
          </w:p>
        </w:tc>
        <w:tc>
          <w:tcPr>
            <w:tcW w:w="4059" w:type="dxa"/>
            <w:shd w:val="clear" w:color="auto" w:fill="E6E6E6"/>
          </w:tcPr>
          <w:p w14:paraId="3F8839C4" w14:textId="77777777" w:rsidR="003D3B94" w:rsidRPr="003D3B94" w:rsidRDefault="003D3B94" w:rsidP="00903646">
            <w:pPr>
              <w:spacing w:before="120" w:after="120"/>
              <w:rPr>
                <w:rFonts w:ascii="Arial" w:eastAsia="SimSun" w:hAnsi="Arial" w:cs="Arial"/>
                <w:b/>
                <w:sz w:val="22"/>
                <w:szCs w:val="22"/>
                <w:lang w:eastAsia="en-AU"/>
              </w:rPr>
            </w:pPr>
            <w:r w:rsidRPr="003D3B94">
              <w:rPr>
                <w:rFonts w:ascii="Arial" w:eastAsia="SimSun" w:hAnsi="Arial" w:cs="Arial"/>
                <w:b/>
                <w:sz w:val="22"/>
                <w:szCs w:val="22"/>
                <w:lang w:eastAsia="en-AU"/>
              </w:rPr>
              <w:t>Name of recipient</w:t>
            </w:r>
          </w:p>
        </w:tc>
        <w:tc>
          <w:tcPr>
            <w:tcW w:w="1854" w:type="dxa"/>
            <w:shd w:val="clear" w:color="auto" w:fill="E6E6E6"/>
          </w:tcPr>
          <w:p w14:paraId="681CE81F" w14:textId="77777777" w:rsidR="003D3B94" w:rsidRPr="003D3B94" w:rsidRDefault="003D3B94" w:rsidP="00903646">
            <w:pPr>
              <w:spacing w:before="120" w:after="120"/>
              <w:rPr>
                <w:rFonts w:ascii="Arial" w:eastAsia="SimSun" w:hAnsi="Arial" w:cs="Arial"/>
                <w:b/>
                <w:sz w:val="22"/>
                <w:szCs w:val="22"/>
                <w:lang w:eastAsia="en-AU"/>
              </w:rPr>
            </w:pPr>
            <w:r w:rsidRPr="003D3B94">
              <w:rPr>
                <w:rFonts w:ascii="Arial" w:eastAsia="SimSun" w:hAnsi="Arial" w:cs="Arial"/>
                <w:b/>
                <w:sz w:val="22"/>
                <w:szCs w:val="22"/>
                <w:lang w:eastAsia="en-AU"/>
              </w:rPr>
              <w:t>For gifts received was the gift:</w:t>
            </w:r>
          </w:p>
          <w:p w14:paraId="3801D7E3" w14:textId="77777777" w:rsidR="003D3B94" w:rsidRPr="003D3B94" w:rsidRDefault="003D3B94" w:rsidP="00903646">
            <w:pPr>
              <w:numPr>
                <w:ilvl w:val="0"/>
                <w:numId w:val="1"/>
              </w:numPr>
              <w:tabs>
                <w:tab w:val="num" w:pos="400"/>
              </w:tabs>
              <w:spacing w:before="120" w:after="120"/>
              <w:ind w:left="400" w:hanging="400"/>
              <w:rPr>
                <w:rFonts w:ascii="Arial" w:eastAsia="SimSun" w:hAnsi="Arial" w:cs="Arial"/>
                <w:b/>
                <w:sz w:val="22"/>
                <w:szCs w:val="22"/>
                <w:lang w:eastAsia="en-AU"/>
              </w:rPr>
            </w:pPr>
            <w:r w:rsidRPr="003D3B94">
              <w:rPr>
                <w:rFonts w:ascii="Arial" w:eastAsia="SimSun" w:hAnsi="Arial" w:cs="Arial"/>
                <w:b/>
                <w:sz w:val="22"/>
                <w:szCs w:val="22"/>
                <w:lang w:eastAsia="en-AU"/>
              </w:rPr>
              <w:t>retained by employee; or</w:t>
            </w:r>
          </w:p>
          <w:p w14:paraId="39C3E526" w14:textId="77777777" w:rsidR="003D3B94" w:rsidRPr="003D3B94" w:rsidRDefault="003D3B94" w:rsidP="00903646">
            <w:pPr>
              <w:numPr>
                <w:ilvl w:val="0"/>
                <w:numId w:val="1"/>
              </w:numPr>
              <w:tabs>
                <w:tab w:val="num" w:pos="400"/>
              </w:tabs>
              <w:spacing w:before="120" w:after="120"/>
              <w:ind w:hanging="502"/>
              <w:rPr>
                <w:rFonts w:ascii="Arial" w:eastAsia="SimSun" w:hAnsi="Arial" w:cs="Arial"/>
                <w:b/>
                <w:sz w:val="22"/>
                <w:szCs w:val="22"/>
                <w:lang w:eastAsia="en-AU"/>
              </w:rPr>
            </w:pPr>
            <w:r w:rsidRPr="003D3B94">
              <w:rPr>
                <w:rFonts w:ascii="Arial" w:eastAsia="SimSun" w:hAnsi="Arial" w:cs="Arial"/>
                <w:b/>
                <w:sz w:val="22"/>
                <w:szCs w:val="22"/>
                <w:lang w:eastAsia="en-AU"/>
              </w:rPr>
              <w:t>retained by agency.</w:t>
            </w:r>
          </w:p>
        </w:tc>
        <w:tc>
          <w:tcPr>
            <w:tcW w:w="2255" w:type="dxa"/>
            <w:shd w:val="clear" w:color="auto" w:fill="E6E6E6"/>
          </w:tcPr>
          <w:p w14:paraId="2B3AB9CC" w14:textId="77777777" w:rsidR="003D3B94" w:rsidRPr="003D3B94" w:rsidRDefault="003D3B94" w:rsidP="00903646">
            <w:pPr>
              <w:spacing w:before="120" w:after="120"/>
              <w:rPr>
                <w:rFonts w:ascii="Arial" w:eastAsia="SimSun" w:hAnsi="Arial" w:cs="Arial"/>
                <w:b/>
                <w:sz w:val="22"/>
                <w:szCs w:val="22"/>
                <w:lang w:eastAsia="en-AU"/>
              </w:rPr>
            </w:pPr>
            <w:r w:rsidRPr="003D3B94">
              <w:rPr>
                <w:rFonts w:ascii="Arial" w:eastAsia="SimSun" w:hAnsi="Arial" w:cs="Arial"/>
                <w:b/>
                <w:sz w:val="22"/>
                <w:szCs w:val="22"/>
                <w:lang w:eastAsia="en-AU"/>
              </w:rPr>
              <w:t>Reasons for accepting or giving (what is the benefit to the Queensland community)</w:t>
            </w:r>
          </w:p>
        </w:tc>
        <w:tc>
          <w:tcPr>
            <w:tcW w:w="3120" w:type="dxa"/>
            <w:shd w:val="clear" w:color="auto" w:fill="E6E6E6"/>
          </w:tcPr>
          <w:p w14:paraId="06F69C88" w14:textId="77777777" w:rsidR="003D3B94" w:rsidRPr="003D3B94" w:rsidRDefault="003D3B94" w:rsidP="00903646">
            <w:pPr>
              <w:spacing w:before="120" w:after="120"/>
              <w:rPr>
                <w:rFonts w:ascii="Arial" w:eastAsia="SimSun" w:hAnsi="Arial" w:cs="Arial"/>
                <w:b/>
                <w:sz w:val="22"/>
                <w:szCs w:val="22"/>
                <w:lang w:eastAsia="en-AU"/>
              </w:rPr>
            </w:pPr>
            <w:r w:rsidRPr="003D3B94">
              <w:rPr>
                <w:rFonts w:ascii="Arial" w:eastAsia="SimSun" w:hAnsi="Arial" w:cs="Arial"/>
                <w:b/>
                <w:sz w:val="22"/>
                <w:szCs w:val="22"/>
                <w:lang w:eastAsia="en-AU"/>
              </w:rPr>
              <w:t>Name of accountable officer or supervisor.</w:t>
            </w:r>
          </w:p>
        </w:tc>
      </w:tr>
      <w:tr w:rsidR="003D3B94" w:rsidRPr="003D3B94" w14:paraId="0F047425" w14:textId="77777777" w:rsidTr="003D3B94">
        <w:trPr>
          <w:tblHeader/>
        </w:trPr>
        <w:tc>
          <w:tcPr>
            <w:tcW w:w="1319" w:type="dxa"/>
          </w:tcPr>
          <w:p w14:paraId="4C5EEB1E" w14:textId="65CB953B" w:rsidR="003D3B94" w:rsidRPr="003D3B94" w:rsidRDefault="003D3B94" w:rsidP="00903646">
            <w:pPr>
              <w:spacing w:before="120" w:after="120"/>
              <w:rPr>
                <w:rFonts w:ascii="Arial" w:eastAsia="SimSun" w:hAnsi="Arial" w:cs="Arial"/>
                <w:bCs/>
                <w:sz w:val="22"/>
                <w:szCs w:val="22"/>
                <w:lang w:eastAsia="en-AU"/>
              </w:rPr>
            </w:pPr>
            <w:r w:rsidRPr="003D3B94">
              <w:rPr>
                <w:rFonts w:ascii="Arial" w:eastAsia="SimSun" w:hAnsi="Arial" w:cs="Arial"/>
                <w:bCs/>
                <w:sz w:val="22"/>
                <w:szCs w:val="22"/>
                <w:lang w:eastAsia="en-AU"/>
              </w:rPr>
              <w:t>20/03/2021</w:t>
            </w:r>
          </w:p>
        </w:tc>
        <w:tc>
          <w:tcPr>
            <w:tcW w:w="1554" w:type="dxa"/>
          </w:tcPr>
          <w:p w14:paraId="423A673B" w14:textId="77777777" w:rsidR="003D3B94" w:rsidRPr="003D3B94" w:rsidRDefault="003D3B94" w:rsidP="003D3B94">
            <w:pPr>
              <w:rPr>
                <w:rFonts w:ascii="Arial" w:eastAsia="SimSun" w:hAnsi="Arial" w:cs="Arial"/>
                <w:bCs/>
                <w:sz w:val="22"/>
                <w:szCs w:val="22"/>
                <w:lang w:eastAsia="en-AU"/>
              </w:rPr>
            </w:pPr>
            <w:r w:rsidRPr="003D3B94">
              <w:rPr>
                <w:rFonts w:ascii="Arial" w:eastAsia="SimSun" w:hAnsi="Arial" w:cs="Arial"/>
                <w:bCs/>
                <w:sz w:val="22"/>
                <w:szCs w:val="22"/>
                <w:lang w:eastAsia="en-AU"/>
              </w:rPr>
              <w:t>Dance for Daniel event ticket × 10</w:t>
            </w:r>
          </w:p>
          <w:p w14:paraId="706EBC61" w14:textId="528B6D43" w:rsidR="003D3B94" w:rsidRPr="003D3B94" w:rsidRDefault="003D3B94" w:rsidP="00903646">
            <w:pPr>
              <w:spacing w:before="120" w:after="120"/>
              <w:rPr>
                <w:rFonts w:ascii="Arial" w:eastAsia="SimSun" w:hAnsi="Arial" w:cs="Arial"/>
                <w:bCs/>
                <w:sz w:val="22"/>
                <w:szCs w:val="22"/>
                <w:lang w:eastAsia="en-AU"/>
              </w:rPr>
            </w:pPr>
          </w:p>
        </w:tc>
        <w:tc>
          <w:tcPr>
            <w:tcW w:w="1012" w:type="dxa"/>
          </w:tcPr>
          <w:p w14:paraId="633DD750" w14:textId="5EF0E81E" w:rsidR="003D3B94" w:rsidRPr="003D3B94" w:rsidRDefault="003D3B94" w:rsidP="00903646">
            <w:pPr>
              <w:spacing w:before="120" w:after="120"/>
              <w:jc w:val="right"/>
              <w:rPr>
                <w:rFonts w:ascii="Arial" w:eastAsia="SimSun" w:hAnsi="Arial" w:cs="Arial"/>
                <w:bCs/>
                <w:sz w:val="22"/>
                <w:szCs w:val="22"/>
                <w:lang w:eastAsia="en-AU"/>
              </w:rPr>
            </w:pPr>
            <w:r w:rsidRPr="003D3B94">
              <w:rPr>
                <w:rFonts w:ascii="Arial" w:eastAsia="SimSun" w:hAnsi="Arial" w:cs="Arial"/>
                <w:bCs/>
                <w:sz w:val="22"/>
                <w:szCs w:val="22"/>
                <w:lang w:eastAsia="en-AU"/>
              </w:rPr>
              <w:t>$2200.00</w:t>
            </w:r>
          </w:p>
        </w:tc>
        <w:tc>
          <w:tcPr>
            <w:tcW w:w="1549" w:type="dxa"/>
          </w:tcPr>
          <w:p w14:paraId="5679FE7D" w14:textId="4A456498" w:rsidR="003D3B94" w:rsidRPr="003D3B94" w:rsidRDefault="003D3B94" w:rsidP="00903646">
            <w:pPr>
              <w:spacing w:before="120" w:after="120"/>
              <w:rPr>
                <w:rFonts w:ascii="Arial" w:eastAsia="SimSun" w:hAnsi="Arial" w:cs="Arial"/>
                <w:bCs/>
                <w:sz w:val="22"/>
                <w:szCs w:val="22"/>
                <w:lang w:eastAsia="en-AU"/>
              </w:rPr>
            </w:pPr>
            <w:r w:rsidRPr="003D3B94">
              <w:rPr>
                <w:rFonts w:ascii="Arial" w:eastAsia="SimSun" w:hAnsi="Arial" w:cs="Arial"/>
                <w:bCs/>
                <w:sz w:val="22"/>
                <w:szCs w:val="22"/>
                <w:lang w:eastAsia="en-AU"/>
              </w:rPr>
              <w:t>DYJMA</w:t>
            </w:r>
          </w:p>
        </w:tc>
        <w:tc>
          <w:tcPr>
            <w:tcW w:w="4059" w:type="dxa"/>
          </w:tcPr>
          <w:p w14:paraId="5DCFE1FF" w14:textId="395273F0" w:rsidR="003D3B94" w:rsidRPr="003D3B94" w:rsidRDefault="003D3B94" w:rsidP="003D3B94">
            <w:pPr>
              <w:jc w:val="center"/>
              <w:rPr>
                <w:rFonts w:ascii="Arial" w:eastAsia="SimSun" w:hAnsi="Arial" w:cs="Arial"/>
                <w:bCs/>
                <w:sz w:val="22"/>
                <w:szCs w:val="22"/>
                <w:lang w:eastAsia="en-AU"/>
              </w:rPr>
            </w:pPr>
            <w:r>
              <w:rPr>
                <w:rFonts w:ascii="Arial" w:eastAsia="SimSun" w:hAnsi="Arial" w:cs="Arial"/>
                <w:bCs/>
                <w:sz w:val="22"/>
                <w:szCs w:val="22"/>
                <w:lang w:eastAsia="en-AU"/>
              </w:rPr>
              <w:t xml:space="preserve">- </w:t>
            </w:r>
            <w:r w:rsidRPr="003D3B94">
              <w:rPr>
                <w:rFonts w:ascii="Arial" w:eastAsia="SimSun" w:hAnsi="Arial" w:cs="Arial"/>
                <w:bCs/>
                <w:sz w:val="22"/>
                <w:szCs w:val="22"/>
                <w:lang w:eastAsia="en-AU"/>
              </w:rPr>
              <w:t xml:space="preserve">Director </w:t>
            </w:r>
            <w:proofErr w:type="spellStart"/>
            <w:r w:rsidRPr="003D3B94">
              <w:rPr>
                <w:rFonts w:ascii="Arial" w:eastAsia="SimSun" w:hAnsi="Arial" w:cs="Arial"/>
                <w:bCs/>
                <w:sz w:val="22"/>
                <w:szCs w:val="22"/>
                <w:lang w:eastAsia="en-AU"/>
              </w:rPr>
              <w:t>Genteral</w:t>
            </w:r>
            <w:proofErr w:type="spellEnd"/>
            <w:r w:rsidRPr="003D3B94">
              <w:rPr>
                <w:rFonts w:ascii="Arial" w:eastAsia="SimSun" w:hAnsi="Arial" w:cs="Arial"/>
                <w:bCs/>
                <w:sz w:val="22"/>
                <w:szCs w:val="22"/>
                <w:lang w:eastAsia="en-AU"/>
              </w:rPr>
              <w:t xml:space="preserve">: Deidre </w:t>
            </w:r>
            <w:proofErr w:type="spellStart"/>
            <w:r w:rsidRPr="003D3B94">
              <w:rPr>
                <w:rFonts w:ascii="Arial" w:eastAsia="SimSun" w:hAnsi="Arial" w:cs="Arial"/>
                <w:bCs/>
                <w:sz w:val="22"/>
                <w:szCs w:val="22"/>
                <w:lang w:eastAsia="en-AU"/>
              </w:rPr>
              <w:t>Mulkerin</w:t>
            </w:r>
            <w:proofErr w:type="spellEnd"/>
            <w:r w:rsidRPr="003D3B94">
              <w:rPr>
                <w:rFonts w:ascii="Arial" w:eastAsia="SimSun" w:hAnsi="Arial" w:cs="Arial"/>
                <w:bCs/>
                <w:sz w:val="22"/>
                <w:szCs w:val="22"/>
                <w:lang w:eastAsia="en-AU"/>
              </w:rPr>
              <w:br/>
              <w:t>- Julieann Cork, RED, Moreton Region</w:t>
            </w:r>
            <w:r w:rsidRPr="003D3B94">
              <w:rPr>
                <w:rFonts w:ascii="Arial" w:eastAsia="SimSun" w:hAnsi="Arial" w:cs="Arial"/>
                <w:bCs/>
                <w:sz w:val="22"/>
                <w:szCs w:val="22"/>
                <w:lang w:eastAsia="en-AU"/>
              </w:rPr>
              <w:br/>
              <w:t>- Leanne Black, RD, Moreton Region</w:t>
            </w:r>
            <w:r w:rsidRPr="003D3B94">
              <w:rPr>
                <w:rFonts w:ascii="Arial" w:eastAsia="SimSun" w:hAnsi="Arial" w:cs="Arial"/>
                <w:bCs/>
                <w:sz w:val="22"/>
                <w:szCs w:val="22"/>
                <w:lang w:eastAsia="en-AU"/>
              </w:rPr>
              <w:br/>
              <w:t>- Wendy Shields, RD Moreton Region</w:t>
            </w:r>
            <w:r w:rsidRPr="003D3B94">
              <w:rPr>
                <w:rFonts w:ascii="Arial" w:eastAsia="SimSun" w:hAnsi="Arial" w:cs="Arial"/>
                <w:bCs/>
                <w:sz w:val="22"/>
                <w:szCs w:val="22"/>
                <w:lang w:eastAsia="en-AU"/>
              </w:rPr>
              <w:br/>
              <w:t>- Jacqueline Hall, CSO, Cannon Hill CSSC, Moreton Region</w:t>
            </w:r>
            <w:r w:rsidRPr="003D3B94">
              <w:rPr>
                <w:rFonts w:ascii="Arial" w:eastAsia="SimSun" w:hAnsi="Arial" w:cs="Arial"/>
                <w:bCs/>
                <w:sz w:val="22"/>
                <w:szCs w:val="22"/>
                <w:lang w:eastAsia="en-AU"/>
              </w:rPr>
              <w:br/>
              <w:t xml:space="preserve">- David King , Acting Manager, Adoption and Permanent Care Services, </w:t>
            </w:r>
            <w:proofErr w:type="spellStart"/>
            <w:r w:rsidRPr="003D3B94">
              <w:rPr>
                <w:rFonts w:ascii="Arial" w:eastAsia="SimSun" w:hAnsi="Arial" w:cs="Arial"/>
                <w:bCs/>
                <w:sz w:val="22"/>
                <w:szCs w:val="22"/>
                <w:lang w:eastAsia="en-AU"/>
              </w:rPr>
              <w:t>Statewide</w:t>
            </w:r>
            <w:proofErr w:type="spellEnd"/>
            <w:r w:rsidRPr="003D3B94">
              <w:rPr>
                <w:rFonts w:ascii="Arial" w:eastAsia="SimSun" w:hAnsi="Arial" w:cs="Arial"/>
                <w:bCs/>
                <w:sz w:val="22"/>
                <w:szCs w:val="22"/>
                <w:lang w:eastAsia="en-AU"/>
              </w:rPr>
              <w:t xml:space="preserve"> Operations</w:t>
            </w:r>
            <w:r w:rsidRPr="003D3B94">
              <w:rPr>
                <w:rFonts w:ascii="Arial" w:eastAsia="SimSun" w:hAnsi="Arial" w:cs="Arial"/>
                <w:bCs/>
                <w:sz w:val="22"/>
                <w:szCs w:val="22"/>
                <w:lang w:eastAsia="en-AU"/>
              </w:rPr>
              <w:br/>
              <w:t xml:space="preserve">- Breda Wall, Manager Media and Communications  </w:t>
            </w:r>
            <w:r w:rsidRPr="003D3B94">
              <w:rPr>
                <w:rFonts w:ascii="Arial" w:eastAsia="SimSun" w:hAnsi="Arial" w:cs="Arial"/>
                <w:bCs/>
                <w:sz w:val="22"/>
                <w:szCs w:val="22"/>
                <w:lang w:eastAsia="en-AU"/>
              </w:rPr>
              <w:br/>
              <w:t xml:space="preserve">- Kirsty Madden, Manager of Complaints </w:t>
            </w:r>
            <w:r w:rsidRPr="003D3B94">
              <w:rPr>
                <w:rFonts w:ascii="Arial" w:eastAsia="SimSun" w:hAnsi="Arial" w:cs="Arial"/>
                <w:bCs/>
                <w:sz w:val="22"/>
                <w:szCs w:val="22"/>
                <w:lang w:eastAsia="en-AU"/>
              </w:rPr>
              <w:br/>
              <w:t>- Dr Lisa Pollard, Senior Executive Director, Portfolio Management and Youth Justice Policy, Strategy and Legislation.</w:t>
            </w:r>
            <w:r w:rsidRPr="003D3B94">
              <w:rPr>
                <w:rFonts w:ascii="Arial" w:eastAsia="SimSun" w:hAnsi="Arial" w:cs="Arial"/>
                <w:bCs/>
                <w:sz w:val="22"/>
                <w:szCs w:val="22"/>
                <w:lang w:eastAsia="en-AU"/>
              </w:rPr>
              <w:br/>
              <w:t>- Natalie Wilson, Director, Children and Young People, Investment and Commissioning.</w:t>
            </w:r>
          </w:p>
          <w:p w14:paraId="2124E6DE" w14:textId="77777777" w:rsidR="003D3B94" w:rsidRPr="003D3B94" w:rsidRDefault="003D3B94" w:rsidP="00903646">
            <w:pPr>
              <w:spacing w:before="120" w:after="120"/>
              <w:jc w:val="center"/>
              <w:rPr>
                <w:rFonts w:ascii="Arial" w:eastAsia="SimSun" w:hAnsi="Arial" w:cs="Arial"/>
                <w:bCs/>
                <w:sz w:val="22"/>
                <w:szCs w:val="22"/>
                <w:lang w:eastAsia="en-AU"/>
              </w:rPr>
            </w:pPr>
          </w:p>
        </w:tc>
        <w:tc>
          <w:tcPr>
            <w:tcW w:w="1854" w:type="dxa"/>
          </w:tcPr>
          <w:p w14:paraId="3A5FA201" w14:textId="77777777" w:rsidR="003D3B94" w:rsidRPr="003D3B94" w:rsidRDefault="003D3B94" w:rsidP="003D3B94">
            <w:pPr>
              <w:rPr>
                <w:rFonts w:ascii="Arial" w:eastAsia="SimSun" w:hAnsi="Arial" w:cs="Arial"/>
                <w:bCs/>
                <w:sz w:val="22"/>
                <w:szCs w:val="22"/>
                <w:lang w:eastAsia="en-AU"/>
              </w:rPr>
            </w:pPr>
            <w:r w:rsidRPr="003D3B94">
              <w:rPr>
                <w:rFonts w:ascii="Arial" w:eastAsia="SimSun" w:hAnsi="Arial" w:cs="Arial"/>
                <w:bCs/>
                <w:sz w:val="22"/>
                <w:szCs w:val="22"/>
                <w:lang w:eastAsia="en-AU"/>
              </w:rPr>
              <w:t>a) retained by employee</w:t>
            </w:r>
          </w:p>
          <w:p w14:paraId="1FB983E1" w14:textId="77777777" w:rsidR="003D3B94" w:rsidRPr="003D3B94" w:rsidRDefault="003D3B94" w:rsidP="00903646">
            <w:pPr>
              <w:spacing w:before="120" w:after="120"/>
              <w:rPr>
                <w:rFonts w:ascii="Arial" w:eastAsia="SimSun" w:hAnsi="Arial" w:cs="Arial"/>
                <w:bCs/>
                <w:sz w:val="22"/>
                <w:szCs w:val="22"/>
                <w:lang w:eastAsia="en-AU"/>
              </w:rPr>
            </w:pPr>
          </w:p>
        </w:tc>
        <w:tc>
          <w:tcPr>
            <w:tcW w:w="2255" w:type="dxa"/>
          </w:tcPr>
          <w:p w14:paraId="12D37866" w14:textId="77777777" w:rsidR="003D3B94" w:rsidRPr="003D3B94" w:rsidRDefault="003D3B94" w:rsidP="003D3B94">
            <w:pPr>
              <w:rPr>
                <w:rFonts w:ascii="Arial" w:eastAsia="SimSun" w:hAnsi="Arial" w:cs="Arial"/>
                <w:bCs/>
                <w:sz w:val="22"/>
                <w:szCs w:val="22"/>
                <w:lang w:eastAsia="en-AU"/>
              </w:rPr>
            </w:pPr>
            <w:r w:rsidRPr="003D3B94">
              <w:rPr>
                <w:rFonts w:ascii="Arial" w:eastAsia="SimSun" w:hAnsi="Arial" w:cs="Arial"/>
                <w:bCs/>
                <w:sz w:val="22"/>
                <w:szCs w:val="22"/>
                <w:lang w:eastAsia="en-AU"/>
              </w:rPr>
              <w:t>DCSYW supports the Daniel Morecombe Foundation services and contribution to the safety of children.  This event supports the development of staff and networking opportunities to strengthen and advance Child Safety outcomes.</w:t>
            </w:r>
          </w:p>
          <w:p w14:paraId="2B050F2E" w14:textId="77777777" w:rsidR="003D3B94" w:rsidRPr="003D3B94" w:rsidRDefault="003D3B94" w:rsidP="00903646">
            <w:pPr>
              <w:spacing w:before="120" w:after="120"/>
              <w:rPr>
                <w:rFonts w:ascii="Arial" w:eastAsia="SimSun" w:hAnsi="Arial" w:cs="Arial"/>
                <w:bCs/>
                <w:sz w:val="22"/>
                <w:szCs w:val="22"/>
                <w:lang w:eastAsia="en-AU"/>
              </w:rPr>
            </w:pPr>
          </w:p>
        </w:tc>
        <w:tc>
          <w:tcPr>
            <w:tcW w:w="3120" w:type="dxa"/>
          </w:tcPr>
          <w:p w14:paraId="3123915D" w14:textId="77777777" w:rsidR="003D3B94" w:rsidRPr="003D3B94" w:rsidRDefault="003D3B94" w:rsidP="003D3B94">
            <w:pPr>
              <w:rPr>
                <w:rFonts w:ascii="Arial" w:eastAsia="SimSun" w:hAnsi="Arial" w:cs="Arial"/>
                <w:bCs/>
                <w:sz w:val="22"/>
                <w:szCs w:val="22"/>
                <w:lang w:eastAsia="en-AU"/>
              </w:rPr>
            </w:pPr>
            <w:r w:rsidRPr="003D3B94">
              <w:rPr>
                <w:rFonts w:ascii="Arial" w:eastAsia="SimSun" w:hAnsi="Arial" w:cs="Arial"/>
                <w:bCs/>
                <w:sz w:val="22"/>
                <w:szCs w:val="22"/>
                <w:lang w:eastAsia="en-AU"/>
              </w:rPr>
              <w:t xml:space="preserve">Deidre </w:t>
            </w:r>
            <w:proofErr w:type="spellStart"/>
            <w:r w:rsidRPr="003D3B94">
              <w:rPr>
                <w:rFonts w:ascii="Arial" w:eastAsia="SimSun" w:hAnsi="Arial" w:cs="Arial"/>
                <w:bCs/>
                <w:sz w:val="22"/>
                <w:szCs w:val="22"/>
                <w:lang w:eastAsia="en-AU"/>
              </w:rPr>
              <w:t>Mulkerin</w:t>
            </w:r>
            <w:proofErr w:type="spellEnd"/>
            <w:r w:rsidRPr="003D3B94">
              <w:rPr>
                <w:rFonts w:ascii="Arial" w:eastAsia="SimSun" w:hAnsi="Arial" w:cs="Arial"/>
                <w:bCs/>
                <w:sz w:val="22"/>
                <w:szCs w:val="22"/>
                <w:lang w:eastAsia="en-AU"/>
              </w:rPr>
              <w:t xml:space="preserve"> </w:t>
            </w:r>
          </w:p>
          <w:p w14:paraId="7C241347" w14:textId="77777777" w:rsidR="003D3B94" w:rsidRPr="003D3B94" w:rsidRDefault="003D3B94" w:rsidP="00903646">
            <w:pPr>
              <w:spacing w:before="120" w:after="120"/>
              <w:rPr>
                <w:rFonts w:ascii="Arial" w:eastAsia="SimSun" w:hAnsi="Arial" w:cs="Arial"/>
                <w:bCs/>
                <w:sz w:val="22"/>
                <w:szCs w:val="22"/>
                <w:lang w:eastAsia="en-AU"/>
              </w:rPr>
            </w:pPr>
          </w:p>
        </w:tc>
      </w:tr>
    </w:tbl>
    <w:p w14:paraId="38E871E7" w14:textId="77777777" w:rsidR="003D3B94" w:rsidRPr="003D3B94" w:rsidRDefault="003D3B94" w:rsidP="003D3B94">
      <w:pPr>
        <w:spacing w:before="120" w:after="120"/>
        <w:rPr>
          <w:rFonts w:ascii="Arial" w:eastAsia="SimSun" w:hAnsi="Arial" w:cs="Arial"/>
          <w:b/>
          <w:lang w:eastAsia="en-AU"/>
        </w:rPr>
      </w:pPr>
    </w:p>
    <w:p w14:paraId="1D2654CE" w14:textId="77777777" w:rsidR="003D3B94" w:rsidRDefault="003D3B94"/>
    <w:sectPr w:rsidR="003D3B94" w:rsidSect="00915E8E">
      <w:headerReference w:type="default" r:id="rId7"/>
      <w:footerReference w:type="default" r:id="rId8"/>
      <w:pgSz w:w="23800" w:h="1682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A66BA" w14:textId="77777777" w:rsidR="00A04DF4" w:rsidRDefault="00A04DF4" w:rsidP="00F308AD">
      <w:r>
        <w:separator/>
      </w:r>
    </w:p>
  </w:endnote>
  <w:endnote w:type="continuationSeparator" w:id="0">
    <w:p w14:paraId="7B22510E" w14:textId="77777777" w:rsidR="00A04DF4" w:rsidRDefault="00A04DF4" w:rsidP="00F3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AD3E6" w14:textId="77777777" w:rsidR="00F308AD" w:rsidRDefault="00F308AD">
    <w:pPr>
      <w:pStyle w:val="Footer"/>
    </w:pPr>
    <w:r>
      <w:rPr>
        <w:noProof/>
      </w:rPr>
      <w:drawing>
        <wp:anchor distT="0" distB="0" distL="114300" distR="114300" simplePos="0" relativeHeight="251659264" behindDoc="1" locked="0" layoutInCell="1" allowOverlap="1" wp14:anchorId="1F58EEB5" wp14:editId="31CA5AC4">
          <wp:simplePos x="0" y="0"/>
          <wp:positionH relativeFrom="column">
            <wp:posOffset>-930910</wp:posOffset>
          </wp:positionH>
          <wp:positionV relativeFrom="paragraph">
            <wp:posOffset>50165</wp:posOffset>
          </wp:positionV>
          <wp:extent cx="15120000" cy="149760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JMA_A3-footer.jpg"/>
                  <pic:cNvPicPr/>
                </pic:nvPicPr>
                <pic:blipFill>
                  <a:blip r:embed="rId1">
                    <a:extLst>
                      <a:ext uri="{28A0092B-C50C-407E-A947-70E740481C1C}">
                        <a14:useLocalDpi xmlns:a14="http://schemas.microsoft.com/office/drawing/2010/main" val="0"/>
                      </a:ext>
                    </a:extLst>
                  </a:blip>
                  <a:stretch>
                    <a:fillRect/>
                  </a:stretch>
                </pic:blipFill>
                <pic:spPr>
                  <a:xfrm>
                    <a:off x="0" y="0"/>
                    <a:ext cx="15120000" cy="1497600"/>
                  </a:xfrm>
                  <a:prstGeom prst="rect">
                    <a:avLst/>
                  </a:prstGeom>
                </pic:spPr>
              </pic:pic>
            </a:graphicData>
          </a:graphic>
          <wp14:sizeRelH relativeFrom="margin">
            <wp14:pctWidth>0</wp14:pctWidth>
          </wp14:sizeRelH>
          <wp14:sizeRelV relativeFrom="margin">
            <wp14:pctHeight>0</wp14:pctHeight>
          </wp14:sizeRelV>
        </wp:anchor>
      </w:drawing>
    </w:r>
  </w:p>
  <w:p w14:paraId="519FD52D" w14:textId="77777777" w:rsidR="00F308AD" w:rsidRDefault="00F308AD">
    <w:pPr>
      <w:pStyle w:val="Footer"/>
    </w:pPr>
  </w:p>
  <w:p w14:paraId="7BC20925" w14:textId="77777777" w:rsidR="00F308AD" w:rsidRDefault="00F308AD">
    <w:pPr>
      <w:pStyle w:val="Footer"/>
    </w:pPr>
  </w:p>
  <w:p w14:paraId="5DE5BC90" w14:textId="77777777" w:rsidR="00F308AD" w:rsidRDefault="00F308AD">
    <w:pPr>
      <w:pStyle w:val="Footer"/>
    </w:pPr>
  </w:p>
  <w:p w14:paraId="517FBE59" w14:textId="77777777" w:rsidR="00F308AD" w:rsidRDefault="00F308AD">
    <w:pPr>
      <w:pStyle w:val="Footer"/>
    </w:pPr>
  </w:p>
  <w:p w14:paraId="2CB63499" w14:textId="77777777" w:rsidR="00F308AD" w:rsidRDefault="00F30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111E6" w14:textId="77777777" w:rsidR="00A04DF4" w:rsidRDefault="00A04DF4" w:rsidP="00F308AD">
      <w:r>
        <w:separator/>
      </w:r>
    </w:p>
  </w:footnote>
  <w:footnote w:type="continuationSeparator" w:id="0">
    <w:p w14:paraId="731B3FF1" w14:textId="77777777" w:rsidR="00A04DF4" w:rsidRDefault="00A04DF4" w:rsidP="00F30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7F4E5" w14:textId="77777777" w:rsidR="00F308AD" w:rsidRDefault="00915E8E">
    <w:pPr>
      <w:pStyle w:val="Header"/>
    </w:pPr>
    <w:r>
      <w:rPr>
        <w:noProof/>
      </w:rPr>
      <w:drawing>
        <wp:anchor distT="0" distB="0" distL="114300" distR="114300" simplePos="0" relativeHeight="251660288" behindDoc="1" locked="0" layoutInCell="1" allowOverlap="1" wp14:anchorId="01101635" wp14:editId="613091DE">
          <wp:simplePos x="0" y="0"/>
          <wp:positionH relativeFrom="column">
            <wp:posOffset>-924560</wp:posOffset>
          </wp:positionH>
          <wp:positionV relativeFrom="paragraph">
            <wp:posOffset>-448310</wp:posOffset>
          </wp:positionV>
          <wp:extent cx="15120000" cy="2008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YJMA_A3-Land-header.jpg"/>
                  <pic:cNvPicPr/>
                </pic:nvPicPr>
                <pic:blipFill>
                  <a:blip r:embed="rId1">
                    <a:extLst>
                      <a:ext uri="{28A0092B-C50C-407E-A947-70E740481C1C}">
                        <a14:useLocalDpi xmlns:a14="http://schemas.microsoft.com/office/drawing/2010/main" val="0"/>
                      </a:ext>
                    </a:extLst>
                  </a:blip>
                  <a:stretch>
                    <a:fillRect/>
                  </a:stretch>
                </pic:blipFill>
                <pic:spPr>
                  <a:xfrm>
                    <a:off x="0" y="0"/>
                    <a:ext cx="15120000" cy="2008800"/>
                  </a:xfrm>
                  <a:prstGeom prst="rect">
                    <a:avLst/>
                  </a:prstGeom>
                </pic:spPr>
              </pic:pic>
            </a:graphicData>
          </a:graphic>
          <wp14:sizeRelH relativeFrom="margin">
            <wp14:pctWidth>0</wp14:pctWidth>
          </wp14:sizeRelH>
          <wp14:sizeRelV relativeFrom="margin">
            <wp14:pctHeight>0</wp14:pctHeight>
          </wp14:sizeRelV>
        </wp:anchor>
      </w:drawing>
    </w:r>
  </w:p>
  <w:p w14:paraId="382AB482" w14:textId="77777777" w:rsidR="00F308AD" w:rsidRDefault="00F308AD">
    <w:pPr>
      <w:pStyle w:val="Header"/>
    </w:pPr>
  </w:p>
  <w:p w14:paraId="595BA55C" w14:textId="77777777" w:rsidR="00F308AD" w:rsidRDefault="00F308AD">
    <w:pPr>
      <w:pStyle w:val="Header"/>
    </w:pPr>
  </w:p>
  <w:p w14:paraId="2BE394DD" w14:textId="77777777" w:rsidR="00F308AD" w:rsidRDefault="00F308AD">
    <w:pPr>
      <w:pStyle w:val="Header"/>
    </w:pPr>
  </w:p>
  <w:p w14:paraId="54D29EFA" w14:textId="77777777" w:rsidR="00F308AD" w:rsidRDefault="00F308AD">
    <w:pPr>
      <w:pStyle w:val="Header"/>
    </w:pPr>
  </w:p>
  <w:p w14:paraId="2F29BB9B" w14:textId="77777777" w:rsidR="00F308AD" w:rsidRDefault="00F308AD">
    <w:pPr>
      <w:pStyle w:val="Header"/>
    </w:pPr>
  </w:p>
  <w:p w14:paraId="6F0EFA87" w14:textId="77777777" w:rsidR="00F308AD" w:rsidRDefault="00F308AD">
    <w:pPr>
      <w:pStyle w:val="Header"/>
    </w:pPr>
  </w:p>
  <w:p w14:paraId="2CAE095A" w14:textId="77777777" w:rsidR="00F308AD" w:rsidRDefault="00F30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9A21BC"/>
    <w:multiLevelType w:val="hybridMultilevel"/>
    <w:tmpl w:val="9DA07E5C"/>
    <w:lvl w:ilvl="0" w:tplc="0C090017">
      <w:start w:val="1"/>
      <w:numFmt w:val="lowerLetter"/>
      <w:lvlText w:val="%1)"/>
      <w:lvlJc w:val="left"/>
      <w:pPr>
        <w:tabs>
          <w:tab w:val="num" w:pos="502"/>
        </w:tabs>
        <w:ind w:left="502" w:hanging="360"/>
      </w:pPr>
      <w:rPr>
        <w:rFonts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AD"/>
    <w:rsid w:val="003D3B94"/>
    <w:rsid w:val="00915E8E"/>
    <w:rsid w:val="009F67D3"/>
    <w:rsid w:val="00A04DF4"/>
    <w:rsid w:val="00B9274C"/>
    <w:rsid w:val="00C128FE"/>
    <w:rsid w:val="00DC3D3D"/>
    <w:rsid w:val="00F308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1A659D"/>
  <w15:chartTrackingRefBased/>
  <w15:docId w15:val="{2F7E3478-6CCD-B54B-86F2-F1ACACC8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8AD"/>
    <w:pPr>
      <w:tabs>
        <w:tab w:val="center" w:pos="4680"/>
        <w:tab w:val="right" w:pos="9360"/>
      </w:tabs>
    </w:pPr>
  </w:style>
  <w:style w:type="character" w:customStyle="1" w:styleId="HeaderChar">
    <w:name w:val="Header Char"/>
    <w:basedOn w:val="DefaultParagraphFont"/>
    <w:link w:val="Header"/>
    <w:uiPriority w:val="99"/>
    <w:rsid w:val="00F308AD"/>
    <w:rPr>
      <w:rFonts w:eastAsiaTheme="minorEastAsia"/>
    </w:rPr>
  </w:style>
  <w:style w:type="paragraph" w:styleId="Footer">
    <w:name w:val="footer"/>
    <w:basedOn w:val="Normal"/>
    <w:link w:val="FooterChar"/>
    <w:uiPriority w:val="99"/>
    <w:unhideWhenUsed/>
    <w:rsid w:val="00F308AD"/>
    <w:pPr>
      <w:tabs>
        <w:tab w:val="center" w:pos="4680"/>
        <w:tab w:val="right" w:pos="9360"/>
      </w:tabs>
    </w:pPr>
  </w:style>
  <w:style w:type="character" w:customStyle="1" w:styleId="FooterChar">
    <w:name w:val="Footer Char"/>
    <w:basedOn w:val="DefaultParagraphFont"/>
    <w:link w:val="Footer"/>
    <w:uiPriority w:val="99"/>
    <w:rsid w:val="00F308AD"/>
    <w:rPr>
      <w:rFonts w:eastAsiaTheme="minorEastAsia"/>
    </w:rPr>
  </w:style>
  <w:style w:type="paragraph" w:styleId="ListParagraph">
    <w:name w:val="List Paragraph"/>
    <w:basedOn w:val="Normal"/>
    <w:uiPriority w:val="34"/>
    <w:qFormat/>
    <w:rsid w:val="003D3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609499">
      <w:bodyDiv w:val="1"/>
      <w:marLeft w:val="0"/>
      <w:marRight w:val="0"/>
      <w:marTop w:val="0"/>
      <w:marBottom w:val="0"/>
      <w:divBdr>
        <w:top w:val="none" w:sz="0" w:space="0" w:color="auto"/>
        <w:left w:val="none" w:sz="0" w:space="0" w:color="auto"/>
        <w:bottom w:val="none" w:sz="0" w:space="0" w:color="auto"/>
        <w:right w:val="none" w:sz="0" w:space="0" w:color="auto"/>
      </w:divBdr>
    </w:div>
    <w:div w:id="894972219">
      <w:bodyDiv w:val="1"/>
      <w:marLeft w:val="0"/>
      <w:marRight w:val="0"/>
      <w:marTop w:val="0"/>
      <w:marBottom w:val="0"/>
      <w:divBdr>
        <w:top w:val="none" w:sz="0" w:space="0" w:color="auto"/>
        <w:left w:val="none" w:sz="0" w:space="0" w:color="auto"/>
        <w:bottom w:val="none" w:sz="0" w:space="0" w:color="auto"/>
        <w:right w:val="none" w:sz="0" w:space="0" w:color="auto"/>
      </w:divBdr>
    </w:div>
    <w:div w:id="1358461643">
      <w:bodyDiv w:val="1"/>
      <w:marLeft w:val="0"/>
      <w:marRight w:val="0"/>
      <w:marTop w:val="0"/>
      <w:marBottom w:val="0"/>
      <w:divBdr>
        <w:top w:val="none" w:sz="0" w:space="0" w:color="auto"/>
        <w:left w:val="none" w:sz="0" w:space="0" w:color="auto"/>
        <w:bottom w:val="none" w:sz="0" w:space="0" w:color="auto"/>
        <w:right w:val="none" w:sz="0" w:space="0" w:color="auto"/>
      </w:divBdr>
    </w:div>
    <w:div w:id="1755517144">
      <w:bodyDiv w:val="1"/>
      <w:marLeft w:val="0"/>
      <w:marRight w:val="0"/>
      <w:marTop w:val="0"/>
      <w:marBottom w:val="0"/>
      <w:divBdr>
        <w:top w:val="none" w:sz="0" w:space="0" w:color="auto"/>
        <w:left w:val="none" w:sz="0" w:space="0" w:color="auto"/>
        <w:bottom w:val="none" w:sz="0" w:space="0" w:color="auto"/>
        <w:right w:val="none" w:sz="0" w:space="0" w:color="auto"/>
      </w:divBdr>
    </w:div>
    <w:div w:id="1995600708">
      <w:bodyDiv w:val="1"/>
      <w:marLeft w:val="0"/>
      <w:marRight w:val="0"/>
      <w:marTop w:val="0"/>
      <w:marBottom w:val="0"/>
      <w:divBdr>
        <w:top w:val="none" w:sz="0" w:space="0" w:color="auto"/>
        <w:left w:val="none" w:sz="0" w:space="0" w:color="auto"/>
        <w:bottom w:val="none" w:sz="0" w:space="0" w:color="auto"/>
        <w:right w:val="none" w:sz="0" w:space="0" w:color="auto"/>
      </w:divBdr>
    </w:div>
    <w:div w:id="203738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_rels/footer1.xml.rels><?xml version="1.0" encoding="UTF-8" standalone="yes"?>
<Relationships xmlns="http://schemas.openxmlformats.org/package/2006/relationships">
<Relationship Id="rId1" Target="media/image2.jpeg" Type="http://schemas.openxmlformats.org/officeDocument/2006/relationships/image"/>
</Relationships>

</file>

<file path=word/_rels/header1.xml.rels><?xml version="1.0" encoding="UTF-8" standalone="yes"?>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2021-04-19T05:21:00Z</dcterms:created>
  <dc:creator>Queensland Government</dc:creator>
  <cp:keywords>Gifts; Benefits;</cp:keywords>
  <cp:lastModifiedBy>Lu Lu</cp:lastModifiedBy>
  <dcterms:modified xsi:type="dcterms:W3CDTF">2021-04-19T05:24:00Z</dcterms:modified>
  <cp:revision>5</cp:revision>
  <dc:subject>DCYJMA Gifts and Benefits Register </dc:subject>
  <dc:title>DCYJMA Gifts and Benefits Register (Received)</dc:title>
</cp:coreProperties>
</file>