
<file path=[Content_Types].xml><?xml version="1.0" encoding="utf-8"?>
<Types xmlns="http://schemas.openxmlformats.org/package/2006/content-types">
  <Default Extension="json" ContentType="application/vnd.baytech.electronic-signing-metadata+json"/>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baytech.com.au/ooxml/rels/electronic-signing-metadata" Target="baytech/electronic-signing-metadata.json"/><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3C88" w14:textId="77777777" w:rsidR="009F7342" w:rsidRDefault="000467D8" w:rsidP="009F7342">
      <w:pPr>
        <w:pStyle w:val="Title"/>
      </w:pPr>
      <w:r>
        <w:t>Queensland LGBTQIA+ Roundtable</w:t>
      </w:r>
    </w:p>
    <w:p w14:paraId="7251213E" w14:textId="77777777" w:rsidR="009F7342" w:rsidRDefault="000467D8" w:rsidP="009F7342">
      <w:pPr>
        <w:pStyle w:val="Title"/>
      </w:pPr>
      <w:r w:rsidRPr="00D9370E">
        <w:t>Communiqué</w:t>
      </w:r>
    </w:p>
    <w:p w14:paraId="2D7540D5" w14:textId="77777777" w:rsidR="009F7342" w:rsidRDefault="009F7342" w:rsidP="009F7342"/>
    <w:p w14:paraId="06450838" w14:textId="77777777" w:rsidR="009F7342" w:rsidRDefault="000467D8" w:rsidP="009F7342">
      <w:pPr>
        <w:rPr>
          <w:sz w:val="22"/>
        </w:rPr>
      </w:pPr>
      <w:r w:rsidRPr="1B7E1777">
        <w:rPr>
          <w:b/>
          <w:bCs/>
          <w:sz w:val="22"/>
        </w:rPr>
        <w:t>Meeting date:</w:t>
      </w:r>
      <w:r w:rsidRPr="1B7E1777">
        <w:rPr>
          <w:sz w:val="22"/>
        </w:rPr>
        <w:t xml:space="preserve"> </w:t>
      </w:r>
      <w:r w:rsidRPr="00E17A39">
        <w:rPr>
          <w:b/>
          <w:bCs/>
          <w:sz w:val="22"/>
        </w:rPr>
        <w:t>Wednesday 17 September 2025</w:t>
      </w:r>
    </w:p>
    <w:p w14:paraId="215901D8" w14:textId="77777777" w:rsidR="009F7342" w:rsidRPr="005C081B" w:rsidRDefault="009F7342" w:rsidP="009F7342">
      <w:pPr>
        <w:rPr>
          <w:sz w:val="22"/>
        </w:rPr>
      </w:pPr>
    </w:p>
    <w:p w14:paraId="6EA88977" w14:textId="77777777" w:rsidR="009F7342" w:rsidRPr="00985F96" w:rsidRDefault="000467D8" w:rsidP="3241C50B">
      <w:pPr>
        <w:rPr>
          <w:rFonts w:cs="Arial"/>
          <w:sz w:val="22"/>
        </w:rPr>
      </w:pPr>
      <w:r w:rsidRPr="3241C50B">
        <w:rPr>
          <w:rFonts w:cs="Arial"/>
          <w:sz w:val="22"/>
        </w:rPr>
        <w:t xml:space="preserve">The </w:t>
      </w:r>
      <w:r w:rsidR="00DB5512" w:rsidRPr="3241C50B">
        <w:rPr>
          <w:rFonts w:cs="Arial"/>
          <w:sz w:val="22"/>
        </w:rPr>
        <w:t xml:space="preserve">2025-2027 term of the </w:t>
      </w:r>
      <w:r w:rsidRPr="3241C50B">
        <w:rPr>
          <w:rFonts w:cs="Arial"/>
          <w:sz w:val="22"/>
        </w:rPr>
        <w:t>Queensland Lesbian, Gay, Bisexual, Transgender, Queer, Intersex, Asexual</w:t>
      </w:r>
      <w:r w:rsidR="752F1399" w:rsidRPr="3241C50B">
        <w:rPr>
          <w:rFonts w:cs="Arial"/>
          <w:sz w:val="22"/>
        </w:rPr>
        <w:t>+</w:t>
      </w:r>
      <w:r w:rsidRPr="3241C50B">
        <w:rPr>
          <w:rFonts w:cs="Arial"/>
          <w:sz w:val="22"/>
        </w:rPr>
        <w:t xml:space="preserve"> (LGBTQIA+) Roundtable (the Roundtable) </w:t>
      </w:r>
      <w:r w:rsidR="00DB5512" w:rsidRPr="3241C50B">
        <w:rPr>
          <w:rFonts w:cs="Arial"/>
          <w:sz w:val="22"/>
        </w:rPr>
        <w:t xml:space="preserve">met for the first time </w:t>
      </w:r>
      <w:r w:rsidRPr="3241C50B">
        <w:rPr>
          <w:rFonts w:cs="Arial"/>
          <w:sz w:val="22"/>
        </w:rPr>
        <w:t xml:space="preserve">on Wednesday 17 September 2025. </w:t>
      </w:r>
    </w:p>
    <w:p w14:paraId="0FE8C02E" w14:textId="20E6A549" w:rsidR="009F7342" w:rsidRDefault="000467D8" w:rsidP="006D00D5">
      <w:pPr>
        <w:rPr>
          <w:rFonts w:cs="Arial"/>
          <w:sz w:val="22"/>
        </w:rPr>
      </w:pPr>
      <w:r w:rsidRPr="3241C50B">
        <w:rPr>
          <w:rFonts w:cs="Arial"/>
          <w:sz w:val="22"/>
        </w:rPr>
        <w:t xml:space="preserve">The Honourable Amanda Camm MP, Minister for Families, Seniors and Disability Services and Minister for Child Safety and the Prevention of Domestic and Family Violence </w:t>
      </w:r>
      <w:r w:rsidR="61055F3F" w:rsidRPr="3241C50B">
        <w:rPr>
          <w:rFonts w:cs="Arial"/>
          <w:sz w:val="22"/>
        </w:rPr>
        <w:t>opened the meeting</w:t>
      </w:r>
      <w:r w:rsidR="000B6A4A">
        <w:rPr>
          <w:rFonts w:cs="Arial"/>
          <w:sz w:val="22"/>
        </w:rPr>
        <w:t xml:space="preserve"> </w:t>
      </w:r>
      <w:r w:rsidR="006D00D5">
        <w:rPr>
          <w:rFonts w:cs="Arial"/>
          <w:sz w:val="22"/>
        </w:rPr>
        <w:t>and</w:t>
      </w:r>
      <w:r w:rsidRPr="3241C50B">
        <w:rPr>
          <w:rFonts w:cs="Arial"/>
          <w:sz w:val="22"/>
        </w:rPr>
        <w:t xml:space="preserve"> welcomed members to the meeting</w:t>
      </w:r>
      <w:r w:rsidR="006D00D5">
        <w:rPr>
          <w:rFonts w:cs="Arial"/>
          <w:sz w:val="22"/>
        </w:rPr>
        <w:t xml:space="preserve"> for the new term of the </w:t>
      </w:r>
      <w:r w:rsidR="000B6A4A">
        <w:rPr>
          <w:rFonts w:cs="Arial"/>
          <w:sz w:val="22"/>
        </w:rPr>
        <w:t>R</w:t>
      </w:r>
      <w:r w:rsidR="006D00D5">
        <w:rPr>
          <w:rFonts w:cs="Arial"/>
          <w:sz w:val="22"/>
        </w:rPr>
        <w:t xml:space="preserve">oundtable. </w:t>
      </w:r>
    </w:p>
    <w:p w14:paraId="6F215E1A" w14:textId="77777777" w:rsidR="009F7342" w:rsidRDefault="000467D8" w:rsidP="4CF49DEB">
      <w:pPr>
        <w:pStyle w:val="paragraph"/>
        <w:spacing w:before="0" w:beforeAutospacing="0" w:after="0" w:afterAutospacing="0"/>
        <w:textAlignment w:val="baseline"/>
        <w:rPr>
          <w:rFonts w:ascii="Arial" w:eastAsiaTheme="minorEastAsia" w:hAnsi="Arial" w:cs="Arial"/>
          <w:sz w:val="22"/>
          <w:szCs w:val="22"/>
          <w:lang w:eastAsia="en-US"/>
        </w:rPr>
      </w:pPr>
      <w:r w:rsidRPr="5D0C6C56">
        <w:rPr>
          <w:rFonts w:ascii="Arial" w:eastAsiaTheme="minorEastAsia" w:hAnsi="Arial" w:cs="Arial"/>
          <w:sz w:val="22"/>
          <w:szCs w:val="22"/>
          <w:lang w:eastAsia="en-US"/>
        </w:rPr>
        <w:t xml:space="preserve">The meeting was chaired by </w:t>
      </w:r>
      <w:r w:rsidR="2E246CE7" w:rsidRPr="5D0C6C56">
        <w:rPr>
          <w:rFonts w:ascii="Arial" w:eastAsiaTheme="minorEastAsia" w:hAnsi="Arial" w:cs="Arial"/>
          <w:sz w:val="22"/>
          <w:szCs w:val="22"/>
          <w:lang w:eastAsia="en-US"/>
        </w:rPr>
        <w:t xml:space="preserve">Ms </w:t>
      </w:r>
      <w:r w:rsidRPr="5D0C6C56">
        <w:rPr>
          <w:rFonts w:ascii="Arial" w:eastAsiaTheme="minorEastAsia" w:hAnsi="Arial" w:cs="Arial"/>
          <w:sz w:val="22"/>
          <w:szCs w:val="22"/>
          <w:lang w:eastAsia="en-US"/>
        </w:rPr>
        <w:t xml:space="preserve">Belinda Drew, Director-General, Department of Families, Seniors, Disability Services and Child Safety (DFSDSCS) </w:t>
      </w:r>
      <w:r w:rsidR="7586D91C" w:rsidRPr="5D0C6C56">
        <w:rPr>
          <w:rFonts w:ascii="Arial" w:eastAsiaTheme="minorEastAsia" w:hAnsi="Arial" w:cs="Arial"/>
          <w:sz w:val="22"/>
          <w:szCs w:val="22"/>
          <w:lang w:eastAsia="en-US"/>
        </w:rPr>
        <w:t xml:space="preserve">and </w:t>
      </w:r>
      <w:r w:rsidRPr="5D0C6C56">
        <w:rPr>
          <w:rFonts w:ascii="Arial" w:eastAsiaTheme="minorEastAsia" w:hAnsi="Arial" w:cs="Arial"/>
          <w:sz w:val="22"/>
          <w:szCs w:val="22"/>
          <w:lang w:eastAsia="en-US"/>
        </w:rPr>
        <w:t xml:space="preserve">attended by Roundtable members Mx Aaminah Khan, Mx Alex Clements, Mx Asha Keegan, Mr Ben Bjarnesen representing LGBTQ Domestic Violence Awareness Foundation, Mx Billie Stimpson representing Queer &amp; Trans Workers Against Violence, Ms Jennie Toonen representing 2Spirits, </w:t>
      </w:r>
      <w:r w:rsidR="00021943">
        <w:rPr>
          <w:rFonts w:ascii="Arial" w:eastAsiaTheme="minorEastAsia" w:hAnsi="Arial" w:cs="Arial"/>
          <w:sz w:val="22"/>
          <w:szCs w:val="22"/>
          <w:lang w:eastAsia="en-US"/>
        </w:rPr>
        <w:t>Dr</w:t>
      </w:r>
      <w:r w:rsidRPr="5D0C6C56">
        <w:rPr>
          <w:rFonts w:ascii="Arial" w:eastAsiaTheme="minorEastAsia" w:hAnsi="Arial" w:cs="Arial"/>
          <w:sz w:val="22"/>
          <w:szCs w:val="22"/>
          <w:lang w:eastAsia="en-US"/>
        </w:rPr>
        <w:t xml:space="preserve"> Li-Min Lee, Ms Matilda Alexander, Ms Pam Barker, Ms Rachel Hinds representing Open Doors Youth Service, Ms </w:t>
      </w:r>
      <w:r w:rsidR="02D74D43" w:rsidRPr="5D0C6C56">
        <w:rPr>
          <w:rFonts w:ascii="Arial" w:eastAsiaTheme="minorEastAsia" w:hAnsi="Arial" w:cs="Arial"/>
          <w:sz w:val="22"/>
          <w:szCs w:val="22"/>
          <w:lang w:eastAsia="en-US"/>
        </w:rPr>
        <w:t>Rebecca</w:t>
      </w:r>
      <w:r w:rsidRPr="5D0C6C56">
        <w:rPr>
          <w:rFonts w:ascii="Arial" w:eastAsiaTheme="minorEastAsia" w:hAnsi="Arial" w:cs="Arial"/>
          <w:sz w:val="22"/>
          <w:szCs w:val="22"/>
          <w:lang w:eastAsia="en-US"/>
        </w:rPr>
        <w:t xml:space="preserve"> Johnson OAM representing the Queensland LGBTQIA+ Alliance, Mr Simon Betteridge representing the Queensland Council for LGBTI Health and Ms Stephanie Saal.</w:t>
      </w:r>
    </w:p>
    <w:p w14:paraId="6E2410E4" w14:textId="77777777" w:rsidR="009F7342" w:rsidRPr="00A27F00" w:rsidRDefault="009F7342" w:rsidP="009F7342">
      <w:pPr>
        <w:pStyle w:val="paragraph"/>
        <w:spacing w:before="0" w:beforeAutospacing="0" w:after="0" w:afterAutospacing="0"/>
        <w:textAlignment w:val="baseline"/>
        <w:rPr>
          <w:rFonts w:ascii="Arial" w:eastAsiaTheme="minorEastAsia" w:hAnsi="Arial" w:cs="Arial"/>
          <w:sz w:val="22"/>
          <w:szCs w:val="22"/>
          <w:lang w:eastAsia="en-US"/>
        </w:rPr>
      </w:pPr>
    </w:p>
    <w:p w14:paraId="78A8E7FF" w14:textId="77777777" w:rsidR="009F7342" w:rsidRPr="00222C6A" w:rsidRDefault="000467D8" w:rsidP="5D0C6C56">
      <w:pPr>
        <w:spacing w:after="0"/>
        <w:textAlignment w:val="baseline"/>
        <w:rPr>
          <w:rFonts w:cs="Arial"/>
          <w:sz w:val="22"/>
        </w:rPr>
      </w:pPr>
      <w:r w:rsidRPr="5D0C6C56">
        <w:rPr>
          <w:rFonts w:cs="Arial"/>
          <w:sz w:val="22"/>
        </w:rPr>
        <w:t>Apologies were received from Ms Bonnie Hart representing InterAction for Health and Human Rights, Mr Brenton Creed</w:t>
      </w:r>
      <w:r w:rsidR="75AC0538" w:rsidRPr="5D0C6C56">
        <w:rPr>
          <w:rFonts w:cs="Arial"/>
          <w:sz w:val="22"/>
        </w:rPr>
        <w:t xml:space="preserve"> (Townsville)</w:t>
      </w:r>
      <w:r w:rsidRPr="5D0C6C56">
        <w:rPr>
          <w:rFonts w:cs="Arial"/>
          <w:sz w:val="22"/>
        </w:rPr>
        <w:t xml:space="preserve"> and Mx Richelle Menzies.</w:t>
      </w:r>
    </w:p>
    <w:p w14:paraId="02D91481" w14:textId="77777777" w:rsidR="009F7342" w:rsidRDefault="009F7342" w:rsidP="00DB5512">
      <w:pPr>
        <w:spacing w:after="0"/>
        <w:rPr>
          <w:rFonts w:cs="Arial"/>
          <w:sz w:val="22"/>
        </w:rPr>
      </w:pPr>
    </w:p>
    <w:p w14:paraId="5CF45DDF" w14:textId="49C2690B" w:rsidR="009F7342" w:rsidRDefault="000467D8" w:rsidP="5D0C6C56">
      <w:pPr>
        <w:rPr>
          <w:rFonts w:cs="Arial"/>
          <w:sz w:val="22"/>
        </w:rPr>
      </w:pPr>
      <w:r w:rsidRPr="5D0C6C56">
        <w:rPr>
          <w:rFonts w:cs="Arial"/>
          <w:sz w:val="22"/>
        </w:rPr>
        <w:t xml:space="preserve">Community members were joined by </w:t>
      </w:r>
      <w:r w:rsidR="3C0DB6DA" w:rsidRPr="5D0C6C56">
        <w:rPr>
          <w:rFonts w:cs="Arial"/>
          <w:sz w:val="22"/>
        </w:rPr>
        <w:t>senior agency representatives</w:t>
      </w:r>
      <w:r w:rsidRPr="5D0C6C56">
        <w:rPr>
          <w:rFonts w:cs="Arial"/>
          <w:sz w:val="22"/>
        </w:rPr>
        <w:t xml:space="preserve"> from the Queensland Mental Health Commission, Department of Justice, Department of Education, Queensland Human Rights Commission, Queensland Police Service, Queensland Health and the Department of Families, Seniors, Disability Services and Child Safety (DFSDSCS).</w:t>
      </w:r>
      <w:r w:rsidR="000B6A4A">
        <w:rPr>
          <w:rFonts w:cs="Arial"/>
          <w:sz w:val="22"/>
        </w:rPr>
        <w:softHyphen/>
      </w:r>
      <w:r w:rsidR="000B6A4A">
        <w:rPr>
          <w:rFonts w:cs="Arial"/>
          <w:sz w:val="22"/>
        </w:rPr>
        <w:softHyphen/>
      </w:r>
    </w:p>
    <w:p w14:paraId="25C21905" w14:textId="2D3CE84D" w:rsidR="009F7342" w:rsidRDefault="000467D8" w:rsidP="0082152B">
      <w:pPr>
        <w:rPr>
          <w:rFonts w:eastAsia="Arial" w:cs="Arial"/>
          <w:sz w:val="22"/>
        </w:rPr>
      </w:pPr>
      <w:r w:rsidRPr="20FF1BE6">
        <w:rPr>
          <w:rFonts w:eastAsia="Arial" w:cs="Arial"/>
          <w:sz w:val="22"/>
        </w:rPr>
        <w:t>Introductions were made around the table with members sharing their lived experience</w:t>
      </w:r>
      <w:r w:rsidR="00DB5512" w:rsidRPr="20FF1BE6">
        <w:rPr>
          <w:rFonts w:eastAsia="Arial" w:cs="Arial"/>
          <w:sz w:val="22"/>
        </w:rPr>
        <w:t>,</w:t>
      </w:r>
      <w:r w:rsidRPr="20FF1BE6">
        <w:rPr>
          <w:rFonts w:eastAsia="Arial" w:cs="Arial"/>
          <w:sz w:val="22"/>
        </w:rPr>
        <w:t xml:space="preserve"> expertise</w:t>
      </w:r>
      <w:r w:rsidR="00DB5512" w:rsidRPr="20FF1BE6">
        <w:rPr>
          <w:rFonts w:eastAsia="Arial" w:cs="Arial"/>
          <w:sz w:val="22"/>
        </w:rPr>
        <w:t xml:space="preserve"> and focus areas.</w:t>
      </w:r>
      <w:r w:rsidRPr="20FF1BE6">
        <w:rPr>
          <w:rFonts w:eastAsia="Arial" w:cs="Arial"/>
          <w:sz w:val="22"/>
        </w:rPr>
        <w:t xml:space="preserve"> </w:t>
      </w:r>
      <w:r w:rsidR="00AE2B5A" w:rsidRPr="20FF1BE6">
        <w:rPr>
          <w:rFonts w:eastAsia="Arial" w:cs="Arial"/>
          <w:sz w:val="22"/>
        </w:rPr>
        <w:t>Topics</w:t>
      </w:r>
      <w:r w:rsidRPr="20FF1BE6">
        <w:rPr>
          <w:rFonts w:eastAsia="Arial" w:cs="Arial"/>
          <w:sz w:val="22"/>
        </w:rPr>
        <w:t xml:space="preserve"> </w:t>
      </w:r>
      <w:r w:rsidR="006D00D5">
        <w:rPr>
          <w:rFonts w:eastAsia="Arial" w:cs="Arial"/>
          <w:sz w:val="22"/>
        </w:rPr>
        <w:t xml:space="preserve">were wide ranging including </w:t>
      </w:r>
      <w:r w:rsidRPr="20FF1BE6">
        <w:rPr>
          <w:rFonts w:eastAsia="Arial" w:cs="Arial"/>
          <w:sz w:val="22"/>
        </w:rPr>
        <w:t>emerging included the experiences of LGBTQIA+ young people, the need for speci</w:t>
      </w:r>
      <w:r w:rsidR="00DB5512" w:rsidRPr="20FF1BE6">
        <w:rPr>
          <w:rFonts w:eastAsia="Arial" w:cs="Arial"/>
          <w:sz w:val="22"/>
        </w:rPr>
        <w:t>alised</w:t>
      </w:r>
      <w:r w:rsidRPr="20FF1BE6">
        <w:rPr>
          <w:rFonts w:eastAsia="Arial" w:cs="Arial"/>
          <w:sz w:val="22"/>
        </w:rPr>
        <w:t xml:space="preserve"> domestic and family violence responses and a greater understanding of gendered violence and gender inequality, embedding of Aboriginal and Torres Strait Islander protocols, experiences of </w:t>
      </w:r>
      <w:r w:rsidR="00223EFB" w:rsidRPr="20FF1BE6">
        <w:rPr>
          <w:rFonts w:eastAsia="Arial" w:cs="Arial"/>
          <w:sz w:val="22"/>
        </w:rPr>
        <w:t>culturally and linguistically diverse</w:t>
      </w:r>
      <w:r w:rsidRPr="20FF1BE6">
        <w:rPr>
          <w:rFonts w:eastAsia="Arial" w:cs="Arial"/>
          <w:sz w:val="22"/>
        </w:rPr>
        <w:t xml:space="preserve"> LGBTQIA+ </w:t>
      </w:r>
      <w:r w:rsidRPr="0082152B">
        <w:rPr>
          <w:rFonts w:eastAsia="Arial" w:cs="Arial"/>
          <w:sz w:val="22"/>
        </w:rPr>
        <w:t xml:space="preserve">people and </w:t>
      </w:r>
      <w:r w:rsidR="00DB5512" w:rsidRPr="0082152B">
        <w:rPr>
          <w:rFonts w:eastAsia="Arial" w:cs="Arial"/>
          <w:sz w:val="22"/>
        </w:rPr>
        <w:t xml:space="preserve">LGBTQIA+ Queenslanders </w:t>
      </w:r>
      <w:r w:rsidRPr="0082152B">
        <w:rPr>
          <w:rFonts w:eastAsia="Arial" w:cs="Arial"/>
          <w:sz w:val="22"/>
        </w:rPr>
        <w:t>in rural and regional areas</w:t>
      </w:r>
      <w:r w:rsidR="006D00D5" w:rsidRPr="0082152B">
        <w:rPr>
          <w:rFonts w:eastAsia="Arial" w:cs="Arial"/>
          <w:sz w:val="22"/>
        </w:rPr>
        <w:t>.</w:t>
      </w:r>
      <w:r w:rsidRPr="0082152B">
        <w:rPr>
          <w:rFonts w:eastAsia="Arial" w:cs="Arial"/>
          <w:sz w:val="22"/>
        </w:rPr>
        <w:t xml:space="preserve"> </w:t>
      </w:r>
    </w:p>
    <w:p w14:paraId="3AAEE11E" w14:textId="5AEF330F" w:rsidR="00312D95" w:rsidRPr="00821824" w:rsidRDefault="00312D95" w:rsidP="3DE6F74F">
      <w:pPr>
        <w:rPr>
          <w:rFonts w:eastAsia="Arial" w:cs="Arial"/>
          <w:sz w:val="22"/>
        </w:rPr>
      </w:pPr>
      <w:r w:rsidRPr="00821824">
        <w:rPr>
          <w:rFonts w:eastAsia="Arial" w:cs="Arial"/>
          <w:sz w:val="22"/>
        </w:rPr>
        <w:t xml:space="preserve">Members of the 2023-2025 Roundtable were thanked for their time, dedication and contribution including </w:t>
      </w:r>
      <w:r w:rsidR="01E2D80E" w:rsidRPr="00821824">
        <w:rPr>
          <w:rFonts w:eastAsia="Arial" w:cs="Arial"/>
          <w:sz w:val="22"/>
        </w:rPr>
        <w:t xml:space="preserve">special recognition for </w:t>
      </w:r>
      <w:r w:rsidRPr="00821824">
        <w:rPr>
          <w:rFonts w:eastAsia="Arial" w:cs="Arial"/>
          <w:sz w:val="22"/>
        </w:rPr>
        <w:t xml:space="preserve">the late </w:t>
      </w:r>
      <w:r w:rsidR="42370192" w:rsidRPr="00821824">
        <w:rPr>
          <w:rFonts w:eastAsia="Arial" w:cs="Arial"/>
          <w:sz w:val="22"/>
        </w:rPr>
        <w:t xml:space="preserve">Mr </w:t>
      </w:r>
      <w:r w:rsidRPr="00821824">
        <w:rPr>
          <w:rFonts w:eastAsia="Arial" w:cs="Arial"/>
          <w:sz w:val="22"/>
        </w:rPr>
        <w:t>Phillip Carswell OAM</w:t>
      </w:r>
      <w:r w:rsidR="60F8A8BF" w:rsidRPr="00821824">
        <w:rPr>
          <w:rFonts w:eastAsia="Arial" w:cs="Arial"/>
          <w:sz w:val="22"/>
        </w:rPr>
        <w:t>,</w:t>
      </w:r>
      <w:r w:rsidRPr="00821824">
        <w:rPr>
          <w:rFonts w:eastAsia="Arial" w:cs="Arial"/>
          <w:sz w:val="22"/>
        </w:rPr>
        <w:t xml:space="preserve"> who</w:t>
      </w:r>
      <w:r w:rsidR="06795ACC" w:rsidRPr="00821824">
        <w:rPr>
          <w:rFonts w:eastAsia="Arial" w:cs="Arial"/>
          <w:sz w:val="22"/>
        </w:rPr>
        <w:t>se memory</w:t>
      </w:r>
      <w:r w:rsidRPr="00821824">
        <w:rPr>
          <w:rFonts w:eastAsia="Arial" w:cs="Arial"/>
          <w:sz w:val="22"/>
        </w:rPr>
        <w:t xml:space="preserve"> continue</w:t>
      </w:r>
      <w:r w:rsidR="074C90DB" w:rsidRPr="00821824">
        <w:rPr>
          <w:rFonts w:eastAsia="Arial" w:cs="Arial"/>
          <w:sz w:val="22"/>
        </w:rPr>
        <w:t>s</w:t>
      </w:r>
      <w:r w:rsidRPr="00821824">
        <w:rPr>
          <w:rFonts w:eastAsia="Arial" w:cs="Arial"/>
          <w:sz w:val="22"/>
        </w:rPr>
        <w:t xml:space="preserve"> to inspire LGBTQIA+ </w:t>
      </w:r>
      <w:r w:rsidR="5A4589CC" w:rsidRPr="00821824">
        <w:rPr>
          <w:rFonts w:eastAsia="Arial" w:cs="Arial"/>
          <w:sz w:val="22"/>
        </w:rPr>
        <w:t xml:space="preserve">people and </w:t>
      </w:r>
      <w:r w:rsidRPr="00821824">
        <w:rPr>
          <w:rFonts w:eastAsia="Arial" w:cs="Arial"/>
          <w:sz w:val="22"/>
        </w:rPr>
        <w:t>communities</w:t>
      </w:r>
      <w:r w:rsidR="2C2A0019" w:rsidRPr="00821824">
        <w:rPr>
          <w:rFonts w:eastAsia="Arial" w:cs="Arial"/>
          <w:sz w:val="22"/>
        </w:rPr>
        <w:t xml:space="preserve"> across Queensland and Australia</w:t>
      </w:r>
      <w:r w:rsidRPr="00821824">
        <w:rPr>
          <w:rFonts w:eastAsia="Arial" w:cs="Arial"/>
          <w:sz w:val="22"/>
        </w:rPr>
        <w:t xml:space="preserve"> in their work.</w:t>
      </w:r>
    </w:p>
    <w:p w14:paraId="097F790C" w14:textId="77777777" w:rsidR="009F7342" w:rsidRDefault="000467D8" w:rsidP="4CF49DEB">
      <w:pPr>
        <w:rPr>
          <w:rStyle w:val="eop"/>
          <w:rFonts w:cs="Arial"/>
          <w:sz w:val="22"/>
          <w:shd w:val="clear" w:color="auto" w:fill="FFFFFF"/>
        </w:rPr>
      </w:pPr>
      <w:r w:rsidRPr="4CF49DEB">
        <w:rPr>
          <w:rStyle w:val="eop"/>
          <w:rFonts w:cs="Arial"/>
          <w:sz w:val="22"/>
          <w:shd w:val="clear" w:color="auto" w:fill="FFFFFF"/>
        </w:rPr>
        <w:t xml:space="preserve">An update was provided by Ms </w:t>
      </w:r>
      <w:r w:rsidR="07AC5575" w:rsidRPr="4CF49DEB">
        <w:rPr>
          <w:rStyle w:val="eop"/>
          <w:rFonts w:cs="Arial"/>
          <w:sz w:val="22"/>
          <w:shd w:val="clear" w:color="auto" w:fill="FFFFFF"/>
        </w:rPr>
        <w:t>Rebecca</w:t>
      </w:r>
      <w:r w:rsidRPr="4CF49DEB">
        <w:rPr>
          <w:rStyle w:val="eop"/>
          <w:rFonts w:cs="Arial"/>
          <w:sz w:val="22"/>
          <w:shd w:val="clear" w:color="auto" w:fill="FFFFFF"/>
        </w:rPr>
        <w:t xml:space="preserve"> Johnson OAM, Chief Executive Officer, Queensland LGBTQIA+ </w:t>
      </w:r>
      <w:r w:rsidR="00DB5512">
        <w:rPr>
          <w:rStyle w:val="eop"/>
          <w:rFonts w:cs="Arial"/>
          <w:sz w:val="22"/>
          <w:shd w:val="clear" w:color="auto" w:fill="FFFFFF"/>
        </w:rPr>
        <w:t>Alliance</w:t>
      </w:r>
      <w:r w:rsidRPr="4CF49DEB">
        <w:rPr>
          <w:rStyle w:val="eop"/>
          <w:rFonts w:cs="Arial"/>
          <w:sz w:val="22"/>
          <w:shd w:val="clear" w:color="auto" w:fill="FFFFFF"/>
        </w:rPr>
        <w:t xml:space="preserve"> that included governance, registration of the Alliance, staffing, a commitment to First Nations principles and practice, training needs analysis, engagement and capacity building undertaken across the State and in discreet communities, research and data collection.</w:t>
      </w:r>
    </w:p>
    <w:p w14:paraId="7A537B80" w14:textId="77777777" w:rsidR="009F7342" w:rsidRPr="00BD573A" w:rsidRDefault="000467D8" w:rsidP="4CF49DEB">
      <w:pPr>
        <w:rPr>
          <w:rStyle w:val="eop"/>
          <w:rFonts w:cs="Arial"/>
          <w:sz w:val="22"/>
          <w:shd w:val="clear" w:color="auto" w:fill="FFFFFF"/>
        </w:rPr>
      </w:pPr>
      <w:r w:rsidRPr="4CF49DEB">
        <w:rPr>
          <w:rStyle w:val="eop"/>
          <w:rFonts w:cs="Arial"/>
          <w:sz w:val="22"/>
          <w:shd w:val="clear" w:color="auto" w:fill="FFFFFF"/>
        </w:rPr>
        <w:t xml:space="preserve">DFSDSCS shared an overview of the </w:t>
      </w:r>
      <w:r w:rsidR="61C7E5A3" w:rsidRPr="4CF49DEB">
        <w:rPr>
          <w:rStyle w:val="eop"/>
          <w:rFonts w:cs="Arial"/>
          <w:sz w:val="22"/>
          <w:shd w:val="clear" w:color="auto" w:fill="FFFFFF"/>
        </w:rPr>
        <w:t xml:space="preserve">Pride in our Communities </w:t>
      </w:r>
      <w:r w:rsidRPr="4CF49DEB">
        <w:rPr>
          <w:rStyle w:val="eop"/>
          <w:rFonts w:cs="Arial"/>
          <w:sz w:val="22"/>
          <w:shd w:val="clear" w:color="auto" w:fill="FFFFFF"/>
        </w:rPr>
        <w:t xml:space="preserve">Strategy </w:t>
      </w:r>
      <w:r w:rsidR="5EF46C61" w:rsidRPr="4CF49DEB">
        <w:rPr>
          <w:rStyle w:val="eop"/>
          <w:rFonts w:cs="Arial"/>
          <w:sz w:val="22"/>
          <w:shd w:val="clear" w:color="auto" w:fill="FFFFFF"/>
        </w:rPr>
        <w:t xml:space="preserve">and </w:t>
      </w:r>
      <w:r w:rsidRPr="4CF49DEB">
        <w:rPr>
          <w:rStyle w:val="eop"/>
          <w:rFonts w:cs="Arial"/>
          <w:sz w:val="22"/>
          <w:shd w:val="clear" w:color="auto" w:fill="FFFFFF"/>
        </w:rPr>
        <w:t>Action Plan</w:t>
      </w:r>
      <w:r w:rsidR="1A4354A7" w:rsidRPr="4CF49DEB">
        <w:rPr>
          <w:rStyle w:val="eop"/>
          <w:rFonts w:cs="Arial"/>
          <w:sz w:val="22"/>
          <w:shd w:val="clear" w:color="auto" w:fill="FFFFFF"/>
        </w:rPr>
        <w:t xml:space="preserve"> </w:t>
      </w:r>
      <w:r w:rsidR="58B96B27" w:rsidRPr="4CF49DEB">
        <w:rPr>
          <w:rStyle w:val="eop"/>
          <w:rFonts w:cs="Arial"/>
          <w:sz w:val="22"/>
          <w:shd w:val="clear" w:color="auto" w:fill="FFFFFF"/>
        </w:rPr>
        <w:t>and the ongoing work to deliver and implement the</w:t>
      </w:r>
      <w:r w:rsidR="23976AB4" w:rsidRPr="4CF49DEB">
        <w:rPr>
          <w:rStyle w:val="eop"/>
          <w:rFonts w:cs="Arial"/>
          <w:sz w:val="22"/>
          <w:shd w:val="clear" w:color="auto" w:fill="FFFFFF"/>
        </w:rPr>
        <w:t>m</w:t>
      </w:r>
      <w:r w:rsidR="7C5F27A4" w:rsidRPr="4CF49DEB">
        <w:rPr>
          <w:rStyle w:val="eop"/>
          <w:rFonts w:cs="Arial"/>
          <w:sz w:val="22"/>
          <w:shd w:val="clear" w:color="auto" w:fill="FFFFFF"/>
        </w:rPr>
        <w:t>,</w:t>
      </w:r>
      <w:r w:rsidR="23976AB4" w:rsidRPr="4CF49DEB">
        <w:rPr>
          <w:rStyle w:val="eop"/>
          <w:rFonts w:cs="Arial"/>
          <w:sz w:val="22"/>
          <w:shd w:val="clear" w:color="auto" w:fill="FFFFFF"/>
        </w:rPr>
        <w:t xml:space="preserve"> </w:t>
      </w:r>
      <w:r w:rsidR="38D2F649" w:rsidRPr="4CF49DEB">
        <w:rPr>
          <w:rStyle w:val="eop"/>
          <w:rFonts w:cs="Arial"/>
          <w:sz w:val="22"/>
          <w:shd w:val="clear" w:color="auto" w:fill="FFFFFF"/>
        </w:rPr>
        <w:t>and</w:t>
      </w:r>
      <w:r w:rsidR="58B96B27" w:rsidRPr="4CF49DEB">
        <w:rPr>
          <w:rStyle w:val="eop"/>
          <w:rFonts w:cs="Arial"/>
          <w:sz w:val="22"/>
          <w:shd w:val="clear" w:color="auto" w:fill="FFFFFF"/>
        </w:rPr>
        <w:t xml:space="preserve"> thanked the many </w:t>
      </w:r>
      <w:r w:rsidR="0E6C3401" w:rsidRPr="4CF49DEB">
        <w:rPr>
          <w:rStyle w:val="eop"/>
          <w:rFonts w:cs="Arial"/>
          <w:sz w:val="22"/>
          <w:shd w:val="clear" w:color="auto" w:fill="FFFFFF"/>
        </w:rPr>
        <w:t xml:space="preserve">past </w:t>
      </w:r>
      <w:r w:rsidR="58B96B27" w:rsidRPr="4CF49DEB">
        <w:rPr>
          <w:rStyle w:val="eop"/>
          <w:rFonts w:cs="Arial"/>
          <w:sz w:val="22"/>
          <w:shd w:val="clear" w:color="auto" w:fill="FFFFFF"/>
        </w:rPr>
        <w:t>Roundtable members who had contributed</w:t>
      </w:r>
      <w:r w:rsidR="0867AC8A" w:rsidRPr="4CF49DEB">
        <w:rPr>
          <w:rStyle w:val="eop"/>
          <w:rFonts w:cs="Arial"/>
          <w:sz w:val="22"/>
          <w:shd w:val="clear" w:color="auto" w:fill="FFFFFF"/>
        </w:rPr>
        <w:t xml:space="preserve"> to their development</w:t>
      </w:r>
      <w:r w:rsidR="58B96B27" w:rsidRPr="4CF49DEB">
        <w:rPr>
          <w:rStyle w:val="eop"/>
          <w:rFonts w:cs="Arial"/>
          <w:sz w:val="22"/>
          <w:shd w:val="clear" w:color="auto" w:fill="FFFFFF"/>
        </w:rPr>
        <w:t>.</w:t>
      </w:r>
      <w:r w:rsidRPr="4CF49DEB">
        <w:rPr>
          <w:rStyle w:val="eop"/>
          <w:rFonts w:cs="Arial"/>
          <w:sz w:val="22"/>
          <w:shd w:val="clear" w:color="auto" w:fill="FFFFFF"/>
        </w:rPr>
        <w:t xml:space="preserve"> The three impact areas of the Strategy and Action Plan are: </w:t>
      </w:r>
      <w:r w:rsidRPr="4CF49DEB">
        <w:rPr>
          <w:rStyle w:val="normaltextrun"/>
          <w:rFonts w:cs="Arial"/>
          <w:color w:val="000000"/>
          <w:sz w:val="22"/>
          <w:shd w:val="clear" w:color="auto" w:fill="FFFFFF"/>
        </w:rPr>
        <w:t xml:space="preserve">Inclusive culture; Stronger communities and connections; and Responsive, inclusive and accessible services. </w:t>
      </w:r>
    </w:p>
    <w:p w14:paraId="6FB5DBE7" w14:textId="77777777" w:rsidR="00DB5512" w:rsidRDefault="000467D8" w:rsidP="04EF92F6">
      <w:pPr>
        <w:rPr>
          <w:rStyle w:val="eop"/>
          <w:rFonts w:cs="Arial"/>
          <w:sz w:val="22"/>
          <w:shd w:val="clear" w:color="auto" w:fill="FFFFFF"/>
        </w:rPr>
      </w:pPr>
      <w:r w:rsidRPr="04EF92F6">
        <w:rPr>
          <w:rStyle w:val="eop"/>
          <w:rFonts w:cs="Arial"/>
          <w:sz w:val="22"/>
          <w:shd w:val="clear" w:color="auto" w:fill="FFFFFF"/>
        </w:rPr>
        <w:lastRenderedPageBreak/>
        <w:t xml:space="preserve">Members raised the importance of inclusivity </w:t>
      </w:r>
      <w:r w:rsidR="00AE2B5A" w:rsidRPr="04EF92F6">
        <w:rPr>
          <w:rStyle w:val="eop"/>
          <w:rFonts w:cs="Arial"/>
          <w:sz w:val="22"/>
          <w:shd w:val="clear" w:color="auto" w:fill="FFFFFF"/>
        </w:rPr>
        <w:t>in</w:t>
      </w:r>
      <w:r w:rsidRPr="04EF92F6">
        <w:rPr>
          <w:rStyle w:val="eop"/>
          <w:rFonts w:cs="Arial"/>
          <w:sz w:val="22"/>
          <w:shd w:val="clear" w:color="auto" w:fill="FFFFFF"/>
        </w:rPr>
        <w:t xml:space="preserve"> the 2032 Olympic Games where Queensland and Australia will be on show; </w:t>
      </w:r>
      <w:r w:rsidR="6E07C33A" w:rsidRPr="04EF92F6">
        <w:rPr>
          <w:rStyle w:val="eop"/>
          <w:rFonts w:cs="Arial"/>
          <w:sz w:val="22"/>
          <w:shd w:val="clear" w:color="auto" w:fill="FFFFFF"/>
        </w:rPr>
        <w:t xml:space="preserve">inclusive </w:t>
      </w:r>
      <w:r w:rsidRPr="04EF92F6">
        <w:rPr>
          <w:rStyle w:val="eop"/>
          <w:rFonts w:cs="Arial"/>
          <w:sz w:val="22"/>
          <w:shd w:val="clear" w:color="auto" w:fill="FFFFFF"/>
        </w:rPr>
        <w:t xml:space="preserve">ageing and aged care; the importance of </w:t>
      </w:r>
      <w:r w:rsidR="00AE2B5A" w:rsidRPr="04EF92F6">
        <w:rPr>
          <w:rStyle w:val="eop"/>
          <w:rFonts w:cs="Arial"/>
          <w:sz w:val="22"/>
          <w:shd w:val="clear" w:color="auto" w:fill="FFFFFF"/>
        </w:rPr>
        <w:t xml:space="preserve">lived experience representation at meetings </w:t>
      </w:r>
      <w:r w:rsidRPr="04EF92F6">
        <w:rPr>
          <w:rStyle w:val="eop"/>
          <w:rFonts w:cs="Arial"/>
          <w:sz w:val="22"/>
          <w:shd w:val="clear" w:color="auto" w:fill="FFFFFF"/>
        </w:rPr>
        <w:t xml:space="preserve">to discuss key topics; and </w:t>
      </w:r>
      <w:r w:rsidR="7F2FC814" w:rsidRPr="04EF92F6">
        <w:rPr>
          <w:rStyle w:val="eop"/>
          <w:rFonts w:cs="Arial"/>
          <w:sz w:val="22"/>
          <w:shd w:val="clear" w:color="auto" w:fill="FFFFFF"/>
        </w:rPr>
        <w:t xml:space="preserve">Pride in our Communities </w:t>
      </w:r>
      <w:r w:rsidRPr="04EF92F6">
        <w:rPr>
          <w:rStyle w:val="eop"/>
          <w:rFonts w:cs="Arial"/>
          <w:sz w:val="22"/>
          <w:shd w:val="clear" w:color="auto" w:fill="FFFFFF"/>
        </w:rPr>
        <w:t>reporting.</w:t>
      </w:r>
    </w:p>
    <w:p w14:paraId="2EC2173E" w14:textId="77777777" w:rsidR="009F7342" w:rsidRDefault="000467D8" w:rsidP="4CF49DEB">
      <w:pPr>
        <w:rPr>
          <w:rStyle w:val="eop"/>
          <w:rFonts w:cs="Arial"/>
          <w:sz w:val="22"/>
          <w:shd w:val="clear" w:color="auto" w:fill="FFFFFF"/>
        </w:rPr>
      </w:pPr>
      <w:r w:rsidRPr="4CF49DEB">
        <w:rPr>
          <w:rStyle w:val="eop"/>
          <w:rFonts w:cs="Arial"/>
          <w:sz w:val="22"/>
          <w:shd w:val="clear" w:color="auto" w:fill="FFFFFF"/>
        </w:rPr>
        <w:t xml:space="preserve">The </w:t>
      </w:r>
      <w:r w:rsidR="198BDCB6" w:rsidRPr="4CF49DEB">
        <w:rPr>
          <w:rStyle w:val="eop"/>
          <w:rFonts w:cs="Arial"/>
          <w:sz w:val="22"/>
          <w:shd w:val="clear" w:color="auto" w:fill="FFFFFF"/>
        </w:rPr>
        <w:t>d</w:t>
      </w:r>
      <w:r w:rsidRPr="4CF49DEB">
        <w:rPr>
          <w:rStyle w:val="eop"/>
          <w:rFonts w:cs="Arial"/>
          <w:sz w:val="22"/>
          <w:shd w:val="clear" w:color="auto" w:fill="FFFFFF"/>
        </w:rPr>
        <w:t>raft Terms of Reference were discussed at the meeting and members shared their feedback</w:t>
      </w:r>
      <w:r w:rsidR="00AE2B5A">
        <w:rPr>
          <w:rStyle w:val="eop"/>
          <w:rFonts w:cs="Arial"/>
          <w:sz w:val="22"/>
          <w:shd w:val="clear" w:color="auto" w:fill="FFFFFF"/>
        </w:rPr>
        <w:t xml:space="preserve"> and amendments, particularly in relation to the benefits of </w:t>
      </w:r>
      <w:r w:rsidR="00C17667">
        <w:rPr>
          <w:rStyle w:val="eop"/>
          <w:rFonts w:cs="Arial"/>
          <w:sz w:val="22"/>
          <w:shd w:val="clear" w:color="auto" w:fill="FFFFFF"/>
        </w:rPr>
        <w:t xml:space="preserve">there being an elected </w:t>
      </w:r>
      <w:r w:rsidR="00AE2B5A">
        <w:rPr>
          <w:rStyle w:val="eop"/>
          <w:rFonts w:cs="Arial"/>
          <w:sz w:val="22"/>
          <w:shd w:val="clear" w:color="auto" w:fill="FFFFFF"/>
        </w:rPr>
        <w:t>community member co-Chair</w:t>
      </w:r>
      <w:r w:rsidR="00C17667">
        <w:rPr>
          <w:rStyle w:val="eop"/>
          <w:rFonts w:cs="Arial"/>
          <w:sz w:val="22"/>
          <w:shd w:val="clear" w:color="auto" w:fill="FFFFFF"/>
        </w:rPr>
        <w:t>.</w:t>
      </w:r>
    </w:p>
    <w:p w14:paraId="670275C5" w14:textId="77777777" w:rsidR="009F7342" w:rsidRDefault="000467D8" w:rsidP="4CF49DEB">
      <w:pPr>
        <w:rPr>
          <w:rStyle w:val="eop"/>
          <w:rFonts w:cs="Arial"/>
          <w:sz w:val="22"/>
          <w:shd w:val="clear" w:color="auto" w:fill="FFFFFF"/>
        </w:rPr>
      </w:pPr>
      <w:r w:rsidRPr="4CF49DEB">
        <w:rPr>
          <w:rStyle w:val="eop"/>
          <w:rFonts w:cs="Arial"/>
          <w:sz w:val="22"/>
          <w:shd w:val="clear" w:color="auto" w:fill="FFFFFF"/>
        </w:rPr>
        <w:t xml:space="preserve">It was </w:t>
      </w:r>
      <w:r w:rsidR="00DB5512">
        <w:rPr>
          <w:rStyle w:val="eop"/>
          <w:rFonts w:cs="Arial"/>
          <w:sz w:val="22"/>
          <w:shd w:val="clear" w:color="auto" w:fill="FFFFFF"/>
        </w:rPr>
        <w:t>proposed</w:t>
      </w:r>
      <w:r w:rsidRPr="4CF49DEB">
        <w:rPr>
          <w:rStyle w:val="eop"/>
          <w:rFonts w:cs="Arial"/>
          <w:sz w:val="22"/>
          <w:shd w:val="clear" w:color="auto" w:fill="FFFFFF"/>
        </w:rPr>
        <w:t xml:space="preserve"> that a forward plan </w:t>
      </w:r>
      <w:r w:rsidR="1CAE7DC6" w:rsidRPr="4CF49DEB">
        <w:rPr>
          <w:rStyle w:val="eop"/>
          <w:rFonts w:cs="Arial"/>
          <w:sz w:val="22"/>
          <w:shd w:val="clear" w:color="auto" w:fill="FFFFFF"/>
        </w:rPr>
        <w:t>of meetings be developed so topics of high interest for members could be discussed and planned</w:t>
      </w:r>
      <w:r w:rsidR="00AE2B5A">
        <w:rPr>
          <w:rStyle w:val="eop"/>
          <w:rFonts w:cs="Arial"/>
          <w:sz w:val="22"/>
          <w:shd w:val="clear" w:color="auto" w:fill="FFFFFF"/>
        </w:rPr>
        <w:t>-</w:t>
      </w:r>
      <w:r w:rsidR="1CAE7DC6" w:rsidRPr="4CF49DEB">
        <w:rPr>
          <w:rStyle w:val="eop"/>
          <w:rFonts w:cs="Arial"/>
          <w:sz w:val="22"/>
          <w:shd w:val="clear" w:color="auto" w:fill="FFFFFF"/>
        </w:rPr>
        <w:t>for in advance.</w:t>
      </w:r>
      <w:r w:rsidRPr="4CF49DEB">
        <w:rPr>
          <w:rStyle w:val="eop"/>
          <w:rFonts w:cs="Arial"/>
          <w:sz w:val="22"/>
          <w:shd w:val="clear" w:color="auto" w:fill="FFFFFF"/>
        </w:rPr>
        <w:t xml:space="preserve"> In addition, a template will be developed for community members and Queensland Government representatives to share key insights and trends </w:t>
      </w:r>
      <w:r w:rsidR="00AE2B5A">
        <w:rPr>
          <w:rStyle w:val="eop"/>
          <w:rFonts w:cs="Arial"/>
          <w:sz w:val="22"/>
          <w:shd w:val="clear" w:color="auto" w:fill="FFFFFF"/>
        </w:rPr>
        <w:t>as part of meeting papers when</w:t>
      </w:r>
      <w:r w:rsidRPr="4CF49DEB">
        <w:rPr>
          <w:rStyle w:val="eop"/>
          <w:rFonts w:cs="Arial"/>
          <w:sz w:val="22"/>
          <w:shd w:val="clear" w:color="auto" w:fill="FFFFFF"/>
        </w:rPr>
        <w:t xml:space="preserve"> updates are available.</w:t>
      </w:r>
    </w:p>
    <w:p w14:paraId="646CF502" w14:textId="3C149B5C" w:rsidR="00C17667" w:rsidRDefault="000467D8" w:rsidP="4CF49DEB">
      <w:pPr>
        <w:rPr>
          <w:rStyle w:val="eop"/>
          <w:rFonts w:cs="Arial"/>
          <w:sz w:val="22"/>
          <w:shd w:val="clear" w:color="auto" w:fill="FFFFFF"/>
        </w:rPr>
      </w:pPr>
      <w:r>
        <w:rPr>
          <w:rStyle w:val="eop"/>
          <w:rFonts w:cs="Arial"/>
          <w:sz w:val="22"/>
          <w:shd w:val="clear" w:color="auto" w:fill="FFFFFF"/>
        </w:rPr>
        <w:t>Members raised their support for ongoing publication of communiqu</w:t>
      </w:r>
      <w:r w:rsidR="005D4F73" w:rsidRPr="00D9370E">
        <w:t>é</w:t>
      </w:r>
      <w:r>
        <w:rPr>
          <w:rStyle w:val="eop"/>
          <w:rFonts w:cs="Arial"/>
          <w:sz w:val="22"/>
          <w:shd w:val="clear" w:color="auto" w:fill="FFFFFF"/>
        </w:rPr>
        <w:t xml:space="preserve">s as a way to demonstrate to communities the issues that were being raised by their representatives at Roundtable meetings. </w:t>
      </w:r>
    </w:p>
    <w:p w14:paraId="430043E3" w14:textId="77777777" w:rsidR="009F7342" w:rsidRDefault="000467D8" w:rsidP="009F7342">
      <w:pPr>
        <w:rPr>
          <w:rFonts w:cs="Arial"/>
          <w:sz w:val="22"/>
        </w:rPr>
      </w:pPr>
      <w:r>
        <w:rPr>
          <w:rFonts w:cs="Arial"/>
          <w:sz w:val="22"/>
        </w:rPr>
        <w:t xml:space="preserve">The Chairperson thanked members for their time and contributions at the meeting. </w:t>
      </w:r>
    </w:p>
    <w:p w14:paraId="7C394676" w14:textId="77777777" w:rsidR="00B55032" w:rsidRDefault="00B55032" w:rsidP="009F7342">
      <w:pPr>
        <w:rPr>
          <w:lang w:val="en-US"/>
        </w:rPr>
      </w:pPr>
    </w:p>
    <w:p w14:paraId="7F80D46D" w14:textId="77777777" w:rsidR="00AE1881" w:rsidRPr="00B55032" w:rsidRDefault="00AE1881" w:rsidP="009F7342">
      <w:pPr>
        <w:rPr>
          <w:lang w:val="en-US"/>
        </w:rPr>
      </w:pPr>
    </w:p>
    <w:sectPr w:rsidR="00AE1881" w:rsidRPr="00B55032" w:rsidSect="000B22DE">
      <w:headerReference w:type="default" r:id="rId11"/>
      <w:footerReference w:type="default" r:id="rId12"/>
      <w:headerReference w:type="first" r:id="rId13"/>
      <w:pgSz w:w="11906" w:h="16838" w:code="9"/>
      <w:pgMar w:top="1440" w:right="1080" w:bottom="1440" w:left="1080"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F2E36" w14:textId="77777777" w:rsidR="00E50CA7" w:rsidRDefault="00E50CA7">
      <w:pPr>
        <w:spacing w:after="0"/>
      </w:pPr>
      <w:r>
        <w:separator/>
      </w:r>
    </w:p>
  </w:endnote>
  <w:endnote w:type="continuationSeparator" w:id="0">
    <w:p w14:paraId="4D229104" w14:textId="77777777" w:rsidR="00E50CA7" w:rsidRDefault="00E50CA7">
      <w:pPr>
        <w:spacing w:after="0"/>
      </w:pPr>
      <w:r>
        <w:continuationSeparator/>
      </w:r>
    </w:p>
  </w:endnote>
  <w:endnote w:type="continuationNotice" w:id="1">
    <w:p w14:paraId="3490B426" w14:textId="77777777" w:rsidR="00E50CA7" w:rsidRDefault="00E50C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Noto Serif">
    <w:charset w:val="00"/>
    <w:family w:val="roman"/>
    <w:pitch w:val="variable"/>
    <w:sig w:usb0="E00002FF" w:usb1="500078FF" w:usb2="00000029" w:usb3="00000000" w:csb0="0000019F" w:csb1="00000000"/>
  </w:font>
  <w:font w:name="Noto Sans">
    <w:panose1 w:val="020B0502040504020204"/>
    <w:charset w:val="00"/>
    <w:family w:val="swiss"/>
    <w:pitch w:val="variable"/>
    <w:sig w:usb0="E00082FF" w:usb1="400078FF" w:usb2="08000029" w:usb3="00000000" w:csb0="0000019F" w:csb1="00000000"/>
  </w:font>
  <w:font w:name="Yu Gothic UI Light">
    <w:panose1 w:val="020B0300000000000000"/>
    <w:charset w:val="80"/>
    <w:family w:val="swiss"/>
    <w:pitch w:val="variable"/>
    <w:sig w:usb0="E00002FF" w:usb1="2AC7FDFF" w:usb2="00000016" w:usb3="00000000" w:csb0="000200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6E7F" w14:textId="77777777" w:rsidR="00664A9F" w:rsidRDefault="000467D8">
    <w:pPr>
      <w:pStyle w:val="Footer"/>
    </w:pPr>
    <w:r>
      <w:rPr>
        <w:noProof/>
      </w:rPr>
      <mc:AlternateContent>
        <mc:Choice Requires="wps">
          <w:drawing>
            <wp:anchor distT="0" distB="0" distL="114300" distR="114300" simplePos="0" relativeHeight="251658241" behindDoc="1" locked="1" layoutInCell="1" allowOverlap="1" wp14:anchorId="0E94D244" wp14:editId="7E532F99">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rotWithShape="1">
                        <a:gsLst>
                          <a:gs pos="0">
                            <a:schemeClr val="tx1"/>
                          </a:gs>
                          <a:gs pos="100000">
                            <a:srgbClr val="002346"/>
                          </a:gs>
                        </a:gsLst>
                        <a:path path="circle">
                          <a:fillToRect l="50000" t="50000" r="50000" b="50000"/>
                        </a:path>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4B2C20A" id="Rectangle 2" o:spid="_x0000_s1026" style="position:absolute;margin-left:0;margin-top:774.5pt;width:596.7pt;height:68.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58242" behindDoc="1" locked="0" layoutInCell="1" allowOverlap="1" wp14:anchorId="585609ED" wp14:editId="77C7A0FC">
          <wp:simplePos x="0" y="0"/>
          <wp:positionH relativeFrom="column">
            <wp:posOffset>3481705</wp:posOffset>
          </wp:positionH>
          <wp:positionV relativeFrom="paragraph">
            <wp:posOffset>77978</wp:posOffset>
          </wp:positionV>
          <wp:extent cx="3096895" cy="520065"/>
          <wp:effectExtent l="0" t="0" r="8255" b="0"/>
          <wp:wrapNone/>
          <wp:docPr id="1943378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14481"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96895" cy="520065"/>
                  </a:xfrm>
                  <a:prstGeom prst="rect">
                    <a:avLst/>
                  </a:prstGeom>
                  <a:noFill/>
                  <a:ln>
                    <a:noFill/>
                  </a:ln>
                </pic:spPr>
              </pic:pic>
            </a:graphicData>
          </a:graphic>
        </wp:anchor>
      </w:drawing>
    </w:r>
  </w:p>
  <w:p w14:paraId="22A2F101" w14:textId="77777777" w:rsidR="00664A9F" w:rsidRDefault="00664A9F">
    <w:pPr>
      <w:pStyle w:val="Footer"/>
    </w:pPr>
  </w:p>
  <w:p w14:paraId="6004785F"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5CB2" w14:textId="77777777" w:rsidR="00E50CA7" w:rsidRDefault="00E50CA7">
      <w:pPr>
        <w:spacing w:after="0"/>
      </w:pPr>
      <w:r>
        <w:separator/>
      </w:r>
    </w:p>
  </w:footnote>
  <w:footnote w:type="continuationSeparator" w:id="0">
    <w:p w14:paraId="58DA1AC4" w14:textId="77777777" w:rsidR="00E50CA7" w:rsidRDefault="00E50CA7">
      <w:pPr>
        <w:spacing w:after="0"/>
      </w:pPr>
      <w:r>
        <w:continuationSeparator/>
      </w:r>
    </w:p>
  </w:footnote>
  <w:footnote w:type="continuationNotice" w:id="1">
    <w:p w14:paraId="7005EBBB" w14:textId="77777777" w:rsidR="00E50CA7" w:rsidRDefault="00E50C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83BD" w14:textId="77777777" w:rsidR="00273E87" w:rsidRDefault="00273E87" w:rsidP="00555C3B">
    <w:pPr>
      <w:pStyle w:val="Header"/>
      <w:rPr>
        <w:lang w:val="en-US"/>
      </w:rPr>
    </w:pPr>
  </w:p>
  <w:p w14:paraId="6D18F09B" w14:textId="77777777" w:rsidR="00555C3B" w:rsidRPr="00555C3B" w:rsidRDefault="000467D8"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40" behindDoc="0" locked="0" layoutInCell="1" allowOverlap="1" wp14:anchorId="27903628" wp14:editId="627A72D9">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E2A46"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D119" w14:textId="77777777" w:rsidR="0014521E" w:rsidRDefault="000467D8"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D47ADEEE">
      <w:start w:val="1"/>
      <w:numFmt w:val="decimal"/>
      <w:lvlText w:val="%1."/>
      <w:lvlJc w:val="left"/>
      <w:pPr>
        <w:ind w:left="720" w:hanging="360"/>
      </w:pPr>
    </w:lvl>
    <w:lvl w:ilvl="1" w:tplc="F4DC3B34" w:tentative="1">
      <w:start w:val="1"/>
      <w:numFmt w:val="lowerLetter"/>
      <w:lvlText w:val="%2."/>
      <w:lvlJc w:val="left"/>
      <w:pPr>
        <w:ind w:left="1440" w:hanging="360"/>
      </w:pPr>
    </w:lvl>
    <w:lvl w:ilvl="2" w:tplc="BE3A4F3A" w:tentative="1">
      <w:start w:val="1"/>
      <w:numFmt w:val="lowerRoman"/>
      <w:lvlText w:val="%3."/>
      <w:lvlJc w:val="right"/>
      <w:pPr>
        <w:ind w:left="2160" w:hanging="180"/>
      </w:pPr>
    </w:lvl>
    <w:lvl w:ilvl="3" w:tplc="FD203ADC" w:tentative="1">
      <w:start w:val="1"/>
      <w:numFmt w:val="decimal"/>
      <w:lvlText w:val="%4."/>
      <w:lvlJc w:val="left"/>
      <w:pPr>
        <w:ind w:left="2880" w:hanging="360"/>
      </w:pPr>
    </w:lvl>
    <w:lvl w:ilvl="4" w:tplc="94AC3778" w:tentative="1">
      <w:start w:val="1"/>
      <w:numFmt w:val="lowerLetter"/>
      <w:lvlText w:val="%5."/>
      <w:lvlJc w:val="left"/>
      <w:pPr>
        <w:ind w:left="3600" w:hanging="360"/>
      </w:pPr>
    </w:lvl>
    <w:lvl w:ilvl="5" w:tplc="421EEB3A" w:tentative="1">
      <w:start w:val="1"/>
      <w:numFmt w:val="lowerRoman"/>
      <w:lvlText w:val="%6."/>
      <w:lvlJc w:val="right"/>
      <w:pPr>
        <w:ind w:left="4320" w:hanging="180"/>
      </w:pPr>
    </w:lvl>
    <w:lvl w:ilvl="6" w:tplc="D276AC52" w:tentative="1">
      <w:start w:val="1"/>
      <w:numFmt w:val="decimal"/>
      <w:lvlText w:val="%7."/>
      <w:lvlJc w:val="left"/>
      <w:pPr>
        <w:ind w:left="5040" w:hanging="360"/>
      </w:pPr>
    </w:lvl>
    <w:lvl w:ilvl="7" w:tplc="4FEC76FC" w:tentative="1">
      <w:start w:val="1"/>
      <w:numFmt w:val="lowerLetter"/>
      <w:lvlText w:val="%8."/>
      <w:lvlJc w:val="left"/>
      <w:pPr>
        <w:ind w:left="5760" w:hanging="360"/>
      </w:pPr>
    </w:lvl>
    <w:lvl w:ilvl="8" w:tplc="18C83A42"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7744FC2A">
      <w:start w:val="1"/>
      <w:numFmt w:val="bullet"/>
      <w:lvlText w:val=""/>
      <w:lvlJc w:val="left"/>
      <w:pPr>
        <w:ind w:left="1440" w:hanging="360"/>
      </w:pPr>
      <w:rPr>
        <w:rFonts w:ascii="Symbol" w:hAnsi="Symbol" w:hint="default"/>
      </w:rPr>
    </w:lvl>
    <w:lvl w:ilvl="1" w:tplc="85907EE8" w:tentative="1">
      <w:start w:val="1"/>
      <w:numFmt w:val="bullet"/>
      <w:lvlText w:val="o"/>
      <w:lvlJc w:val="left"/>
      <w:pPr>
        <w:ind w:left="2160" w:hanging="360"/>
      </w:pPr>
      <w:rPr>
        <w:rFonts w:ascii="Courier New" w:hAnsi="Courier New" w:cs="Courier New" w:hint="default"/>
      </w:rPr>
    </w:lvl>
    <w:lvl w:ilvl="2" w:tplc="13AE3ECA" w:tentative="1">
      <w:start w:val="1"/>
      <w:numFmt w:val="bullet"/>
      <w:lvlText w:val=""/>
      <w:lvlJc w:val="left"/>
      <w:pPr>
        <w:ind w:left="2880" w:hanging="360"/>
      </w:pPr>
      <w:rPr>
        <w:rFonts w:ascii="Wingdings" w:hAnsi="Wingdings" w:hint="default"/>
      </w:rPr>
    </w:lvl>
    <w:lvl w:ilvl="3" w:tplc="1C58B79A" w:tentative="1">
      <w:start w:val="1"/>
      <w:numFmt w:val="bullet"/>
      <w:lvlText w:val=""/>
      <w:lvlJc w:val="left"/>
      <w:pPr>
        <w:ind w:left="3600" w:hanging="360"/>
      </w:pPr>
      <w:rPr>
        <w:rFonts w:ascii="Symbol" w:hAnsi="Symbol" w:hint="default"/>
      </w:rPr>
    </w:lvl>
    <w:lvl w:ilvl="4" w:tplc="1EEEE5F6" w:tentative="1">
      <w:start w:val="1"/>
      <w:numFmt w:val="bullet"/>
      <w:lvlText w:val="o"/>
      <w:lvlJc w:val="left"/>
      <w:pPr>
        <w:ind w:left="4320" w:hanging="360"/>
      </w:pPr>
      <w:rPr>
        <w:rFonts w:ascii="Courier New" w:hAnsi="Courier New" w:cs="Courier New" w:hint="default"/>
      </w:rPr>
    </w:lvl>
    <w:lvl w:ilvl="5" w:tplc="B41C4532" w:tentative="1">
      <w:start w:val="1"/>
      <w:numFmt w:val="bullet"/>
      <w:lvlText w:val=""/>
      <w:lvlJc w:val="left"/>
      <w:pPr>
        <w:ind w:left="5040" w:hanging="360"/>
      </w:pPr>
      <w:rPr>
        <w:rFonts w:ascii="Wingdings" w:hAnsi="Wingdings" w:hint="default"/>
      </w:rPr>
    </w:lvl>
    <w:lvl w:ilvl="6" w:tplc="DBDC152C" w:tentative="1">
      <w:start w:val="1"/>
      <w:numFmt w:val="bullet"/>
      <w:lvlText w:val=""/>
      <w:lvlJc w:val="left"/>
      <w:pPr>
        <w:ind w:left="5760" w:hanging="360"/>
      </w:pPr>
      <w:rPr>
        <w:rFonts w:ascii="Symbol" w:hAnsi="Symbol" w:hint="default"/>
      </w:rPr>
    </w:lvl>
    <w:lvl w:ilvl="7" w:tplc="A2FAC392" w:tentative="1">
      <w:start w:val="1"/>
      <w:numFmt w:val="bullet"/>
      <w:lvlText w:val="o"/>
      <w:lvlJc w:val="left"/>
      <w:pPr>
        <w:ind w:left="6480" w:hanging="360"/>
      </w:pPr>
      <w:rPr>
        <w:rFonts w:ascii="Courier New" w:hAnsi="Courier New" w:cs="Courier New" w:hint="default"/>
      </w:rPr>
    </w:lvl>
    <w:lvl w:ilvl="8" w:tplc="5C6C2622" w:tentative="1">
      <w:start w:val="1"/>
      <w:numFmt w:val="bullet"/>
      <w:lvlText w:val=""/>
      <w:lvlJc w:val="left"/>
      <w:pPr>
        <w:ind w:left="7200" w:hanging="360"/>
      </w:pPr>
      <w:rPr>
        <w:rFonts w:ascii="Wingdings" w:hAnsi="Wingdings" w:hint="default"/>
      </w:rPr>
    </w:lvl>
  </w:abstractNum>
  <w:abstractNum w:abstractNumId="2" w15:restartNumberingAfterBreak="0">
    <w:nsid w:val="30CC3D88"/>
    <w:multiLevelType w:val="hybridMultilevel"/>
    <w:tmpl w:val="63FE6BD6"/>
    <w:lvl w:ilvl="0" w:tplc="5FF25FCE">
      <w:start w:val="1"/>
      <w:numFmt w:val="bullet"/>
      <w:pStyle w:val="ListParagraph"/>
      <w:lvlText w:val=""/>
      <w:lvlJc w:val="left"/>
      <w:pPr>
        <w:ind w:left="720" w:hanging="360"/>
      </w:pPr>
      <w:rPr>
        <w:rFonts w:ascii="Symbol" w:hAnsi="Symbol" w:hint="default"/>
      </w:rPr>
    </w:lvl>
    <w:lvl w:ilvl="1" w:tplc="EDE62DB4" w:tentative="1">
      <w:start w:val="1"/>
      <w:numFmt w:val="bullet"/>
      <w:lvlText w:val="o"/>
      <w:lvlJc w:val="left"/>
      <w:pPr>
        <w:ind w:left="1440" w:hanging="360"/>
      </w:pPr>
      <w:rPr>
        <w:rFonts w:ascii="Courier New" w:hAnsi="Courier New" w:cs="Courier New" w:hint="default"/>
      </w:rPr>
    </w:lvl>
    <w:lvl w:ilvl="2" w:tplc="E21CE962" w:tentative="1">
      <w:start w:val="1"/>
      <w:numFmt w:val="bullet"/>
      <w:lvlText w:val=""/>
      <w:lvlJc w:val="left"/>
      <w:pPr>
        <w:ind w:left="2160" w:hanging="360"/>
      </w:pPr>
      <w:rPr>
        <w:rFonts w:ascii="Wingdings" w:hAnsi="Wingdings" w:hint="default"/>
      </w:rPr>
    </w:lvl>
    <w:lvl w:ilvl="3" w:tplc="1C8A4B6C" w:tentative="1">
      <w:start w:val="1"/>
      <w:numFmt w:val="bullet"/>
      <w:lvlText w:val=""/>
      <w:lvlJc w:val="left"/>
      <w:pPr>
        <w:ind w:left="2880" w:hanging="360"/>
      </w:pPr>
      <w:rPr>
        <w:rFonts w:ascii="Symbol" w:hAnsi="Symbol" w:hint="default"/>
      </w:rPr>
    </w:lvl>
    <w:lvl w:ilvl="4" w:tplc="FACCE904" w:tentative="1">
      <w:start w:val="1"/>
      <w:numFmt w:val="bullet"/>
      <w:lvlText w:val="o"/>
      <w:lvlJc w:val="left"/>
      <w:pPr>
        <w:ind w:left="3600" w:hanging="360"/>
      </w:pPr>
      <w:rPr>
        <w:rFonts w:ascii="Courier New" w:hAnsi="Courier New" w:cs="Courier New" w:hint="default"/>
      </w:rPr>
    </w:lvl>
    <w:lvl w:ilvl="5" w:tplc="DE062BD2" w:tentative="1">
      <w:start w:val="1"/>
      <w:numFmt w:val="bullet"/>
      <w:lvlText w:val=""/>
      <w:lvlJc w:val="left"/>
      <w:pPr>
        <w:ind w:left="4320" w:hanging="360"/>
      </w:pPr>
      <w:rPr>
        <w:rFonts w:ascii="Wingdings" w:hAnsi="Wingdings" w:hint="default"/>
      </w:rPr>
    </w:lvl>
    <w:lvl w:ilvl="6" w:tplc="9E1AFA80" w:tentative="1">
      <w:start w:val="1"/>
      <w:numFmt w:val="bullet"/>
      <w:lvlText w:val=""/>
      <w:lvlJc w:val="left"/>
      <w:pPr>
        <w:ind w:left="5040" w:hanging="360"/>
      </w:pPr>
      <w:rPr>
        <w:rFonts w:ascii="Symbol" w:hAnsi="Symbol" w:hint="default"/>
      </w:rPr>
    </w:lvl>
    <w:lvl w:ilvl="7" w:tplc="A0CC20F0" w:tentative="1">
      <w:start w:val="1"/>
      <w:numFmt w:val="bullet"/>
      <w:lvlText w:val="o"/>
      <w:lvlJc w:val="left"/>
      <w:pPr>
        <w:ind w:left="5760" w:hanging="360"/>
      </w:pPr>
      <w:rPr>
        <w:rFonts w:ascii="Courier New" w:hAnsi="Courier New" w:cs="Courier New" w:hint="default"/>
      </w:rPr>
    </w:lvl>
    <w:lvl w:ilvl="8" w:tplc="EAA43ECA" w:tentative="1">
      <w:start w:val="1"/>
      <w:numFmt w:val="bullet"/>
      <w:lvlText w:val=""/>
      <w:lvlJc w:val="left"/>
      <w:pPr>
        <w:ind w:left="6480" w:hanging="360"/>
      </w:pPr>
      <w:rPr>
        <w:rFonts w:ascii="Wingdings" w:hAnsi="Wingdings" w:hint="default"/>
      </w:rPr>
    </w:lvl>
  </w:abstractNum>
  <w:abstractNum w:abstractNumId="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5D94E05"/>
    <w:multiLevelType w:val="hybridMultilevel"/>
    <w:tmpl w:val="C26A0A78"/>
    <w:lvl w:ilvl="0" w:tplc="2F8C7FD8">
      <w:start w:val="1"/>
      <w:numFmt w:val="decimal"/>
      <w:lvlText w:val="%1."/>
      <w:lvlJc w:val="left"/>
      <w:pPr>
        <w:ind w:left="360" w:hanging="360"/>
      </w:pPr>
    </w:lvl>
    <w:lvl w:ilvl="1" w:tplc="1E0AB306" w:tentative="1">
      <w:start w:val="1"/>
      <w:numFmt w:val="lowerLetter"/>
      <w:lvlText w:val="%2."/>
      <w:lvlJc w:val="left"/>
      <w:pPr>
        <w:ind w:left="1080" w:hanging="360"/>
      </w:pPr>
    </w:lvl>
    <w:lvl w:ilvl="2" w:tplc="87BA5366" w:tentative="1">
      <w:start w:val="1"/>
      <w:numFmt w:val="lowerRoman"/>
      <w:lvlText w:val="%3."/>
      <w:lvlJc w:val="right"/>
      <w:pPr>
        <w:ind w:left="1800" w:hanging="180"/>
      </w:pPr>
    </w:lvl>
    <w:lvl w:ilvl="3" w:tplc="CA966B40" w:tentative="1">
      <w:start w:val="1"/>
      <w:numFmt w:val="decimal"/>
      <w:lvlText w:val="%4."/>
      <w:lvlJc w:val="left"/>
      <w:pPr>
        <w:ind w:left="2520" w:hanging="360"/>
      </w:pPr>
    </w:lvl>
    <w:lvl w:ilvl="4" w:tplc="06AA2986" w:tentative="1">
      <w:start w:val="1"/>
      <w:numFmt w:val="lowerLetter"/>
      <w:lvlText w:val="%5."/>
      <w:lvlJc w:val="left"/>
      <w:pPr>
        <w:ind w:left="3240" w:hanging="360"/>
      </w:pPr>
    </w:lvl>
    <w:lvl w:ilvl="5" w:tplc="7EC85A1A" w:tentative="1">
      <w:start w:val="1"/>
      <w:numFmt w:val="lowerRoman"/>
      <w:lvlText w:val="%6."/>
      <w:lvlJc w:val="right"/>
      <w:pPr>
        <w:ind w:left="3960" w:hanging="180"/>
      </w:pPr>
    </w:lvl>
    <w:lvl w:ilvl="6" w:tplc="EF8ED5E6" w:tentative="1">
      <w:start w:val="1"/>
      <w:numFmt w:val="decimal"/>
      <w:lvlText w:val="%7."/>
      <w:lvlJc w:val="left"/>
      <w:pPr>
        <w:ind w:left="4680" w:hanging="360"/>
      </w:pPr>
    </w:lvl>
    <w:lvl w:ilvl="7" w:tplc="8076CD0E" w:tentative="1">
      <w:start w:val="1"/>
      <w:numFmt w:val="lowerLetter"/>
      <w:lvlText w:val="%8."/>
      <w:lvlJc w:val="left"/>
      <w:pPr>
        <w:ind w:left="5400" w:hanging="360"/>
      </w:pPr>
    </w:lvl>
    <w:lvl w:ilvl="8" w:tplc="37425C52" w:tentative="1">
      <w:start w:val="1"/>
      <w:numFmt w:val="lowerRoman"/>
      <w:lvlText w:val="%9."/>
      <w:lvlJc w:val="right"/>
      <w:pPr>
        <w:ind w:left="6120" w:hanging="180"/>
      </w:pPr>
    </w:lvl>
  </w:abstractNum>
  <w:num w:numId="1" w16cid:durableId="506595616">
    <w:abstractNumId w:val="1"/>
  </w:num>
  <w:num w:numId="2" w16cid:durableId="982851185">
    <w:abstractNumId w:val="3"/>
  </w:num>
  <w:num w:numId="3" w16cid:durableId="157305711">
    <w:abstractNumId w:val="2"/>
  </w:num>
  <w:num w:numId="4" w16cid:durableId="265307278">
    <w:abstractNumId w:val="0"/>
  </w:num>
  <w:num w:numId="5" w16cid:durableId="1848984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attachedTemplate r:id="rId1"/>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42"/>
    <w:rsid w:val="00003124"/>
    <w:rsid w:val="00007985"/>
    <w:rsid w:val="0002155B"/>
    <w:rsid w:val="00021943"/>
    <w:rsid w:val="000425F7"/>
    <w:rsid w:val="000436FC"/>
    <w:rsid w:val="000467D8"/>
    <w:rsid w:val="0005471A"/>
    <w:rsid w:val="00066E58"/>
    <w:rsid w:val="000B22DE"/>
    <w:rsid w:val="000B61AC"/>
    <w:rsid w:val="000B6A4A"/>
    <w:rsid w:val="000D45A0"/>
    <w:rsid w:val="000E1223"/>
    <w:rsid w:val="000E4088"/>
    <w:rsid w:val="000F4E58"/>
    <w:rsid w:val="000F7FDE"/>
    <w:rsid w:val="001000FC"/>
    <w:rsid w:val="00101904"/>
    <w:rsid w:val="0011122C"/>
    <w:rsid w:val="001206C4"/>
    <w:rsid w:val="001222EA"/>
    <w:rsid w:val="00134EFF"/>
    <w:rsid w:val="0014521E"/>
    <w:rsid w:val="0014740B"/>
    <w:rsid w:val="00157BA6"/>
    <w:rsid w:val="00190C24"/>
    <w:rsid w:val="001A3C93"/>
    <w:rsid w:val="001C11D2"/>
    <w:rsid w:val="001C43F0"/>
    <w:rsid w:val="001F2B12"/>
    <w:rsid w:val="001F3A36"/>
    <w:rsid w:val="00222C6A"/>
    <w:rsid w:val="00223EFB"/>
    <w:rsid w:val="00227C27"/>
    <w:rsid w:val="002371F7"/>
    <w:rsid w:val="00240401"/>
    <w:rsid w:val="0024520B"/>
    <w:rsid w:val="002706E8"/>
    <w:rsid w:val="00273E87"/>
    <w:rsid w:val="002B15E5"/>
    <w:rsid w:val="002B5219"/>
    <w:rsid w:val="002B7607"/>
    <w:rsid w:val="002C47FC"/>
    <w:rsid w:val="002E3E34"/>
    <w:rsid w:val="002F78A2"/>
    <w:rsid w:val="00312D95"/>
    <w:rsid w:val="00320670"/>
    <w:rsid w:val="00337EAA"/>
    <w:rsid w:val="003409B8"/>
    <w:rsid w:val="00355E78"/>
    <w:rsid w:val="00357D2C"/>
    <w:rsid w:val="0038096F"/>
    <w:rsid w:val="00385A56"/>
    <w:rsid w:val="00396D5E"/>
    <w:rsid w:val="003975D2"/>
    <w:rsid w:val="003C33FE"/>
    <w:rsid w:val="003D33F7"/>
    <w:rsid w:val="003D540F"/>
    <w:rsid w:val="003E5C52"/>
    <w:rsid w:val="003F643A"/>
    <w:rsid w:val="00402CFC"/>
    <w:rsid w:val="00403EF1"/>
    <w:rsid w:val="00404BCA"/>
    <w:rsid w:val="00416A49"/>
    <w:rsid w:val="00442FE1"/>
    <w:rsid w:val="004468D2"/>
    <w:rsid w:val="004562DA"/>
    <w:rsid w:val="00457D5B"/>
    <w:rsid w:val="00476A07"/>
    <w:rsid w:val="004A5E19"/>
    <w:rsid w:val="004B3ABE"/>
    <w:rsid w:val="004E5A25"/>
    <w:rsid w:val="004E62A1"/>
    <w:rsid w:val="00501C97"/>
    <w:rsid w:val="005204DD"/>
    <w:rsid w:val="00540992"/>
    <w:rsid w:val="00543A32"/>
    <w:rsid w:val="00554E4C"/>
    <w:rsid w:val="00555585"/>
    <w:rsid w:val="0055582F"/>
    <w:rsid w:val="00555C3B"/>
    <w:rsid w:val="00595F2F"/>
    <w:rsid w:val="005A28EB"/>
    <w:rsid w:val="005B0EC5"/>
    <w:rsid w:val="005B79A8"/>
    <w:rsid w:val="005C081B"/>
    <w:rsid w:val="005C68D9"/>
    <w:rsid w:val="005D4F73"/>
    <w:rsid w:val="005F4331"/>
    <w:rsid w:val="0060122C"/>
    <w:rsid w:val="00606BB6"/>
    <w:rsid w:val="0062040F"/>
    <w:rsid w:val="006239A5"/>
    <w:rsid w:val="00636B71"/>
    <w:rsid w:val="006420CC"/>
    <w:rsid w:val="00646AE8"/>
    <w:rsid w:val="00664A9F"/>
    <w:rsid w:val="00672747"/>
    <w:rsid w:val="0068756E"/>
    <w:rsid w:val="006926DC"/>
    <w:rsid w:val="006C3D8E"/>
    <w:rsid w:val="006D00D5"/>
    <w:rsid w:val="006D0BCD"/>
    <w:rsid w:val="006E1C19"/>
    <w:rsid w:val="006F0011"/>
    <w:rsid w:val="007274E7"/>
    <w:rsid w:val="00732555"/>
    <w:rsid w:val="00756AA1"/>
    <w:rsid w:val="007B4E7E"/>
    <w:rsid w:val="007D023E"/>
    <w:rsid w:val="007D0BEA"/>
    <w:rsid w:val="007D3462"/>
    <w:rsid w:val="007D66C9"/>
    <w:rsid w:val="0080579A"/>
    <w:rsid w:val="008171D4"/>
    <w:rsid w:val="0082152B"/>
    <w:rsid w:val="00821824"/>
    <w:rsid w:val="008271C8"/>
    <w:rsid w:val="0083235D"/>
    <w:rsid w:val="00834179"/>
    <w:rsid w:val="0084602D"/>
    <w:rsid w:val="00852BD5"/>
    <w:rsid w:val="008564A0"/>
    <w:rsid w:val="00864110"/>
    <w:rsid w:val="008641E2"/>
    <w:rsid w:val="0088002B"/>
    <w:rsid w:val="00882017"/>
    <w:rsid w:val="00887A49"/>
    <w:rsid w:val="008A4FA7"/>
    <w:rsid w:val="008A7AFC"/>
    <w:rsid w:val="008B1564"/>
    <w:rsid w:val="008D195E"/>
    <w:rsid w:val="008D3EFD"/>
    <w:rsid w:val="00905C22"/>
    <w:rsid w:val="00907963"/>
    <w:rsid w:val="009222D8"/>
    <w:rsid w:val="00931647"/>
    <w:rsid w:val="00936613"/>
    <w:rsid w:val="00956995"/>
    <w:rsid w:val="0096078C"/>
    <w:rsid w:val="0096595E"/>
    <w:rsid w:val="009659AB"/>
    <w:rsid w:val="00985F96"/>
    <w:rsid w:val="009A5056"/>
    <w:rsid w:val="009A7275"/>
    <w:rsid w:val="009B7893"/>
    <w:rsid w:val="009E5EE5"/>
    <w:rsid w:val="009F02B3"/>
    <w:rsid w:val="009F7342"/>
    <w:rsid w:val="00A25FB3"/>
    <w:rsid w:val="00A27F00"/>
    <w:rsid w:val="00A36618"/>
    <w:rsid w:val="00A37A8D"/>
    <w:rsid w:val="00A40883"/>
    <w:rsid w:val="00A47F67"/>
    <w:rsid w:val="00A65710"/>
    <w:rsid w:val="00A86680"/>
    <w:rsid w:val="00AB0A25"/>
    <w:rsid w:val="00AC555D"/>
    <w:rsid w:val="00AD2501"/>
    <w:rsid w:val="00AD5F26"/>
    <w:rsid w:val="00AE022D"/>
    <w:rsid w:val="00AE1881"/>
    <w:rsid w:val="00AE2B5A"/>
    <w:rsid w:val="00AF7DD9"/>
    <w:rsid w:val="00B04635"/>
    <w:rsid w:val="00B30EA8"/>
    <w:rsid w:val="00B33337"/>
    <w:rsid w:val="00B55032"/>
    <w:rsid w:val="00B613E4"/>
    <w:rsid w:val="00B70170"/>
    <w:rsid w:val="00B8699D"/>
    <w:rsid w:val="00B9593D"/>
    <w:rsid w:val="00B9771E"/>
    <w:rsid w:val="00BA6CD0"/>
    <w:rsid w:val="00BC4AA9"/>
    <w:rsid w:val="00BC6556"/>
    <w:rsid w:val="00BD0F68"/>
    <w:rsid w:val="00BD2974"/>
    <w:rsid w:val="00BD573A"/>
    <w:rsid w:val="00BF4815"/>
    <w:rsid w:val="00C07E26"/>
    <w:rsid w:val="00C103F0"/>
    <w:rsid w:val="00C17667"/>
    <w:rsid w:val="00C31759"/>
    <w:rsid w:val="00C33A93"/>
    <w:rsid w:val="00C51A70"/>
    <w:rsid w:val="00C51D08"/>
    <w:rsid w:val="00CA66DC"/>
    <w:rsid w:val="00CB07AD"/>
    <w:rsid w:val="00CB609F"/>
    <w:rsid w:val="00CC7632"/>
    <w:rsid w:val="00CD57A1"/>
    <w:rsid w:val="00CD793C"/>
    <w:rsid w:val="00D01CD2"/>
    <w:rsid w:val="00D03A63"/>
    <w:rsid w:val="00D13431"/>
    <w:rsid w:val="00D23470"/>
    <w:rsid w:val="00D517CD"/>
    <w:rsid w:val="00D53B5C"/>
    <w:rsid w:val="00D75050"/>
    <w:rsid w:val="00D842DF"/>
    <w:rsid w:val="00D9370E"/>
    <w:rsid w:val="00D94442"/>
    <w:rsid w:val="00DB459F"/>
    <w:rsid w:val="00DB5512"/>
    <w:rsid w:val="00DC5E03"/>
    <w:rsid w:val="00DC5FA8"/>
    <w:rsid w:val="00DD5973"/>
    <w:rsid w:val="00DE1E49"/>
    <w:rsid w:val="00DF2836"/>
    <w:rsid w:val="00E17A39"/>
    <w:rsid w:val="00E3336E"/>
    <w:rsid w:val="00E42000"/>
    <w:rsid w:val="00E441D6"/>
    <w:rsid w:val="00E46FDC"/>
    <w:rsid w:val="00E47FB8"/>
    <w:rsid w:val="00E50CA7"/>
    <w:rsid w:val="00E52F6B"/>
    <w:rsid w:val="00E74A22"/>
    <w:rsid w:val="00E872C5"/>
    <w:rsid w:val="00EA2EFC"/>
    <w:rsid w:val="00ED60CB"/>
    <w:rsid w:val="00EF474F"/>
    <w:rsid w:val="00EF4AC5"/>
    <w:rsid w:val="00F16981"/>
    <w:rsid w:val="00F367B3"/>
    <w:rsid w:val="00F37CA9"/>
    <w:rsid w:val="00F43573"/>
    <w:rsid w:val="00F447A2"/>
    <w:rsid w:val="00F75FE4"/>
    <w:rsid w:val="00FA47EF"/>
    <w:rsid w:val="00FD27F5"/>
    <w:rsid w:val="00FD35F1"/>
    <w:rsid w:val="00FE1554"/>
    <w:rsid w:val="00FE6C82"/>
    <w:rsid w:val="00FF2020"/>
    <w:rsid w:val="00FF696B"/>
    <w:rsid w:val="01E2D80E"/>
    <w:rsid w:val="02D74D43"/>
    <w:rsid w:val="04EF92F6"/>
    <w:rsid w:val="06795ACC"/>
    <w:rsid w:val="074C90DB"/>
    <w:rsid w:val="07AC5575"/>
    <w:rsid w:val="0867AC8A"/>
    <w:rsid w:val="09B26CB8"/>
    <w:rsid w:val="0E6C3401"/>
    <w:rsid w:val="109A973F"/>
    <w:rsid w:val="10F4931C"/>
    <w:rsid w:val="13247413"/>
    <w:rsid w:val="1480DB15"/>
    <w:rsid w:val="198BDCB6"/>
    <w:rsid w:val="19D216DE"/>
    <w:rsid w:val="1A4354A7"/>
    <w:rsid w:val="1B7E1777"/>
    <w:rsid w:val="1CAE7DC6"/>
    <w:rsid w:val="1D0810AA"/>
    <w:rsid w:val="1D3538D5"/>
    <w:rsid w:val="20FF1BE6"/>
    <w:rsid w:val="21098E73"/>
    <w:rsid w:val="22751C16"/>
    <w:rsid w:val="23976AB4"/>
    <w:rsid w:val="2429356D"/>
    <w:rsid w:val="2C2A0019"/>
    <w:rsid w:val="2E246CE7"/>
    <w:rsid w:val="3241C50B"/>
    <w:rsid w:val="330F7BCE"/>
    <w:rsid w:val="38D2F649"/>
    <w:rsid w:val="38EDB812"/>
    <w:rsid w:val="3AC394CD"/>
    <w:rsid w:val="3C0DB6DA"/>
    <w:rsid w:val="3DE6F74F"/>
    <w:rsid w:val="40495008"/>
    <w:rsid w:val="42370192"/>
    <w:rsid w:val="43619161"/>
    <w:rsid w:val="4395599A"/>
    <w:rsid w:val="4C65F5EF"/>
    <w:rsid w:val="4CF49DEB"/>
    <w:rsid w:val="509028B7"/>
    <w:rsid w:val="56844842"/>
    <w:rsid w:val="58B96B27"/>
    <w:rsid w:val="5A4589CC"/>
    <w:rsid w:val="5D0C6C56"/>
    <w:rsid w:val="5E2D612B"/>
    <w:rsid w:val="5E8B3D69"/>
    <w:rsid w:val="5EF46C61"/>
    <w:rsid w:val="60F8A8BF"/>
    <w:rsid w:val="61055F3F"/>
    <w:rsid w:val="61C7E5A3"/>
    <w:rsid w:val="64FB2314"/>
    <w:rsid w:val="6920A9FD"/>
    <w:rsid w:val="6E07C33A"/>
    <w:rsid w:val="70061FA4"/>
    <w:rsid w:val="752F1399"/>
    <w:rsid w:val="7586D91C"/>
    <w:rsid w:val="75AC0538"/>
    <w:rsid w:val="7C5F27A4"/>
    <w:rsid w:val="7F2FC8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C504"/>
  <w15:chartTrackingRefBased/>
  <w15:docId w15:val="{B2AFF063-444F-4789-A12B-463C1A41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copy"/>
    <w:qFormat/>
    <w:rsid w:val="009F7342"/>
    <w:pPr>
      <w:spacing w:after="160"/>
    </w:pPr>
    <w:rPr>
      <w:rFonts w:ascii="Arial" w:hAnsi="Arial"/>
      <w:sz w:val="20"/>
      <w:szCs w:val="22"/>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spacing w:after="12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after="120"/>
      <w:outlineLvl w:val="1"/>
    </w:pPr>
    <w:rPr>
      <w:rFonts w:eastAsiaTheme="minorEastAsia" w:cs="Arial"/>
      <w:b/>
      <w:bCs/>
      <w:sz w:val="32"/>
      <w:szCs w:val="40"/>
    </w:rPr>
  </w:style>
  <w:style w:type="paragraph" w:styleId="Heading3">
    <w:name w:val="heading 3"/>
    <w:basedOn w:val="Normal"/>
    <w:next w:val="Normal"/>
    <w:link w:val="Heading3Char"/>
    <w:autoRedefine/>
    <w:uiPriority w:val="9"/>
    <w:unhideWhenUsed/>
    <w:qFormat/>
    <w:rsid w:val="007274E7"/>
    <w:pPr>
      <w:spacing w:before="240" w:after="120"/>
      <w:outlineLvl w:val="2"/>
    </w:pPr>
    <w:rPr>
      <w:rFonts w:eastAsiaTheme="minorEastAsia" w:cs="Arial"/>
      <w:bCs/>
      <w:sz w:val="28"/>
      <w:szCs w:val="28"/>
    </w:rPr>
  </w:style>
  <w:style w:type="paragraph" w:styleId="Heading4">
    <w:name w:val="heading 4"/>
    <w:basedOn w:val="Normal"/>
    <w:next w:val="Normal"/>
    <w:link w:val="Heading4Char"/>
    <w:autoRedefine/>
    <w:uiPriority w:val="9"/>
    <w:unhideWhenUsed/>
    <w:qFormat/>
    <w:rsid w:val="009222D8"/>
    <w:pPr>
      <w:spacing w:before="240" w:after="120"/>
      <w:outlineLvl w:val="3"/>
    </w:pPr>
    <w:rPr>
      <w:rFonts w:ascii="Noto Serif" w:eastAsiaTheme="minorEastAsia"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spacing w:after="120"/>
    </w:pPr>
    <w:rPr>
      <w:rFonts w:eastAsiaTheme="minorEastAsia"/>
      <w:szCs w:val="24"/>
    </w:r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spacing w:after="120"/>
    </w:pPr>
    <w:rPr>
      <w:rFonts w:eastAsiaTheme="minorEastAsia"/>
      <w:szCs w:val="24"/>
    </w:r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unhideWhenUsed/>
    <w:rsid w:val="00D01CD2"/>
    <w:pPr>
      <w:spacing w:before="100" w:beforeAutospacing="1" w:after="100" w:afterAutospacing="1"/>
    </w:pPr>
    <w:rPr>
      <w:rFonts w:ascii="Times New Roman" w:eastAsiaTheme="minorEastAsia" w:hAnsi="Times New Roman" w:cs="Times New Roman"/>
      <w:szCs w:val="24"/>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spacing w:after="120"/>
      <w:ind w:left="360"/>
    </w:pPr>
    <w:rPr>
      <w:rFonts w:eastAsiaTheme="minorEastAsia"/>
      <w:szCs w:val="24"/>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qFormat/>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pPr>
    <w:rPr>
      <w:rFonts w:eastAsiaTheme="minorEastAsia"/>
      <w:spacing w:val="15"/>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ind w:left="864" w:right="864"/>
      <w:jc w:val="center"/>
    </w:pPr>
    <w:rPr>
      <w:rFonts w:eastAsiaTheme="minorEastAsia"/>
      <w:i/>
      <w:iCs/>
      <w:color w:val="0A87FF" w:themeColor="text1" w:themeTint="BF"/>
      <w:szCs w:val="24"/>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rFonts w:eastAsiaTheme="minorEastAsia"/>
      <w:i/>
      <w:iCs/>
      <w:szCs w:val="24"/>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Yu Gothic UI Light" w:hAnsi="Yu Gothic UI Light"/>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Yu Gothic UI Light" w:hAnsi="Yu Gothic UI Light"/>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character" w:customStyle="1" w:styleId="normaltextrun">
    <w:name w:val="normaltextrun"/>
    <w:basedOn w:val="DefaultParagraphFont"/>
    <w:rsid w:val="009F7342"/>
  </w:style>
  <w:style w:type="paragraph" w:customStyle="1" w:styleId="paragraph">
    <w:name w:val="paragraph"/>
    <w:basedOn w:val="Normal"/>
    <w:rsid w:val="009F7342"/>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eop">
    <w:name w:val="eop"/>
    <w:basedOn w:val="DefaultParagraphFont"/>
    <w:rsid w:val="009F7342"/>
  </w:style>
  <w:style w:type="paragraph" w:styleId="Revision">
    <w:name w:val="Revision"/>
    <w:hidden/>
    <w:uiPriority w:val="99"/>
    <w:semiHidden/>
    <w:rsid w:val="006D00D5"/>
    <w:rPr>
      <w:rFonts w:ascii="Arial" w:hAnsi="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zammit2\Downloads\deliverqld-word-template-arial-a4p.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917c9f1-055e-4e41-8799-defbf979bedf" xsi:nil="true"/>
    <lcf76f155ced4ddcb4097134ff3c332f xmlns="6cb8e424-5818-4fdb-bfd0-921c6511f9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DB27175693847A08BE56FAA47DB2F" ma:contentTypeVersion="16" ma:contentTypeDescription="Create a new document." ma:contentTypeScope="" ma:versionID="95def791a2d09c0c1be7aac210902a07">
  <xsd:schema xmlns:xsd="http://www.w3.org/2001/XMLSchema" xmlns:xs="http://www.w3.org/2001/XMLSchema" xmlns:p="http://schemas.microsoft.com/office/2006/metadata/properties" xmlns:ns2="6cb8e424-5818-4fdb-bfd0-921c6511f9e7" xmlns:ns3="8917c9f1-055e-4e41-8799-defbf979bedf" targetNamespace="http://schemas.microsoft.com/office/2006/metadata/properties" ma:root="true" ma:fieldsID="330e36536bf4fa27b97b7068ee188988" ns2:_="" ns3:_="">
    <xsd:import namespace="6cb8e424-5818-4fdb-bfd0-921c6511f9e7"/>
    <xsd:import namespace="8917c9f1-055e-4e41-8799-defbf979be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8e424-5818-4fdb-bfd0-921c6511f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5734b7-3c4a-4003-87e0-54aa8a21508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7c9f1-055e-4e41-8799-defbf979be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99b877-b159-47ad-a9e4-829d1d3e3acd}" ma:internalName="TaxCatchAll" ma:showField="CatchAllData" ma:web="8917c9f1-055e-4e41-8799-defbf979b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2.xml><?xml version="1.0" encoding="utf-8"?>
<ds:datastoreItem xmlns:ds="http://schemas.openxmlformats.org/officeDocument/2006/customXml" ds:itemID="{23255E8B-6177-423A-8434-C94A74EEE5E8}">
  <ds:schemaRefs>
    <ds:schemaRef ds:uri="8917c9f1-055e-4e41-8799-defbf979bedf"/>
    <ds:schemaRef ds:uri="6cb8e424-5818-4fdb-bfd0-921c6511f9e7"/>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4.xml><?xml version="1.0" encoding="utf-8"?>
<ds:datastoreItem xmlns:ds="http://schemas.openxmlformats.org/officeDocument/2006/customXml" ds:itemID="{744713BB-B8FD-4607-88AD-F3FA5C731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8e424-5818-4fdb-bfd0-921c6511f9e7"/>
    <ds:schemaRef ds:uri="8917c9f1-055e-4e41-8799-defbf979b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deliverqld-word-template-arial-a4p.dotx</Template>
  <TotalTime>1</TotalTime>
  <Pages>2</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LGBTQIA+ Roundtable meeting communique 17 September 2025</dc:title>
  <dc:subject/>
  <dc:creator>Queensland Government</dc:creator>
  <cp:keywords>queensland; government; lgbtia+; roundtable; communique; 17; september; 2025; meeting</cp:keywords>
  <cp:lastModifiedBy>Thomas Kinsella</cp:lastModifiedBy>
  <cp:revision>2</cp:revision>
  <cp:lastPrinted>2025-08-07T22:04:00Z</cp:lastPrinted>
  <dcterms:created xsi:type="dcterms:W3CDTF">2025-12-12T04:07:00Z</dcterms:created>
  <dcterms:modified xsi:type="dcterms:W3CDTF">2025-12-12T04:07:00Z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0x01010057DDB27175693847A08BE56FAA47DB2F</vt:lpwstr>
  </property>
  <property fmtid="{D5CDD505-2E9C-101B-9397-08002B2CF9AE}" pid="3" name="MediaServiceImageTags">
    <vt:lpwstr/>
  </property>
  <property fmtid="{D5CDD505-2E9C-101B-9397-08002B2CF9AE}" pid="4" name="_dlc_DocIdItemGuid">
    <vt:lpwstr>177437fe-fcd7-42fc-a979-86efea21a4c1</vt:lpwstr>
  </property>
</Properties>
</file>