
<file path=[Content_Types].xml><?xml version="1.0" encoding="utf-8"?>
<Types xmlns="http://schemas.openxmlformats.org/package/2006/content-types">
  <Default Extension="json" ContentType="application/vnd.baytech.electronic-signing-metadata+json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.baytech.com.au/ooxml/rels/electronic-signing-metadata" Target="baytech/electronic-signing-metadata.json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B8256" w14:textId="77777777" w:rsidR="00CD3E9B" w:rsidRPr="002736F0" w:rsidRDefault="00000000" w:rsidP="002736F0">
      <w:pPr>
        <w:pStyle w:val="Departmentname"/>
      </w:pPr>
      <w:r w:rsidRPr="002736F0">
        <w:t xml:space="preserve">Department </w:t>
      </w:r>
      <w:r w:rsidR="00D95B0D" w:rsidRPr="002736F0">
        <w:t>of Families, Seniors</w:t>
      </w:r>
      <w:r w:rsidR="00D66AD0">
        <w:t xml:space="preserve">, </w:t>
      </w:r>
      <w:r w:rsidR="00D95B0D" w:rsidRPr="002736F0">
        <w:t>Disability Services</w:t>
      </w:r>
      <w:r w:rsidR="00D66AD0">
        <w:t xml:space="preserve"> and Child Safety</w:t>
      </w:r>
    </w:p>
    <w:p w14:paraId="41C409F7" w14:textId="77777777" w:rsidR="0054357B" w:rsidRPr="008F63B1" w:rsidRDefault="00000000" w:rsidP="00B1084C">
      <w:pPr>
        <w:spacing w:after="0" w:line="240" w:lineRule="auto"/>
        <w:rPr>
          <w:rFonts w:cs="Noto Sans"/>
          <w:b/>
          <w:bCs/>
          <w:sz w:val="32"/>
          <w:szCs w:val="32"/>
        </w:rPr>
      </w:pPr>
      <w:r w:rsidRPr="008F63B1">
        <w:rPr>
          <w:rFonts w:cs="Noto Sans"/>
          <w:b/>
          <w:bCs/>
          <w:sz w:val="32"/>
          <w:szCs w:val="32"/>
        </w:rPr>
        <w:t xml:space="preserve">Professional </w:t>
      </w:r>
      <w:r w:rsidR="00D60459">
        <w:rPr>
          <w:rFonts w:cs="Noto Sans"/>
          <w:b/>
          <w:bCs/>
          <w:sz w:val="32"/>
          <w:szCs w:val="32"/>
        </w:rPr>
        <w:t>F</w:t>
      </w:r>
      <w:r w:rsidRPr="008F63B1">
        <w:rPr>
          <w:rFonts w:cs="Noto Sans"/>
          <w:b/>
          <w:bCs/>
          <w:sz w:val="32"/>
          <w:szCs w:val="32"/>
        </w:rPr>
        <w:t xml:space="preserve">oster </w:t>
      </w:r>
      <w:r w:rsidR="00D60459">
        <w:rPr>
          <w:rFonts w:cs="Noto Sans"/>
          <w:b/>
          <w:bCs/>
          <w:sz w:val="32"/>
          <w:szCs w:val="32"/>
        </w:rPr>
        <w:t>C</w:t>
      </w:r>
      <w:r w:rsidRPr="008F63B1">
        <w:rPr>
          <w:rFonts w:cs="Noto Sans"/>
          <w:b/>
          <w:bCs/>
          <w:sz w:val="32"/>
          <w:szCs w:val="32"/>
        </w:rPr>
        <w:t xml:space="preserve">are </w:t>
      </w:r>
      <w:r w:rsidR="00D60459">
        <w:rPr>
          <w:rFonts w:cs="Noto Sans"/>
          <w:b/>
          <w:bCs/>
          <w:sz w:val="32"/>
          <w:szCs w:val="32"/>
        </w:rPr>
        <w:t>P</w:t>
      </w:r>
      <w:r w:rsidRPr="008F63B1">
        <w:rPr>
          <w:rFonts w:cs="Noto Sans"/>
          <w:b/>
          <w:bCs/>
          <w:sz w:val="32"/>
          <w:szCs w:val="32"/>
        </w:rPr>
        <w:t xml:space="preserve">ilot </w:t>
      </w:r>
    </w:p>
    <w:p w14:paraId="18BF11CA" w14:textId="77777777" w:rsidR="00E53C8F" w:rsidRPr="006462DB" w:rsidRDefault="00000000" w:rsidP="00B1084C">
      <w:pPr>
        <w:spacing w:before="120" w:after="240" w:line="240" w:lineRule="auto"/>
        <w:rPr>
          <w:rFonts w:cs="Noto Sans"/>
          <w:b/>
          <w:bCs/>
          <w:sz w:val="24"/>
          <w:szCs w:val="24"/>
          <w:lang w:val="en-GB" w:eastAsia="en-US"/>
        </w:rPr>
      </w:pPr>
      <w:r w:rsidRPr="006462DB">
        <w:rPr>
          <w:rFonts w:cs="Noto Sans"/>
          <w:b/>
          <w:bCs/>
          <w:sz w:val="24"/>
          <w:szCs w:val="24"/>
          <w:lang w:val="en-GB" w:eastAsia="en-US"/>
        </w:rPr>
        <w:t>Information for p</w:t>
      </w:r>
      <w:r w:rsidR="000B769D" w:rsidRPr="006462DB">
        <w:rPr>
          <w:rFonts w:cs="Noto Sans"/>
          <w:b/>
          <w:bCs/>
          <w:sz w:val="24"/>
          <w:szCs w:val="24"/>
          <w:lang w:val="en-GB" w:eastAsia="en-US"/>
        </w:rPr>
        <w:t xml:space="preserve">eople interested in becoming </w:t>
      </w:r>
      <w:r w:rsidR="00D60459">
        <w:rPr>
          <w:rFonts w:cs="Noto Sans"/>
          <w:b/>
          <w:bCs/>
          <w:sz w:val="24"/>
          <w:szCs w:val="24"/>
          <w:lang w:val="en-GB" w:eastAsia="en-US"/>
        </w:rPr>
        <w:t>P</w:t>
      </w:r>
      <w:r w:rsidR="000B769D" w:rsidRPr="006462DB">
        <w:rPr>
          <w:rFonts w:cs="Noto Sans"/>
          <w:b/>
          <w:bCs/>
          <w:sz w:val="24"/>
          <w:szCs w:val="24"/>
          <w:lang w:val="en-GB" w:eastAsia="en-US"/>
        </w:rPr>
        <w:t xml:space="preserve">rofessional </w:t>
      </w:r>
      <w:r w:rsidR="00D60459">
        <w:rPr>
          <w:rFonts w:cs="Noto Sans"/>
          <w:b/>
          <w:bCs/>
          <w:sz w:val="24"/>
          <w:szCs w:val="24"/>
          <w:lang w:val="en-GB" w:eastAsia="en-US"/>
        </w:rPr>
        <w:t>F</w:t>
      </w:r>
      <w:r w:rsidR="000B769D" w:rsidRPr="006462DB">
        <w:rPr>
          <w:rFonts w:cs="Noto Sans"/>
          <w:b/>
          <w:bCs/>
          <w:sz w:val="24"/>
          <w:szCs w:val="24"/>
          <w:lang w:val="en-GB" w:eastAsia="en-US"/>
        </w:rPr>
        <w:t xml:space="preserve">oster </w:t>
      </w:r>
      <w:r w:rsidR="00D60459">
        <w:rPr>
          <w:rFonts w:cs="Noto Sans"/>
          <w:b/>
          <w:bCs/>
          <w:sz w:val="24"/>
          <w:szCs w:val="24"/>
          <w:lang w:val="en-GB" w:eastAsia="en-US"/>
        </w:rPr>
        <w:t>Carers</w:t>
      </w:r>
    </w:p>
    <w:p w14:paraId="751A29AD" w14:textId="77777777" w:rsidR="00644916" w:rsidRDefault="00000000" w:rsidP="005066F3">
      <w:pPr>
        <w:spacing w:after="0" w:line="240" w:lineRule="auto"/>
        <w:rPr>
          <w:rFonts w:cs="Noto Sans"/>
          <w:sz w:val="20"/>
          <w:szCs w:val="20"/>
        </w:rPr>
      </w:pPr>
      <w:r w:rsidRPr="00644916">
        <w:rPr>
          <w:rFonts w:cs="Noto Sans"/>
          <w:sz w:val="20"/>
          <w:szCs w:val="20"/>
        </w:rPr>
        <w:t>Every child and young person should grow up in a safe, stable</w:t>
      </w:r>
      <w:r w:rsidR="00D60459">
        <w:rPr>
          <w:rFonts w:cs="Noto Sans"/>
          <w:sz w:val="20"/>
          <w:szCs w:val="20"/>
        </w:rPr>
        <w:t>,</w:t>
      </w:r>
      <w:r w:rsidRPr="00644916">
        <w:rPr>
          <w:rFonts w:cs="Noto Sans"/>
          <w:sz w:val="20"/>
          <w:szCs w:val="20"/>
        </w:rPr>
        <w:t xml:space="preserve"> and nurturing home with people who care for and support them</w:t>
      </w:r>
      <w:r>
        <w:rPr>
          <w:rFonts w:cs="Noto Sans"/>
          <w:sz w:val="20"/>
          <w:szCs w:val="20"/>
        </w:rPr>
        <w:t>.</w:t>
      </w:r>
    </w:p>
    <w:p w14:paraId="07BDD400" w14:textId="77777777" w:rsidR="005066F3" w:rsidRPr="006462DB" w:rsidRDefault="00000000" w:rsidP="00F0147A">
      <w:pPr>
        <w:spacing w:before="120" w:line="240" w:lineRule="auto"/>
        <w:rPr>
          <w:rFonts w:cs="Noto Sans"/>
          <w:sz w:val="20"/>
          <w:szCs w:val="20"/>
          <w:lang w:eastAsia="en-US"/>
        </w:rPr>
      </w:pPr>
      <w:r w:rsidRPr="006462DB">
        <w:rPr>
          <w:rFonts w:cs="Noto Sans"/>
          <w:sz w:val="20"/>
          <w:szCs w:val="20"/>
          <w:lang w:eastAsia="en-US"/>
        </w:rPr>
        <w:t>Some children and young people who are placed into care have disabilities and complex</w:t>
      </w:r>
      <w:r w:rsidR="007A670C" w:rsidRPr="006462DB">
        <w:rPr>
          <w:rFonts w:cs="Noto Sans"/>
          <w:sz w:val="20"/>
          <w:szCs w:val="20"/>
          <w:lang w:eastAsia="en-US"/>
        </w:rPr>
        <w:t>-</w:t>
      </w:r>
      <w:r w:rsidRPr="006462DB">
        <w:rPr>
          <w:rFonts w:cs="Noto Sans"/>
          <w:sz w:val="20"/>
          <w:szCs w:val="20"/>
          <w:lang w:eastAsia="en-US"/>
        </w:rPr>
        <w:t>to</w:t>
      </w:r>
      <w:r w:rsidR="007A670C" w:rsidRPr="006462DB">
        <w:rPr>
          <w:rFonts w:cs="Noto Sans"/>
          <w:sz w:val="20"/>
          <w:szCs w:val="20"/>
          <w:lang w:eastAsia="en-US"/>
        </w:rPr>
        <w:t>-</w:t>
      </w:r>
      <w:r w:rsidRPr="006462DB">
        <w:rPr>
          <w:rFonts w:cs="Noto Sans"/>
          <w:sz w:val="20"/>
          <w:szCs w:val="20"/>
          <w:lang w:eastAsia="en-US"/>
        </w:rPr>
        <w:t xml:space="preserve">extreme needs </w:t>
      </w:r>
      <w:r w:rsidR="00691057" w:rsidRPr="006462DB">
        <w:rPr>
          <w:rFonts w:cs="Noto Sans"/>
          <w:sz w:val="20"/>
          <w:szCs w:val="20"/>
          <w:lang w:eastAsia="en-US"/>
        </w:rPr>
        <w:t xml:space="preserve">that require </w:t>
      </w:r>
      <w:r w:rsidRPr="006462DB">
        <w:rPr>
          <w:rFonts w:cs="Noto Sans"/>
          <w:sz w:val="20"/>
          <w:szCs w:val="20"/>
          <w:lang w:eastAsia="en-US"/>
        </w:rPr>
        <w:t>specialised care</w:t>
      </w:r>
      <w:r w:rsidR="00644916">
        <w:rPr>
          <w:rFonts w:cs="Noto Sans"/>
          <w:sz w:val="20"/>
          <w:szCs w:val="20"/>
          <w:lang w:eastAsia="en-US"/>
        </w:rPr>
        <w:t xml:space="preserve">, which often means they will live in </w:t>
      </w:r>
      <w:r w:rsidR="00D60459">
        <w:rPr>
          <w:rFonts w:cs="Noto Sans"/>
          <w:sz w:val="20"/>
          <w:szCs w:val="20"/>
          <w:lang w:eastAsia="en-US"/>
        </w:rPr>
        <w:t>R</w:t>
      </w:r>
      <w:r w:rsidR="00644916">
        <w:rPr>
          <w:rFonts w:cs="Noto Sans"/>
          <w:sz w:val="20"/>
          <w:szCs w:val="20"/>
          <w:lang w:eastAsia="en-US"/>
        </w:rPr>
        <w:t xml:space="preserve">esidential </w:t>
      </w:r>
      <w:r w:rsidR="00D60459">
        <w:rPr>
          <w:rFonts w:cs="Noto Sans"/>
          <w:sz w:val="20"/>
          <w:szCs w:val="20"/>
          <w:lang w:eastAsia="en-US"/>
        </w:rPr>
        <w:t>C</w:t>
      </w:r>
      <w:r w:rsidR="00644916">
        <w:rPr>
          <w:rFonts w:cs="Noto Sans"/>
          <w:sz w:val="20"/>
          <w:szCs w:val="20"/>
          <w:lang w:eastAsia="en-US"/>
        </w:rPr>
        <w:t>are settings</w:t>
      </w:r>
      <w:r w:rsidR="00644916" w:rsidRPr="00644916">
        <w:rPr>
          <w:rFonts w:cs="Noto Sans"/>
          <w:sz w:val="20"/>
          <w:szCs w:val="20"/>
          <w:lang w:eastAsia="en-US"/>
        </w:rPr>
        <w:t xml:space="preserve"> </w:t>
      </w:r>
      <w:r w:rsidR="00644916" w:rsidRPr="006462DB">
        <w:rPr>
          <w:rFonts w:cs="Noto Sans"/>
          <w:sz w:val="20"/>
          <w:szCs w:val="20"/>
          <w:lang w:eastAsia="en-US"/>
        </w:rPr>
        <w:t>with other children and young people and support workers.</w:t>
      </w:r>
    </w:p>
    <w:p w14:paraId="187ACB1C" w14:textId="77777777" w:rsidR="00F0147A" w:rsidRPr="006462DB" w:rsidRDefault="00000000" w:rsidP="00F0147A">
      <w:pPr>
        <w:spacing w:before="120" w:line="240" w:lineRule="auto"/>
        <w:rPr>
          <w:rFonts w:cs="Noto Sans"/>
          <w:sz w:val="20"/>
          <w:szCs w:val="20"/>
          <w:lang w:eastAsia="en-US"/>
        </w:rPr>
      </w:pPr>
      <w:r w:rsidRPr="006462DB">
        <w:rPr>
          <w:rFonts w:cs="Noto Sans"/>
          <w:sz w:val="20"/>
          <w:szCs w:val="20"/>
          <w:lang w:eastAsia="en-US"/>
        </w:rPr>
        <w:t xml:space="preserve">The </w:t>
      </w:r>
      <w:r w:rsidR="00D60459">
        <w:rPr>
          <w:rFonts w:cs="Noto Sans"/>
          <w:sz w:val="20"/>
          <w:szCs w:val="20"/>
          <w:lang w:eastAsia="en-US"/>
        </w:rPr>
        <w:t>P</w:t>
      </w:r>
      <w:r w:rsidRPr="006462DB">
        <w:rPr>
          <w:rFonts w:cs="Noto Sans"/>
          <w:sz w:val="20"/>
          <w:szCs w:val="20"/>
          <w:lang w:eastAsia="en-US"/>
        </w:rPr>
        <w:t xml:space="preserve">rofessional </w:t>
      </w:r>
      <w:r w:rsidR="00D60459">
        <w:rPr>
          <w:rFonts w:cs="Noto Sans"/>
          <w:sz w:val="20"/>
          <w:szCs w:val="20"/>
          <w:lang w:eastAsia="en-US"/>
        </w:rPr>
        <w:t>F</w:t>
      </w:r>
      <w:r w:rsidRPr="006462DB">
        <w:rPr>
          <w:rFonts w:cs="Noto Sans"/>
          <w:sz w:val="20"/>
          <w:szCs w:val="20"/>
          <w:lang w:eastAsia="en-US"/>
        </w:rPr>
        <w:t xml:space="preserve">oster </w:t>
      </w:r>
      <w:r w:rsidR="00D60459">
        <w:rPr>
          <w:rFonts w:cs="Noto Sans"/>
          <w:sz w:val="20"/>
          <w:szCs w:val="20"/>
          <w:lang w:eastAsia="en-US"/>
        </w:rPr>
        <w:t>C</w:t>
      </w:r>
      <w:r w:rsidRPr="006462DB">
        <w:rPr>
          <w:rFonts w:cs="Noto Sans"/>
          <w:sz w:val="20"/>
          <w:szCs w:val="20"/>
          <w:lang w:eastAsia="en-US"/>
        </w:rPr>
        <w:t xml:space="preserve">are </w:t>
      </w:r>
      <w:r w:rsidR="00D60459">
        <w:rPr>
          <w:rFonts w:cs="Noto Sans"/>
          <w:sz w:val="20"/>
          <w:szCs w:val="20"/>
          <w:lang w:eastAsia="en-US"/>
        </w:rPr>
        <w:t>P</w:t>
      </w:r>
      <w:r w:rsidRPr="006462DB">
        <w:rPr>
          <w:rFonts w:cs="Noto Sans"/>
          <w:sz w:val="20"/>
          <w:szCs w:val="20"/>
          <w:lang w:eastAsia="en-US"/>
        </w:rPr>
        <w:t xml:space="preserve">ilot is a new initiative to </w:t>
      </w:r>
      <w:r w:rsidR="003D774F" w:rsidRPr="006462DB">
        <w:rPr>
          <w:rFonts w:cs="Noto Sans"/>
          <w:sz w:val="20"/>
          <w:szCs w:val="20"/>
          <w:lang w:eastAsia="en-US"/>
        </w:rPr>
        <w:t xml:space="preserve">enable these children </w:t>
      </w:r>
      <w:r w:rsidR="000B769D" w:rsidRPr="006462DB">
        <w:rPr>
          <w:rFonts w:cs="Noto Sans"/>
          <w:sz w:val="20"/>
          <w:szCs w:val="20"/>
          <w:lang w:eastAsia="en-US"/>
        </w:rPr>
        <w:t xml:space="preserve">and young people </w:t>
      </w:r>
      <w:r w:rsidR="003D774F" w:rsidRPr="006462DB">
        <w:rPr>
          <w:rFonts w:cs="Noto Sans"/>
          <w:sz w:val="20"/>
          <w:szCs w:val="20"/>
          <w:lang w:eastAsia="en-US"/>
        </w:rPr>
        <w:t xml:space="preserve">to receive the </w:t>
      </w:r>
      <w:r w:rsidR="00644916">
        <w:rPr>
          <w:rFonts w:cs="Noto Sans"/>
          <w:sz w:val="20"/>
          <w:szCs w:val="20"/>
          <w:lang w:eastAsia="en-US"/>
        </w:rPr>
        <w:t xml:space="preserve">specialised </w:t>
      </w:r>
      <w:r w:rsidR="003D774F" w:rsidRPr="006462DB">
        <w:rPr>
          <w:rFonts w:cs="Noto Sans"/>
          <w:sz w:val="20"/>
          <w:szCs w:val="20"/>
          <w:lang w:eastAsia="en-US"/>
        </w:rPr>
        <w:t xml:space="preserve">care </w:t>
      </w:r>
      <w:r w:rsidR="00644916">
        <w:rPr>
          <w:rFonts w:cs="Noto Sans"/>
          <w:sz w:val="20"/>
          <w:szCs w:val="20"/>
          <w:lang w:eastAsia="en-US"/>
        </w:rPr>
        <w:t xml:space="preserve">and support </w:t>
      </w:r>
      <w:r w:rsidR="003D774F" w:rsidRPr="006462DB">
        <w:rPr>
          <w:rFonts w:cs="Noto Sans"/>
          <w:sz w:val="20"/>
          <w:szCs w:val="20"/>
          <w:lang w:eastAsia="en-US"/>
        </w:rPr>
        <w:t xml:space="preserve">they need in </w:t>
      </w:r>
      <w:r w:rsidR="00D60459">
        <w:rPr>
          <w:rFonts w:cs="Noto Sans"/>
          <w:sz w:val="20"/>
          <w:szCs w:val="20"/>
          <w:lang w:eastAsia="en-US"/>
        </w:rPr>
        <w:t>F</w:t>
      </w:r>
      <w:r w:rsidRPr="006462DB">
        <w:rPr>
          <w:rFonts w:cs="Noto Sans"/>
          <w:sz w:val="20"/>
          <w:szCs w:val="20"/>
          <w:lang w:eastAsia="en-US"/>
        </w:rPr>
        <w:t>amily-</w:t>
      </w:r>
      <w:r w:rsidR="00D60459">
        <w:rPr>
          <w:rFonts w:cs="Noto Sans"/>
          <w:sz w:val="20"/>
          <w:szCs w:val="20"/>
          <w:lang w:eastAsia="en-US"/>
        </w:rPr>
        <w:t>B</w:t>
      </w:r>
      <w:r w:rsidRPr="006462DB">
        <w:rPr>
          <w:rFonts w:cs="Noto Sans"/>
          <w:sz w:val="20"/>
          <w:szCs w:val="20"/>
          <w:lang w:eastAsia="en-US"/>
        </w:rPr>
        <w:t xml:space="preserve">ased </w:t>
      </w:r>
      <w:r w:rsidR="00D60459">
        <w:rPr>
          <w:rFonts w:cs="Noto Sans"/>
          <w:sz w:val="20"/>
          <w:szCs w:val="20"/>
          <w:lang w:eastAsia="en-US"/>
        </w:rPr>
        <w:t>C</w:t>
      </w:r>
      <w:r w:rsidRPr="006462DB">
        <w:rPr>
          <w:rFonts w:cs="Noto Sans"/>
          <w:sz w:val="20"/>
          <w:szCs w:val="20"/>
          <w:lang w:eastAsia="en-US"/>
        </w:rPr>
        <w:t>are arrangements</w:t>
      </w:r>
      <w:r w:rsidR="00691057" w:rsidRPr="006462DB">
        <w:rPr>
          <w:rFonts w:cs="Noto Sans"/>
          <w:sz w:val="20"/>
          <w:szCs w:val="20"/>
          <w:lang w:eastAsia="en-US"/>
        </w:rPr>
        <w:t>,</w:t>
      </w:r>
      <w:r w:rsidR="003D774F" w:rsidRPr="006462DB">
        <w:rPr>
          <w:rFonts w:cs="Noto Sans"/>
          <w:sz w:val="20"/>
          <w:szCs w:val="20"/>
          <w:lang w:eastAsia="en-US"/>
        </w:rPr>
        <w:t xml:space="preserve"> instead of </w:t>
      </w:r>
      <w:r w:rsidR="00D60459">
        <w:rPr>
          <w:rFonts w:cs="Noto Sans"/>
          <w:sz w:val="20"/>
          <w:szCs w:val="20"/>
          <w:lang w:eastAsia="en-US"/>
        </w:rPr>
        <w:t>R</w:t>
      </w:r>
      <w:r w:rsidR="003D774F" w:rsidRPr="006462DB">
        <w:rPr>
          <w:rFonts w:cs="Noto Sans"/>
          <w:sz w:val="20"/>
          <w:szCs w:val="20"/>
          <w:lang w:eastAsia="en-US"/>
        </w:rPr>
        <w:t xml:space="preserve">esidential </w:t>
      </w:r>
      <w:r w:rsidR="00D60459">
        <w:rPr>
          <w:rFonts w:cs="Noto Sans"/>
          <w:sz w:val="20"/>
          <w:szCs w:val="20"/>
          <w:lang w:eastAsia="en-US"/>
        </w:rPr>
        <w:t>C</w:t>
      </w:r>
      <w:r w:rsidR="003D774F" w:rsidRPr="006462DB">
        <w:rPr>
          <w:rFonts w:cs="Noto Sans"/>
          <w:sz w:val="20"/>
          <w:szCs w:val="20"/>
          <w:lang w:eastAsia="en-US"/>
        </w:rPr>
        <w:t>are.</w:t>
      </w:r>
    </w:p>
    <w:p w14:paraId="39CEB31C" w14:textId="77777777" w:rsidR="0052305A" w:rsidRPr="006462DB" w:rsidRDefault="00000000" w:rsidP="008F63B1">
      <w:pPr>
        <w:spacing w:before="120" w:after="240" w:line="240" w:lineRule="auto"/>
        <w:rPr>
          <w:rFonts w:cs="Noto Sans"/>
          <w:b/>
          <w:bCs/>
          <w:sz w:val="20"/>
          <w:szCs w:val="20"/>
          <w:lang w:eastAsia="en-US"/>
        </w:rPr>
      </w:pPr>
      <w:r w:rsidRPr="006462DB">
        <w:rPr>
          <w:rFonts w:cs="Noto Sans"/>
          <w:sz w:val="20"/>
          <w:szCs w:val="20"/>
          <w:lang w:eastAsia="en-US"/>
        </w:rPr>
        <w:t>We</w:t>
      </w:r>
      <w:r w:rsidR="00230428" w:rsidRPr="006462DB">
        <w:rPr>
          <w:rFonts w:cs="Noto Sans"/>
          <w:sz w:val="20"/>
          <w:szCs w:val="20"/>
          <w:lang w:eastAsia="en-US"/>
        </w:rPr>
        <w:t xml:space="preserve"> are seeking </w:t>
      </w:r>
      <w:r w:rsidR="00D60459">
        <w:rPr>
          <w:rFonts w:cs="Noto Sans"/>
          <w:sz w:val="20"/>
          <w:szCs w:val="20"/>
          <w:lang w:eastAsia="en-US"/>
        </w:rPr>
        <w:t>P</w:t>
      </w:r>
      <w:r w:rsidR="00230428" w:rsidRPr="006462DB">
        <w:rPr>
          <w:rFonts w:cs="Noto Sans"/>
          <w:sz w:val="20"/>
          <w:szCs w:val="20"/>
          <w:lang w:eastAsia="en-US"/>
        </w:rPr>
        <w:t xml:space="preserve">rofessional </w:t>
      </w:r>
      <w:r w:rsidR="00D60459">
        <w:rPr>
          <w:rFonts w:cs="Noto Sans"/>
          <w:sz w:val="20"/>
          <w:szCs w:val="20"/>
          <w:lang w:eastAsia="en-US"/>
        </w:rPr>
        <w:t>F</w:t>
      </w:r>
      <w:r w:rsidR="00230428" w:rsidRPr="006462DB">
        <w:rPr>
          <w:rFonts w:cs="Noto Sans"/>
          <w:sz w:val="20"/>
          <w:szCs w:val="20"/>
          <w:lang w:eastAsia="en-US"/>
        </w:rPr>
        <w:t xml:space="preserve">oster </w:t>
      </w:r>
      <w:r w:rsidR="00D60459">
        <w:rPr>
          <w:rFonts w:cs="Noto Sans"/>
          <w:sz w:val="20"/>
          <w:szCs w:val="20"/>
          <w:lang w:eastAsia="en-US"/>
        </w:rPr>
        <w:t>C</w:t>
      </w:r>
      <w:r w:rsidR="00230428" w:rsidRPr="006462DB">
        <w:rPr>
          <w:rFonts w:cs="Noto Sans"/>
          <w:sz w:val="20"/>
          <w:szCs w:val="20"/>
          <w:lang w:eastAsia="en-US"/>
        </w:rPr>
        <w:t xml:space="preserve">arers who can provide around-the-clock care and support </w:t>
      </w:r>
      <w:r w:rsidRPr="006462DB">
        <w:rPr>
          <w:rFonts w:cs="Noto Sans"/>
          <w:sz w:val="20"/>
          <w:szCs w:val="20"/>
          <w:lang w:eastAsia="en-US"/>
        </w:rPr>
        <w:t xml:space="preserve">for </w:t>
      </w:r>
      <w:r w:rsidR="00F07221" w:rsidRPr="006462DB">
        <w:rPr>
          <w:rFonts w:cs="Noto Sans"/>
          <w:sz w:val="20"/>
          <w:szCs w:val="20"/>
          <w:lang w:eastAsia="en-US"/>
        </w:rPr>
        <w:t xml:space="preserve">these </w:t>
      </w:r>
      <w:r w:rsidRPr="006462DB">
        <w:rPr>
          <w:rFonts w:cs="Noto Sans"/>
          <w:sz w:val="20"/>
          <w:szCs w:val="20"/>
          <w:lang w:eastAsia="en-US"/>
        </w:rPr>
        <w:t>children and young people</w:t>
      </w:r>
      <w:r w:rsidR="00230428" w:rsidRPr="006462DB">
        <w:rPr>
          <w:rFonts w:cs="Noto Sans"/>
          <w:sz w:val="20"/>
          <w:szCs w:val="20"/>
          <w:lang w:eastAsia="en-US"/>
        </w:rPr>
        <w:t xml:space="preserve"> </w:t>
      </w:r>
      <w:r w:rsidRPr="006462DB">
        <w:rPr>
          <w:rFonts w:cs="Noto Sans"/>
          <w:sz w:val="20"/>
          <w:szCs w:val="20"/>
          <w:lang w:eastAsia="en-US"/>
        </w:rPr>
        <w:t xml:space="preserve">with </w:t>
      </w:r>
      <w:r w:rsidR="00F07221" w:rsidRPr="006462DB">
        <w:rPr>
          <w:rFonts w:cs="Noto Sans"/>
          <w:sz w:val="20"/>
          <w:szCs w:val="20"/>
          <w:lang w:eastAsia="en-US"/>
        </w:rPr>
        <w:t xml:space="preserve">high </w:t>
      </w:r>
      <w:r w:rsidRPr="006462DB">
        <w:rPr>
          <w:rFonts w:cs="Noto Sans"/>
          <w:sz w:val="20"/>
          <w:szCs w:val="20"/>
          <w:lang w:eastAsia="en-US"/>
        </w:rPr>
        <w:t>specialised needs.</w:t>
      </w:r>
    </w:p>
    <w:p w14:paraId="49BA0D04" w14:textId="77777777" w:rsidR="00694D83" w:rsidRPr="0052305A" w:rsidRDefault="00000000" w:rsidP="00694D83">
      <w:pPr>
        <w:spacing w:before="120" w:line="240" w:lineRule="auto"/>
        <w:rPr>
          <w:rFonts w:cs="Noto Sans"/>
          <w:b/>
          <w:bCs/>
          <w:sz w:val="24"/>
          <w:szCs w:val="24"/>
          <w:lang w:eastAsia="en-US"/>
        </w:rPr>
      </w:pPr>
      <w:r w:rsidRPr="0052305A">
        <w:rPr>
          <w:rFonts w:cs="Noto Sans"/>
          <w:b/>
          <w:bCs/>
          <w:sz w:val="24"/>
          <w:szCs w:val="24"/>
          <w:lang w:eastAsia="en-US"/>
        </w:rPr>
        <w:t xml:space="preserve">Where is the </w:t>
      </w:r>
      <w:r w:rsidR="00D60459">
        <w:rPr>
          <w:rFonts w:cs="Noto Sans"/>
          <w:b/>
          <w:bCs/>
          <w:sz w:val="24"/>
          <w:szCs w:val="24"/>
          <w:lang w:eastAsia="en-US"/>
        </w:rPr>
        <w:t>P</w:t>
      </w:r>
      <w:r w:rsidRPr="0052305A">
        <w:rPr>
          <w:rFonts w:cs="Noto Sans"/>
          <w:b/>
          <w:bCs/>
          <w:sz w:val="24"/>
          <w:szCs w:val="24"/>
          <w:lang w:eastAsia="en-US"/>
        </w:rPr>
        <w:t>ilot being run?</w:t>
      </w:r>
    </w:p>
    <w:p w14:paraId="0192361D" w14:textId="77777777" w:rsidR="00694D83" w:rsidRPr="006462DB" w:rsidRDefault="00000000" w:rsidP="00694D83">
      <w:pPr>
        <w:spacing w:before="120" w:line="240" w:lineRule="auto"/>
        <w:rPr>
          <w:rFonts w:cs="Noto Sans"/>
          <w:sz w:val="20"/>
          <w:szCs w:val="20"/>
          <w:lang w:val="en-GB" w:eastAsia="en-US"/>
        </w:rPr>
      </w:pPr>
      <w:r w:rsidRPr="006462DB">
        <w:rPr>
          <w:rFonts w:cs="Noto Sans"/>
          <w:sz w:val="20"/>
          <w:szCs w:val="20"/>
          <w:lang w:val="en-GB" w:eastAsia="en-US"/>
        </w:rPr>
        <w:t xml:space="preserve">The </w:t>
      </w:r>
      <w:r w:rsidR="00D60459">
        <w:rPr>
          <w:rFonts w:cs="Noto Sans"/>
          <w:sz w:val="20"/>
          <w:szCs w:val="20"/>
          <w:lang w:val="en-GB" w:eastAsia="en-US"/>
        </w:rPr>
        <w:t>P</w:t>
      </w:r>
      <w:r w:rsidRPr="006462DB">
        <w:rPr>
          <w:rFonts w:cs="Noto Sans"/>
          <w:sz w:val="20"/>
          <w:szCs w:val="20"/>
          <w:lang w:val="en-GB" w:eastAsia="en-US"/>
        </w:rPr>
        <w:t xml:space="preserve">rofessional </w:t>
      </w:r>
      <w:r w:rsidR="00D60459">
        <w:rPr>
          <w:rFonts w:cs="Noto Sans"/>
          <w:sz w:val="20"/>
          <w:szCs w:val="20"/>
          <w:lang w:val="en-GB" w:eastAsia="en-US"/>
        </w:rPr>
        <w:t>F</w:t>
      </w:r>
      <w:r w:rsidRPr="006462DB">
        <w:rPr>
          <w:rFonts w:cs="Noto Sans"/>
          <w:sz w:val="20"/>
          <w:szCs w:val="20"/>
          <w:lang w:val="en-GB" w:eastAsia="en-US"/>
        </w:rPr>
        <w:t xml:space="preserve">oster </w:t>
      </w:r>
      <w:r w:rsidR="00D60459">
        <w:rPr>
          <w:rFonts w:cs="Noto Sans"/>
          <w:sz w:val="20"/>
          <w:szCs w:val="20"/>
          <w:lang w:val="en-GB" w:eastAsia="en-US"/>
        </w:rPr>
        <w:t>C</w:t>
      </w:r>
      <w:r w:rsidRPr="006462DB">
        <w:rPr>
          <w:rFonts w:cs="Noto Sans"/>
          <w:sz w:val="20"/>
          <w:szCs w:val="20"/>
          <w:lang w:val="en-GB" w:eastAsia="en-US"/>
        </w:rPr>
        <w:t xml:space="preserve">are </w:t>
      </w:r>
      <w:r w:rsidR="00D60459">
        <w:rPr>
          <w:rFonts w:cs="Noto Sans"/>
          <w:sz w:val="20"/>
          <w:szCs w:val="20"/>
          <w:lang w:val="en-GB" w:eastAsia="en-US"/>
        </w:rPr>
        <w:t>P</w:t>
      </w:r>
      <w:r w:rsidRPr="006462DB">
        <w:rPr>
          <w:rFonts w:cs="Noto Sans"/>
          <w:sz w:val="20"/>
          <w:szCs w:val="20"/>
          <w:lang w:val="en-GB" w:eastAsia="en-US"/>
        </w:rPr>
        <w:t xml:space="preserve">ilot </w:t>
      </w:r>
      <w:r w:rsidR="00D74BEE">
        <w:rPr>
          <w:rFonts w:cs="Noto Sans"/>
          <w:sz w:val="20"/>
          <w:szCs w:val="20"/>
          <w:lang w:val="en-GB" w:eastAsia="en-US"/>
        </w:rPr>
        <w:t>has been</w:t>
      </w:r>
      <w:r w:rsidR="00644916">
        <w:rPr>
          <w:rFonts w:cs="Noto Sans"/>
          <w:sz w:val="20"/>
          <w:szCs w:val="20"/>
          <w:lang w:val="en-GB" w:eastAsia="en-US"/>
        </w:rPr>
        <w:t xml:space="preserve"> established </w:t>
      </w:r>
      <w:r w:rsidRPr="006462DB">
        <w:rPr>
          <w:rFonts w:cs="Noto Sans"/>
          <w:sz w:val="20"/>
          <w:szCs w:val="20"/>
          <w:lang w:val="en-GB" w:eastAsia="en-US"/>
        </w:rPr>
        <w:t xml:space="preserve"> in 2 Queensland </w:t>
      </w:r>
      <w:r w:rsidR="00644916">
        <w:rPr>
          <w:rFonts w:cs="Noto Sans"/>
          <w:sz w:val="20"/>
          <w:szCs w:val="20"/>
          <w:lang w:val="en-GB" w:eastAsia="en-US"/>
        </w:rPr>
        <w:t>locations</w:t>
      </w:r>
      <w:r w:rsidR="00644916" w:rsidRPr="006462DB">
        <w:rPr>
          <w:rFonts w:cs="Noto Sans"/>
          <w:sz w:val="20"/>
          <w:szCs w:val="20"/>
          <w:lang w:val="en-GB" w:eastAsia="en-US"/>
        </w:rPr>
        <w:t xml:space="preserve"> </w:t>
      </w:r>
      <w:r w:rsidRPr="006462DB">
        <w:rPr>
          <w:rFonts w:cs="Noto Sans"/>
          <w:sz w:val="20"/>
          <w:szCs w:val="20"/>
          <w:lang w:val="en-GB" w:eastAsia="en-US"/>
        </w:rPr>
        <w:t xml:space="preserve">— South East Queensland (covering </w:t>
      </w:r>
      <w:r w:rsidRPr="006462DB">
        <w:rPr>
          <w:rFonts w:eastAsia="Times New Roman" w:cs="Noto Sans"/>
          <w:sz w:val="20"/>
          <w:szCs w:val="20"/>
        </w:rPr>
        <w:t xml:space="preserve">Brisbane, Moreton Bay and South East Queensland) </w:t>
      </w:r>
      <w:r w:rsidRPr="006462DB">
        <w:rPr>
          <w:rFonts w:cs="Noto Sans"/>
          <w:sz w:val="20"/>
          <w:szCs w:val="20"/>
          <w:lang w:val="en-GB" w:eastAsia="en-US"/>
        </w:rPr>
        <w:t>and Townsville.</w:t>
      </w:r>
    </w:p>
    <w:p w14:paraId="613299F9" w14:textId="77777777" w:rsidR="00694D83" w:rsidRPr="006462DB" w:rsidRDefault="00000000" w:rsidP="008F63B1">
      <w:pPr>
        <w:spacing w:before="120" w:after="240" w:line="240" w:lineRule="auto"/>
        <w:rPr>
          <w:rFonts w:cs="Noto Sans"/>
          <w:b/>
          <w:bCs/>
          <w:sz w:val="20"/>
          <w:szCs w:val="20"/>
          <w:lang w:eastAsia="en-US"/>
        </w:rPr>
      </w:pPr>
      <w:r w:rsidRPr="006462DB">
        <w:rPr>
          <w:rFonts w:cs="Noto Sans"/>
          <w:sz w:val="20"/>
          <w:szCs w:val="20"/>
          <w:lang w:eastAsia="en-US"/>
        </w:rPr>
        <w:t xml:space="preserve">The </w:t>
      </w:r>
      <w:r w:rsidR="00D60459">
        <w:rPr>
          <w:rFonts w:cs="Noto Sans"/>
          <w:sz w:val="20"/>
          <w:szCs w:val="20"/>
          <w:lang w:eastAsia="en-US"/>
        </w:rPr>
        <w:t>P</w:t>
      </w:r>
      <w:r w:rsidRPr="006462DB">
        <w:rPr>
          <w:rFonts w:cs="Noto Sans"/>
          <w:sz w:val="20"/>
          <w:szCs w:val="20"/>
          <w:lang w:eastAsia="en-US"/>
        </w:rPr>
        <w:t xml:space="preserve">ilot will run until 31 January 2028 to enable the Queensland Government to evaluate the effectiveness of </w:t>
      </w:r>
      <w:r w:rsidR="00D60459">
        <w:rPr>
          <w:rFonts w:cs="Noto Sans"/>
          <w:sz w:val="20"/>
          <w:szCs w:val="20"/>
          <w:lang w:eastAsia="en-US"/>
        </w:rPr>
        <w:t>P</w:t>
      </w:r>
      <w:r w:rsidRPr="006462DB">
        <w:rPr>
          <w:rFonts w:cs="Noto Sans"/>
          <w:sz w:val="20"/>
          <w:szCs w:val="20"/>
          <w:lang w:eastAsia="en-US"/>
        </w:rPr>
        <w:t xml:space="preserve">rofessional </w:t>
      </w:r>
      <w:r w:rsidR="00D60459">
        <w:rPr>
          <w:rFonts w:cs="Noto Sans"/>
          <w:sz w:val="20"/>
          <w:szCs w:val="20"/>
          <w:lang w:eastAsia="en-US"/>
        </w:rPr>
        <w:t>F</w:t>
      </w:r>
      <w:r w:rsidRPr="006462DB">
        <w:rPr>
          <w:rFonts w:cs="Noto Sans"/>
          <w:sz w:val="20"/>
          <w:szCs w:val="20"/>
          <w:lang w:eastAsia="en-US"/>
        </w:rPr>
        <w:t xml:space="preserve">oster </w:t>
      </w:r>
      <w:r w:rsidR="00D60459">
        <w:rPr>
          <w:rFonts w:cs="Noto Sans"/>
          <w:sz w:val="20"/>
          <w:szCs w:val="20"/>
          <w:lang w:eastAsia="en-US"/>
        </w:rPr>
        <w:t>C</w:t>
      </w:r>
      <w:r w:rsidRPr="006462DB">
        <w:rPr>
          <w:rFonts w:cs="Noto Sans"/>
          <w:sz w:val="20"/>
          <w:szCs w:val="20"/>
          <w:lang w:eastAsia="en-US"/>
        </w:rPr>
        <w:t>are as an innovative new model of care for Queensland children and young people.</w:t>
      </w:r>
    </w:p>
    <w:p w14:paraId="6D49E270" w14:textId="77777777" w:rsidR="000B769D" w:rsidRPr="007A670C" w:rsidRDefault="00000000" w:rsidP="00F0147A">
      <w:pPr>
        <w:spacing w:before="120" w:line="240" w:lineRule="auto"/>
        <w:rPr>
          <w:rFonts w:cs="Noto Sans"/>
          <w:b/>
          <w:bCs/>
          <w:sz w:val="24"/>
          <w:szCs w:val="24"/>
          <w:lang w:eastAsia="en-US"/>
        </w:rPr>
      </w:pPr>
      <w:r w:rsidRPr="007A670C">
        <w:rPr>
          <w:rFonts w:cs="Noto Sans"/>
          <w:b/>
          <w:bCs/>
          <w:sz w:val="24"/>
          <w:szCs w:val="24"/>
          <w:lang w:eastAsia="en-US"/>
        </w:rPr>
        <w:t>Wh</w:t>
      </w:r>
      <w:r w:rsidR="00584B8C">
        <w:rPr>
          <w:rFonts w:cs="Noto Sans"/>
          <w:b/>
          <w:bCs/>
          <w:sz w:val="24"/>
          <w:szCs w:val="24"/>
          <w:lang w:eastAsia="en-US"/>
        </w:rPr>
        <w:t>at is a</w:t>
      </w:r>
      <w:r w:rsidRPr="007A670C">
        <w:rPr>
          <w:rFonts w:cs="Noto Sans"/>
          <w:b/>
          <w:bCs/>
          <w:sz w:val="24"/>
          <w:szCs w:val="24"/>
          <w:lang w:eastAsia="en-US"/>
        </w:rPr>
        <w:t xml:space="preserve"> </w:t>
      </w:r>
      <w:r w:rsidR="00D60459">
        <w:rPr>
          <w:rFonts w:cs="Noto Sans"/>
          <w:b/>
          <w:bCs/>
          <w:sz w:val="24"/>
          <w:szCs w:val="24"/>
          <w:lang w:eastAsia="en-US"/>
        </w:rPr>
        <w:t>P</w:t>
      </w:r>
      <w:r w:rsidRPr="007A670C">
        <w:rPr>
          <w:rFonts w:cs="Noto Sans"/>
          <w:b/>
          <w:bCs/>
          <w:sz w:val="24"/>
          <w:szCs w:val="24"/>
          <w:lang w:eastAsia="en-US"/>
        </w:rPr>
        <w:t xml:space="preserve">rofessional </w:t>
      </w:r>
      <w:r w:rsidR="00D60459">
        <w:rPr>
          <w:rFonts w:cs="Noto Sans"/>
          <w:b/>
          <w:bCs/>
          <w:sz w:val="24"/>
          <w:szCs w:val="24"/>
          <w:lang w:eastAsia="en-US"/>
        </w:rPr>
        <w:t>F</w:t>
      </w:r>
      <w:r w:rsidRPr="007A670C">
        <w:rPr>
          <w:rFonts w:cs="Noto Sans"/>
          <w:b/>
          <w:bCs/>
          <w:sz w:val="24"/>
          <w:szCs w:val="24"/>
          <w:lang w:eastAsia="en-US"/>
        </w:rPr>
        <w:t xml:space="preserve">oster </w:t>
      </w:r>
      <w:r w:rsidR="00D60459">
        <w:rPr>
          <w:rFonts w:cs="Noto Sans"/>
          <w:b/>
          <w:bCs/>
          <w:sz w:val="24"/>
          <w:szCs w:val="24"/>
          <w:lang w:eastAsia="en-US"/>
        </w:rPr>
        <w:t>C</w:t>
      </w:r>
      <w:r w:rsidRPr="007A670C">
        <w:rPr>
          <w:rFonts w:cs="Noto Sans"/>
          <w:b/>
          <w:bCs/>
          <w:sz w:val="24"/>
          <w:szCs w:val="24"/>
          <w:lang w:eastAsia="en-US"/>
        </w:rPr>
        <w:t>arer?</w:t>
      </w:r>
    </w:p>
    <w:p w14:paraId="4680C717" w14:textId="77777777" w:rsidR="00584B8C" w:rsidRPr="006462DB" w:rsidRDefault="00000000" w:rsidP="00F0147A">
      <w:pPr>
        <w:spacing w:before="120" w:line="240" w:lineRule="auto"/>
        <w:rPr>
          <w:rFonts w:cs="Noto Sans"/>
          <w:sz w:val="20"/>
          <w:szCs w:val="20"/>
          <w:lang w:eastAsia="en-US"/>
        </w:rPr>
      </w:pPr>
      <w:r w:rsidRPr="006462DB">
        <w:rPr>
          <w:rFonts w:cs="Noto Sans"/>
          <w:sz w:val="20"/>
          <w:szCs w:val="20"/>
          <w:lang w:eastAsia="en-US"/>
        </w:rPr>
        <w:t xml:space="preserve">A </w:t>
      </w:r>
      <w:r w:rsidR="00D60459">
        <w:rPr>
          <w:rFonts w:cs="Noto Sans"/>
          <w:sz w:val="20"/>
          <w:szCs w:val="20"/>
          <w:lang w:eastAsia="en-US"/>
        </w:rPr>
        <w:t>P</w:t>
      </w:r>
      <w:r w:rsidR="00F0147A" w:rsidRPr="006462DB">
        <w:rPr>
          <w:rFonts w:cs="Noto Sans"/>
          <w:sz w:val="20"/>
          <w:szCs w:val="20"/>
          <w:lang w:eastAsia="en-US"/>
        </w:rPr>
        <w:t xml:space="preserve">rofessional </w:t>
      </w:r>
      <w:r w:rsidR="00D60459">
        <w:rPr>
          <w:rFonts w:cs="Noto Sans"/>
          <w:sz w:val="20"/>
          <w:szCs w:val="20"/>
          <w:lang w:eastAsia="en-US"/>
        </w:rPr>
        <w:t>F</w:t>
      </w:r>
      <w:r w:rsidR="00F0147A" w:rsidRPr="006462DB">
        <w:rPr>
          <w:rFonts w:cs="Noto Sans"/>
          <w:sz w:val="20"/>
          <w:szCs w:val="20"/>
          <w:lang w:eastAsia="en-US"/>
        </w:rPr>
        <w:t xml:space="preserve">oster </w:t>
      </w:r>
      <w:r w:rsidR="00D60459">
        <w:rPr>
          <w:rFonts w:cs="Noto Sans"/>
          <w:sz w:val="20"/>
          <w:szCs w:val="20"/>
          <w:lang w:eastAsia="en-US"/>
        </w:rPr>
        <w:t>C</w:t>
      </w:r>
      <w:r w:rsidR="00F0147A" w:rsidRPr="006462DB">
        <w:rPr>
          <w:rFonts w:cs="Noto Sans"/>
          <w:sz w:val="20"/>
          <w:szCs w:val="20"/>
          <w:lang w:eastAsia="en-US"/>
        </w:rPr>
        <w:t>arer</w:t>
      </w:r>
      <w:r w:rsidRPr="006462DB">
        <w:rPr>
          <w:rFonts w:cs="Noto Sans"/>
          <w:sz w:val="20"/>
          <w:szCs w:val="20"/>
          <w:lang w:eastAsia="en-US"/>
        </w:rPr>
        <w:t xml:space="preserve"> is an</w:t>
      </w:r>
      <w:r w:rsidR="00F0147A" w:rsidRPr="006462DB">
        <w:rPr>
          <w:rFonts w:cs="Noto Sans"/>
          <w:sz w:val="20"/>
          <w:szCs w:val="20"/>
          <w:lang w:eastAsia="en-US"/>
        </w:rPr>
        <w:t xml:space="preserve"> individual or </w:t>
      </w:r>
      <w:r w:rsidRPr="006462DB">
        <w:rPr>
          <w:rFonts w:cs="Noto Sans"/>
          <w:sz w:val="20"/>
          <w:szCs w:val="20"/>
          <w:lang w:eastAsia="en-US"/>
        </w:rPr>
        <w:t xml:space="preserve">a </w:t>
      </w:r>
      <w:r w:rsidR="00F0147A" w:rsidRPr="006462DB">
        <w:rPr>
          <w:rFonts w:cs="Noto Sans"/>
          <w:sz w:val="20"/>
          <w:szCs w:val="20"/>
          <w:lang w:eastAsia="en-US"/>
        </w:rPr>
        <w:t>couple who</w:t>
      </w:r>
      <w:r w:rsidRPr="006462DB">
        <w:rPr>
          <w:rFonts w:cs="Noto Sans"/>
          <w:sz w:val="20"/>
          <w:szCs w:val="20"/>
          <w:lang w:eastAsia="en-US"/>
        </w:rPr>
        <w:t xml:space="preserve"> provide </w:t>
      </w:r>
      <w:r w:rsidR="00F0147A" w:rsidRPr="006462DB">
        <w:rPr>
          <w:rFonts w:cs="Noto Sans"/>
          <w:sz w:val="20"/>
          <w:szCs w:val="20"/>
          <w:lang w:eastAsia="en-US"/>
        </w:rPr>
        <w:t>full-time specialised care for children and young people with disabilities or complex</w:t>
      </w:r>
      <w:r w:rsidR="00D351D8" w:rsidRPr="006462DB">
        <w:rPr>
          <w:rFonts w:cs="Noto Sans"/>
          <w:sz w:val="20"/>
          <w:szCs w:val="20"/>
          <w:lang w:eastAsia="en-US"/>
        </w:rPr>
        <w:t>-</w:t>
      </w:r>
      <w:r w:rsidR="00F0147A" w:rsidRPr="006462DB">
        <w:rPr>
          <w:rFonts w:cs="Noto Sans"/>
          <w:sz w:val="20"/>
          <w:szCs w:val="20"/>
          <w:lang w:eastAsia="en-US"/>
        </w:rPr>
        <w:t>to</w:t>
      </w:r>
      <w:r w:rsidR="00D351D8" w:rsidRPr="006462DB">
        <w:rPr>
          <w:rFonts w:cs="Noto Sans"/>
          <w:sz w:val="20"/>
          <w:szCs w:val="20"/>
          <w:lang w:eastAsia="en-US"/>
        </w:rPr>
        <w:t>-</w:t>
      </w:r>
      <w:r w:rsidR="00F0147A" w:rsidRPr="006462DB">
        <w:rPr>
          <w:rFonts w:cs="Noto Sans"/>
          <w:sz w:val="20"/>
          <w:szCs w:val="20"/>
          <w:lang w:eastAsia="en-US"/>
        </w:rPr>
        <w:t>extreme needs.</w:t>
      </w:r>
    </w:p>
    <w:p w14:paraId="5562A67B" w14:textId="77777777" w:rsidR="00D351D8" w:rsidRPr="006462DB" w:rsidRDefault="00000000" w:rsidP="00D60459">
      <w:pPr>
        <w:spacing w:before="120" w:after="60" w:line="240" w:lineRule="auto"/>
        <w:rPr>
          <w:rFonts w:cs="Noto Sans"/>
          <w:sz w:val="20"/>
          <w:szCs w:val="20"/>
          <w:lang w:eastAsia="en-US"/>
        </w:rPr>
      </w:pPr>
      <w:r w:rsidRPr="006462DB">
        <w:rPr>
          <w:rFonts w:cs="Noto Sans"/>
          <w:sz w:val="20"/>
          <w:szCs w:val="20"/>
          <w:lang w:eastAsia="en-US"/>
        </w:rPr>
        <w:t>They</w:t>
      </w:r>
      <w:r w:rsidR="00F0147A" w:rsidRPr="006462DB">
        <w:rPr>
          <w:rFonts w:cs="Noto Sans"/>
          <w:sz w:val="20"/>
          <w:szCs w:val="20"/>
          <w:lang w:eastAsia="en-US"/>
        </w:rPr>
        <w:t xml:space="preserve"> are carefully selected for their professional background or experience in supporting children with</w:t>
      </w:r>
      <w:r w:rsidRPr="006462DB">
        <w:rPr>
          <w:rFonts w:cs="Noto Sans"/>
          <w:sz w:val="20"/>
          <w:szCs w:val="20"/>
          <w:lang w:eastAsia="en-US"/>
        </w:rPr>
        <w:t>:</w:t>
      </w:r>
    </w:p>
    <w:p w14:paraId="44999074" w14:textId="77777777" w:rsidR="00D351D8" w:rsidRPr="006462DB" w:rsidRDefault="00000000" w:rsidP="00D60459">
      <w:pPr>
        <w:pStyle w:val="ListParagraph"/>
        <w:numPr>
          <w:ilvl w:val="0"/>
          <w:numId w:val="27"/>
        </w:numPr>
        <w:spacing w:before="60" w:after="60" w:line="240" w:lineRule="auto"/>
        <w:rPr>
          <w:rFonts w:cs="Noto Sans"/>
          <w:sz w:val="20"/>
          <w:szCs w:val="20"/>
          <w:lang w:eastAsia="en-US"/>
        </w:rPr>
      </w:pPr>
      <w:r w:rsidRPr="006462DB">
        <w:rPr>
          <w:rFonts w:cs="Noto Sans"/>
          <w:sz w:val="20"/>
          <w:szCs w:val="20"/>
          <w:lang w:eastAsia="en-US"/>
        </w:rPr>
        <w:t xml:space="preserve">unique challenges, such as neurodiversity </w:t>
      </w:r>
      <w:r w:rsidR="00C0782B">
        <w:rPr>
          <w:rFonts w:cs="Noto Sans"/>
          <w:sz w:val="20"/>
          <w:szCs w:val="20"/>
          <w:lang w:eastAsia="en-US"/>
        </w:rPr>
        <w:t>[</w:t>
      </w:r>
      <w:r w:rsidRPr="006462DB">
        <w:rPr>
          <w:rFonts w:cs="Noto Sans"/>
          <w:sz w:val="20"/>
          <w:szCs w:val="20"/>
          <w:lang w:eastAsia="en-US"/>
        </w:rPr>
        <w:t>Autism, A</w:t>
      </w:r>
      <w:r w:rsidR="00C0782B">
        <w:rPr>
          <w:rFonts w:cs="Noto Sans"/>
          <w:sz w:val="20"/>
          <w:szCs w:val="20"/>
          <w:lang w:eastAsia="en-US"/>
        </w:rPr>
        <w:t>ttention Deficit Hyperactivity Disorder (A</w:t>
      </w:r>
      <w:r w:rsidRPr="006462DB">
        <w:rPr>
          <w:rFonts w:cs="Noto Sans"/>
          <w:sz w:val="20"/>
          <w:szCs w:val="20"/>
          <w:lang w:eastAsia="en-US"/>
        </w:rPr>
        <w:t>DHD</w:t>
      </w:r>
      <w:r w:rsidR="00C0782B">
        <w:rPr>
          <w:rFonts w:cs="Noto Sans"/>
          <w:sz w:val="20"/>
          <w:szCs w:val="20"/>
          <w:lang w:eastAsia="en-US"/>
        </w:rPr>
        <w:t>)</w:t>
      </w:r>
      <w:r w:rsidRPr="006462DB">
        <w:rPr>
          <w:rFonts w:cs="Noto Sans"/>
          <w:sz w:val="20"/>
          <w:szCs w:val="20"/>
          <w:lang w:eastAsia="en-US"/>
        </w:rPr>
        <w:t xml:space="preserve"> and </w:t>
      </w:r>
      <w:r w:rsidR="00C0782B" w:rsidRPr="006462DB">
        <w:rPr>
          <w:rFonts w:cs="Noto Sans"/>
          <w:sz w:val="20"/>
          <w:szCs w:val="20"/>
          <w:lang w:eastAsia="en-US"/>
        </w:rPr>
        <w:t>F</w:t>
      </w:r>
      <w:r w:rsidR="00C0782B">
        <w:rPr>
          <w:rFonts w:cs="Noto Sans"/>
          <w:sz w:val="20"/>
          <w:szCs w:val="20"/>
          <w:lang w:eastAsia="en-US"/>
        </w:rPr>
        <w:t>oetal Alcohol Spectrum Disorder (F</w:t>
      </w:r>
      <w:r w:rsidRPr="006462DB">
        <w:rPr>
          <w:rFonts w:cs="Noto Sans"/>
          <w:sz w:val="20"/>
          <w:szCs w:val="20"/>
          <w:lang w:eastAsia="en-US"/>
        </w:rPr>
        <w:t>ASD)</w:t>
      </w:r>
      <w:r w:rsidR="00C0782B">
        <w:rPr>
          <w:rFonts w:cs="Noto Sans"/>
          <w:sz w:val="20"/>
          <w:szCs w:val="20"/>
          <w:lang w:eastAsia="en-US"/>
        </w:rPr>
        <w:t>]</w:t>
      </w:r>
      <w:r w:rsidRPr="006462DB">
        <w:rPr>
          <w:rFonts w:cs="Noto Sans"/>
          <w:sz w:val="20"/>
          <w:szCs w:val="20"/>
          <w:lang w:eastAsia="en-US"/>
        </w:rPr>
        <w:t>, intellectual, sensory and psychosocial disabilities</w:t>
      </w:r>
      <w:r w:rsidR="00D60459">
        <w:rPr>
          <w:rFonts w:cs="Noto Sans"/>
          <w:sz w:val="20"/>
          <w:szCs w:val="20"/>
          <w:lang w:eastAsia="en-US"/>
        </w:rPr>
        <w:t>; and</w:t>
      </w:r>
    </w:p>
    <w:p w14:paraId="52478ED3" w14:textId="77777777" w:rsidR="00F0147A" w:rsidRPr="006462DB" w:rsidRDefault="00000000" w:rsidP="00D60459">
      <w:pPr>
        <w:pStyle w:val="ListParagraph"/>
        <w:numPr>
          <w:ilvl w:val="0"/>
          <w:numId w:val="27"/>
        </w:numPr>
        <w:spacing w:before="60" w:line="240" w:lineRule="auto"/>
        <w:ind w:left="357" w:hanging="357"/>
        <w:rPr>
          <w:rFonts w:cs="Noto Sans"/>
          <w:sz w:val="20"/>
          <w:szCs w:val="20"/>
          <w:lang w:eastAsia="en-US"/>
        </w:rPr>
      </w:pPr>
      <w:r w:rsidRPr="006462DB">
        <w:rPr>
          <w:rFonts w:cs="Noto Sans"/>
          <w:sz w:val="20"/>
          <w:szCs w:val="20"/>
          <w:lang w:eastAsia="en-US"/>
        </w:rPr>
        <w:t>complex needs including trauma-related behaviours</w:t>
      </w:r>
      <w:r w:rsidR="000C522E" w:rsidRPr="006462DB">
        <w:rPr>
          <w:rFonts w:cs="Noto Sans"/>
          <w:sz w:val="20"/>
          <w:szCs w:val="20"/>
          <w:lang w:eastAsia="en-US"/>
        </w:rPr>
        <w:t>, self-harm, difficulties regulating emotions</w:t>
      </w:r>
      <w:r w:rsidRPr="006462DB">
        <w:rPr>
          <w:rFonts w:cs="Noto Sans"/>
          <w:sz w:val="20"/>
          <w:szCs w:val="20"/>
          <w:lang w:eastAsia="en-US"/>
        </w:rPr>
        <w:t xml:space="preserve"> or physical disabilities.</w:t>
      </w:r>
    </w:p>
    <w:p w14:paraId="1E3F28F2" w14:textId="77777777" w:rsidR="005244BE" w:rsidRPr="005244BE" w:rsidRDefault="00000000" w:rsidP="005244BE">
      <w:pPr>
        <w:spacing w:after="160" w:line="278" w:lineRule="auto"/>
        <w:rPr>
          <w:sz w:val="20"/>
          <w:szCs w:val="20"/>
          <w:lang w:val="en-GB"/>
        </w:rPr>
      </w:pPr>
      <w:r w:rsidRPr="006462DB">
        <w:rPr>
          <w:rFonts w:cs="Noto Sans"/>
          <w:sz w:val="20"/>
          <w:szCs w:val="20"/>
          <w:lang w:val="en-GB" w:eastAsia="en-US"/>
        </w:rPr>
        <w:t xml:space="preserve">Being a </w:t>
      </w:r>
      <w:r w:rsidR="00D60459">
        <w:rPr>
          <w:rFonts w:cs="Noto Sans"/>
          <w:sz w:val="20"/>
          <w:szCs w:val="20"/>
          <w:lang w:val="en-GB" w:eastAsia="en-US"/>
        </w:rPr>
        <w:t>P</w:t>
      </w:r>
      <w:r w:rsidRPr="006462DB">
        <w:rPr>
          <w:rFonts w:cs="Noto Sans"/>
          <w:sz w:val="20"/>
          <w:szCs w:val="20"/>
          <w:lang w:val="en-GB" w:eastAsia="en-US"/>
        </w:rPr>
        <w:t xml:space="preserve">rofessional </w:t>
      </w:r>
      <w:r w:rsidR="00D60459">
        <w:rPr>
          <w:rFonts w:cs="Noto Sans"/>
          <w:sz w:val="20"/>
          <w:szCs w:val="20"/>
          <w:lang w:val="en-GB" w:eastAsia="en-US"/>
        </w:rPr>
        <w:t>F</w:t>
      </w:r>
      <w:r w:rsidRPr="006462DB">
        <w:rPr>
          <w:rFonts w:cs="Noto Sans"/>
          <w:sz w:val="20"/>
          <w:szCs w:val="20"/>
          <w:lang w:val="en-GB" w:eastAsia="en-US"/>
        </w:rPr>
        <w:t xml:space="preserve">oster </w:t>
      </w:r>
      <w:r w:rsidR="00D60459">
        <w:rPr>
          <w:rFonts w:cs="Noto Sans"/>
          <w:sz w:val="20"/>
          <w:szCs w:val="20"/>
          <w:lang w:val="en-GB" w:eastAsia="en-US"/>
        </w:rPr>
        <w:t>C</w:t>
      </w:r>
      <w:r w:rsidRPr="006462DB">
        <w:rPr>
          <w:rFonts w:cs="Noto Sans"/>
          <w:sz w:val="20"/>
          <w:szCs w:val="20"/>
          <w:lang w:val="en-GB" w:eastAsia="en-US"/>
        </w:rPr>
        <w:t>arer is a full-time voluntary role, and the</w:t>
      </w:r>
      <w:r w:rsidRPr="006462DB">
        <w:rPr>
          <w:rFonts w:cs="Noto Sans"/>
          <w:sz w:val="20"/>
          <w:szCs w:val="20"/>
          <w:lang w:eastAsia="en-US"/>
        </w:rPr>
        <w:t xml:space="preserve"> intent of the </w:t>
      </w:r>
      <w:r w:rsidR="00D60459">
        <w:rPr>
          <w:rFonts w:cs="Noto Sans"/>
          <w:sz w:val="20"/>
          <w:szCs w:val="20"/>
          <w:lang w:eastAsia="en-US"/>
        </w:rPr>
        <w:t>P</w:t>
      </w:r>
      <w:r w:rsidRPr="006462DB">
        <w:rPr>
          <w:rFonts w:cs="Noto Sans"/>
          <w:sz w:val="20"/>
          <w:szCs w:val="20"/>
          <w:lang w:eastAsia="en-US"/>
        </w:rPr>
        <w:t xml:space="preserve">ilot is that </w:t>
      </w:r>
      <w:r w:rsidR="00981312" w:rsidRPr="006462DB">
        <w:rPr>
          <w:rFonts w:cs="Noto Sans"/>
          <w:sz w:val="20"/>
          <w:szCs w:val="20"/>
          <w:lang w:eastAsia="en-US"/>
        </w:rPr>
        <w:t>the</w:t>
      </w:r>
      <w:r w:rsidRPr="006462DB">
        <w:rPr>
          <w:rFonts w:cs="Noto Sans"/>
          <w:sz w:val="20"/>
          <w:szCs w:val="20"/>
          <w:lang w:eastAsia="en-US"/>
        </w:rPr>
        <w:t xml:space="preserve"> </w:t>
      </w:r>
      <w:r w:rsidR="00644916">
        <w:rPr>
          <w:rFonts w:cs="Noto Sans"/>
          <w:sz w:val="20"/>
          <w:szCs w:val="20"/>
          <w:lang w:eastAsia="en-US"/>
        </w:rPr>
        <w:t xml:space="preserve">primary </w:t>
      </w:r>
      <w:r w:rsidR="00D60459">
        <w:rPr>
          <w:rFonts w:cs="Noto Sans"/>
          <w:sz w:val="20"/>
          <w:szCs w:val="20"/>
          <w:lang w:eastAsia="en-US"/>
        </w:rPr>
        <w:t>C</w:t>
      </w:r>
      <w:r w:rsidRPr="006462DB">
        <w:rPr>
          <w:rFonts w:cs="Noto Sans"/>
          <w:sz w:val="20"/>
          <w:szCs w:val="20"/>
          <w:lang w:eastAsia="en-US"/>
        </w:rPr>
        <w:t>arer does not have employment outside of their caring responsibilities.</w:t>
      </w:r>
      <w:r w:rsidRPr="006462DB">
        <w:rPr>
          <w:rFonts w:cs="Noto Sans"/>
          <w:sz w:val="20"/>
          <w:szCs w:val="20"/>
          <w:lang w:val="en-GB" w:eastAsia="en-US"/>
        </w:rPr>
        <w:t xml:space="preserve"> </w:t>
      </w:r>
      <w:r w:rsidRPr="005244BE">
        <w:rPr>
          <w:sz w:val="20"/>
          <w:szCs w:val="20"/>
          <w:lang w:val="en-GB"/>
        </w:rPr>
        <w:t xml:space="preserve">Professional </w:t>
      </w:r>
      <w:r w:rsidR="00D60459">
        <w:rPr>
          <w:sz w:val="20"/>
          <w:szCs w:val="20"/>
          <w:lang w:val="en-GB"/>
        </w:rPr>
        <w:t>Fo</w:t>
      </w:r>
      <w:r w:rsidRPr="005244BE">
        <w:rPr>
          <w:sz w:val="20"/>
          <w:szCs w:val="20"/>
          <w:lang w:val="en-GB"/>
        </w:rPr>
        <w:t xml:space="preserve">ster </w:t>
      </w:r>
      <w:r w:rsidR="00D60459">
        <w:rPr>
          <w:sz w:val="20"/>
          <w:szCs w:val="20"/>
          <w:lang w:val="en-GB"/>
        </w:rPr>
        <w:t>C</w:t>
      </w:r>
      <w:r w:rsidRPr="005244BE">
        <w:rPr>
          <w:sz w:val="20"/>
          <w:szCs w:val="20"/>
          <w:lang w:val="en-GB"/>
        </w:rPr>
        <w:t>arers are financially and practically supported to ensure they can focus on providing high-quality, stable care.</w:t>
      </w:r>
    </w:p>
    <w:p w14:paraId="78127BCA" w14:textId="77777777" w:rsidR="003802CA" w:rsidRPr="003802CA" w:rsidRDefault="00000000" w:rsidP="003802CA">
      <w:pPr>
        <w:spacing w:before="120" w:line="240" w:lineRule="auto"/>
        <w:rPr>
          <w:rFonts w:cs="Noto Sans"/>
          <w:b/>
          <w:bCs/>
          <w:sz w:val="24"/>
          <w:szCs w:val="24"/>
          <w:lang w:eastAsia="en-US"/>
        </w:rPr>
      </w:pPr>
      <w:r w:rsidRPr="003802CA">
        <w:rPr>
          <w:rFonts w:cs="Noto Sans"/>
          <w:b/>
          <w:bCs/>
          <w:sz w:val="24"/>
          <w:szCs w:val="24"/>
          <w:lang w:eastAsia="en-US"/>
        </w:rPr>
        <w:t xml:space="preserve">How is </w:t>
      </w:r>
      <w:r w:rsidR="00D60459">
        <w:rPr>
          <w:rFonts w:cs="Noto Sans"/>
          <w:b/>
          <w:bCs/>
          <w:sz w:val="24"/>
          <w:szCs w:val="24"/>
          <w:lang w:eastAsia="en-US"/>
        </w:rPr>
        <w:t>P</w:t>
      </w:r>
      <w:r w:rsidRPr="003802CA">
        <w:rPr>
          <w:rFonts w:cs="Noto Sans"/>
          <w:b/>
          <w:bCs/>
          <w:sz w:val="24"/>
          <w:szCs w:val="24"/>
          <w:lang w:eastAsia="en-US"/>
        </w:rPr>
        <w:t xml:space="preserve">rofessional </w:t>
      </w:r>
      <w:r w:rsidR="00D60459">
        <w:rPr>
          <w:rFonts w:cs="Noto Sans"/>
          <w:b/>
          <w:bCs/>
          <w:sz w:val="24"/>
          <w:szCs w:val="24"/>
          <w:lang w:eastAsia="en-US"/>
        </w:rPr>
        <w:t>F</w:t>
      </w:r>
      <w:r w:rsidRPr="003802CA">
        <w:rPr>
          <w:rFonts w:cs="Noto Sans"/>
          <w:b/>
          <w:bCs/>
          <w:sz w:val="24"/>
          <w:szCs w:val="24"/>
          <w:lang w:eastAsia="en-US"/>
        </w:rPr>
        <w:t xml:space="preserve">oster </w:t>
      </w:r>
      <w:r w:rsidR="00D60459">
        <w:rPr>
          <w:rFonts w:cs="Noto Sans"/>
          <w:b/>
          <w:bCs/>
          <w:sz w:val="24"/>
          <w:szCs w:val="24"/>
          <w:lang w:eastAsia="en-US"/>
        </w:rPr>
        <w:t>C</w:t>
      </w:r>
      <w:r w:rsidRPr="003802CA">
        <w:rPr>
          <w:rFonts w:cs="Noto Sans"/>
          <w:b/>
          <w:bCs/>
          <w:sz w:val="24"/>
          <w:szCs w:val="24"/>
          <w:lang w:eastAsia="en-US"/>
        </w:rPr>
        <w:t xml:space="preserve">are different to </w:t>
      </w:r>
      <w:r w:rsidR="00D60459">
        <w:rPr>
          <w:rFonts w:cs="Noto Sans"/>
          <w:b/>
          <w:bCs/>
          <w:sz w:val="24"/>
          <w:szCs w:val="24"/>
          <w:lang w:eastAsia="en-US"/>
        </w:rPr>
        <w:t>G</w:t>
      </w:r>
      <w:r w:rsidR="00644916">
        <w:rPr>
          <w:rFonts w:cs="Noto Sans"/>
          <w:b/>
          <w:bCs/>
          <w:sz w:val="24"/>
          <w:szCs w:val="24"/>
          <w:lang w:eastAsia="en-US"/>
        </w:rPr>
        <w:t>eneral</w:t>
      </w:r>
      <w:r w:rsidR="00644916" w:rsidRPr="003802CA">
        <w:rPr>
          <w:rFonts w:cs="Noto Sans"/>
          <w:b/>
          <w:bCs/>
          <w:sz w:val="24"/>
          <w:szCs w:val="24"/>
          <w:lang w:eastAsia="en-US"/>
        </w:rPr>
        <w:t xml:space="preserve"> </w:t>
      </w:r>
      <w:r w:rsidR="00D60459">
        <w:rPr>
          <w:rFonts w:cs="Noto Sans"/>
          <w:b/>
          <w:bCs/>
          <w:sz w:val="24"/>
          <w:szCs w:val="24"/>
          <w:lang w:eastAsia="en-US"/>
        </w:rPr>
        <w:t>F</w:t>
      </w:r>
      <w:r w:rsidRPr="003802CA">
        <w:rPr>
          <w:rFonts w:cs="Noto Sans"/>
          <w:b/>
          <w:bCs/>
          <w:sz w:val="24"/>
          <w:szCs w:val="24"/>
          <w:lang w:eastAsia="en-US"/>
        </w:rPr>
        <w:t xml:space="preserve">oster </w:t>
      </w:r>
      <w:r w:rsidR="00D60459">
        <w:rPr>
          <w:rFonts w:cs="Noto Sans"/>
          <w:b/>
          <w:bCs/>
          <w:sz w:val="24"/>
          <w:szCs w:val="24"/>
          <w:lang w:eastAsia="en-US"/>
        </w:rPr>
        <w:t>C</w:t>
      </w:r>
      <w:r w:rsidRPr="003802CA">
        <w:rPr>
          <w:rFonts w:cs="Noto Sans"/>
          <w:b/>
          <w:bCs/>
          <w:sz w:val="24"/>
          <w:szCs w:val="24"/>
          <w:lang w:eastAsia="en-US"/>
        </w:rPr>
        <w:t>are?</w:t>
      </w:r>
    </w:p>
    <w:p w14:paraId="7823F734" w14:textId="77777777" w:rsidR="003802CA" w:rsidRPr="005244BE" w:rsidRDefault="00000000" w:rsidP="006B1C58">
      <w:pPr>
        <w:spacing w:before="120" w:after="0" w:line="278" w:lineRule="auto"/>
        <w:rPr>
          <w:sz w:val="20"/>
          <w:szCs w:val="20"/>
          <w:lang w:val="en-GB"/>
        </w:rPr>
      </w:pPr>
      <w:r w:rsidRPr="005244BE">
        <w:rPr>
          <w:sz w:val="20"/>
          <w:szCs w:val="20"/>
          <w:lang w:val="en-GB"/>
        </w:rPr>
        <w:t xml:space="preserve">A </w:t>
      </w:r>
      <w:r w:rsidR="00D60459">
        <w:rPr>
          <w:sz w:val="20"/>
          <w:szCs w:val="20"/>
          <w:lang w:val="en-GB"/>
        </w:rPr>
        <w:t>P</w:t>
      </w:r>
      <w:r w:rsidRPr="005244BE">
        <w:rPr>
          <w:sz w:val="20"/>
          <w:szCs w:val="20"/>
          <w:lang w:val="en-GB"/>
        </w:rPr>
        <w:t xml:space="preserve">rofessional </w:t>
      </w:r>
      <w:r w:rsidR="00D60459">
        <w:rPr>
          <w:sz w:val="20"/>
          <w:szCs w:val="20"/>
          <w:lang w:val="en-GB"/>
        </w:rPr>
        <w:t>F</w:t>
      </w:r>
      <w:r w:rsidRPr="005244BE">
        <w:rPr>
          <w:sz w:val="20"/>
          <w:szCs w:val="20"/>
          <w:lang w:val="en-GB"/>
        </w:rPr>
        <w:t xml:space="preserve">oster </w:t>
      </w:r>
      <w:r w:rsidR="00D60459">
        <w:rPr>
          <w:sz w:val="20"/>
          <w:szCs w:val="20"/>
          <w:lang w:val="en-GB"/>
        </w:rPr>
        <w:t>C</w:t>
      </w:r>
      <w:r w:rsidRPr="005244BE">
        <w:rPr>
          <w:sz w:val="20"/>
          <w:szCs w:val="20"/>
          <w:lang w:val="en-GB"/>
        </w:rPr>
        <w:t xml:space="preserve">arer is different from a </w:t>
      </w:r>
      <w:r w:rsidR="00D60459">
        <w:rPr>
          <w:sz w:val="20"/>
          <w:szCs w:val="20"/>
          <w:lang w:val="en-GB"/>
        </w:rPr>
        <w:t>G</w:t>
      </w:r>
      <w:r w:rsidR="00644916">
        <w:rPr>
          <w:sz w:val="20"/>
          <w:szCs w:val="20"/>
          <w:lang w:val="en-GB"/>
        </w:rPr>
        <w:t xml:space="preserve">eneral </w:t>
      </w:r>
      <w:r w:rsidRPr="005244BE">
        <w:rPr>
          <w:sz w:val="20"/>
          <w:szCs w:val="20"/>
          <w:lang w:val="en-GB"/>
        </w:rPr>
        <w:t xml:space="preserve"> </w:t>
      </w:r>
      <w:r w:rsidR="00D60459">
        <w:rPr>
          <w:sz w:val="20"/>
          <w:szCs w:val="20"/>
          <w:lang w:val="en-GB"/>
        </w:rPr>
        <w:t>F</w:t>
      </w:r>
      <w:r w:rsidRPr="005244BE">
        <w:rPr>
          <w:sz w:val="20"/>
          <w:szCs w:val="20"/>
          <w:lang w:val="en-GB"/>
        </w:rPr>
        <w:t xml:space="preserve">oster </w:t>
      </w:r>
      <w:r w:rsidR="00D60459">
        <w:rPr>
          <w:sz w:val="20"/>
          <w:szCs w:val="20"/>
          <w:lang w:val="en-GB"/>
        </w:rPr>
        <w:t>C</w:t>
      </w:r>
      <w:r w:rsidRPr="005244BE">
        <w:rPr>
          <w:sz w:val="20"/>
          <w:szCs w:val="20"/>
          <w:lang w:val="en-GB"/>
        </w:rPr>
        <w:t xml:space="preserve">arer as they need to </w:t>
      </w:r>
      <w:r w:rsidR="005244BE">
        <w:rPr>
          <w:sz w:val="20"/>
          <w:szCs w:val="20"/>
          <w:lang w:val="en-GB"/>
        </w:rPr>
        <w:t>care for</w:t>
      </w:r>
      <w:r w:rsidRPr="005244BE">
        <w:rPr>
          <w:sz w:val="20"/>
          <w:szCs w:val="20"/>
          <w:lang w:val="en-GB"/>
        </w:rPr>
        <w:t xml:space="preserve"> children with more complex needs. Professional </w:t>
      </w:r>
      <w:r w:rsidR="00D60459">
        <w:rPr>
          <w:sz w:val="20"/>
          <w:szCs w:val="20"/>
          <w:lang w:val="en-GB"/>
        </w:rPr>
        <w:t>F</w:t>
      </w:r>
      <w:r w:rsidRPr="005244BE">
        <w:rPr>
          <w:sz w:val="20"/>
          <w:szCs w:val="20"/>
          <w:lang w:val="en-GB"/>
        </w:rPr>
        <w:t xml:space="preserve">oster </w:t>
      </w:r>
      <w:r w:rsidR="00D60459">
        <w:rPr>
          <w:sz w:val="20"/>
          <w:szCs w:val="20"/>
          <w:lang w:val="en-GB"/>
        </w:rPr>
        <w:t>C</w:t>
      </w:r>
      <w:r w:rsidRPr="005244BE">
        <w:rPr>
          <w:sz w:val="20"/>
          <w:szCs w:val="20"/>
          <w:lang w:val="en-GB"/>
        </w:rPr>
        <w:t>arers:</w:t>
      </w:r>
    </w:p>
    <w:p w14:paraId="16CF8BCA" w14:textId="77777777" w:rsidR="003802CA" w:rsidRPr="005244BE" w:rsidRDefault="00000000" w:rsidP="00D60459">
      <w:pPr>
        <w:pStyle w:val="ListParagraph"/>
        <w:numPr>
          <w:ilvl w:val="0"/>
          <w:numId w:val="27"/>
        </w:numPr>
        <w:spacing w:before="60" w:after="60" w:line="240" w:lineRule="auto"/>
        <w:ind w:left="357" w:hanging="357"/>
        <w:rPr>
          <w:sz w:val="20"/>
          <w:szCs w:val="20"/>
          <w:lang w:val="en-GB"/>
        </w:rPr>
      </w:pPr>
      <w:r w:rsidRPr="005244BE">
        <w:rPr>
          <w:sz w:val="20"/>
          <w:szCs w:val="20"/>
          <w:lang w:val="en-GB"/>
        </w:rPr>
        <w:t>require specialised skills or experience</w:t>
      </w:r>
      <w:r w:rsidR="00D60459">
        <w:rPr>
          <w:sz w:val="20"/>
          <w:szCs w:val="20"/>
          <w:lang w:val="en-GB"/>
        </w:rPr>
        <w:t>;</w:t>
      </w:r>
    </w:p>
    <w:p w14:paraId="33328EA3" w14:textId="77777777" w:rsidR="003802CA" w:rsidRPr="005244BE" w:rsidRDefault="00000000" w:rsidP="00D60459">
      <w:pPr>
        <w:pStyle w:val="ListParagraph"/>
        <w:numPr>
          <w:ilvl w:val="0"/>
          <w:numId w:val="27"/>
        </w:numPr>
        <w:spacing w:before="60" w:after="60" w:line="240" w:lineRule="auto"/>
        <w:ind w:left="357" w:hanging="357"/>
        <w:rPr>
          <w:sz w:val="20"/>
          <w:szCs w:val="20"/>
          <w:lang w:val="en-GB"/>
        </w:rPr>
      </w:pPr>
      <w:r w:rsidRPr="005244BE">
        <w:rPr>
          <w:sz w:val="20"/>
          <w:szCs w:val="20"/>
          <w:lang w:val="en-GB"/>
        </w:rPr>
        <w:t>complete additional training and assessment</w:t>
      </w:r>
      <w:r w:rsidR="00D60459">
        <w:rPr>
          <w:sz w:val="20"/>
          <w:szCs w:val="20"/>
          <w:lang w:val="en-GB"/>
        </w:rPr>
        <w:t>;</w:t>
      </w:r>
    </w:p>
    <w:p w14:paraId="3596DD48" w14:textId="77777777" w:rsidR="003802CA" w:rsidRPr="005244BE" w:rsidRDefault="00000000" w:rsidP="00D60459">
      <w:pPr>
        <w:pStyle w:val="ListParagraph"/>
        <w:numPr>
          <w:ilvl w:val="0"/>
          <w:numId w:val="27"/>
        </w:numPr>
        <w:spacing w:before="60" w:after="60" w:line="240" w:lineRule="auto"/>
        <w:ind w:left="357" w:hanging="357"/>
        <w:rPr>
          <w:sz w:val="20"/>
          <w:szCs w:val="20"/>
          <w:lang w:val="en-GB"/>
        </w:rPr>
      </w:pPr>
      <w:r w:rsidRPr="005244BE">
        <w:rPr>
          <w:sz w:val="20"/>
          <w:szCs w:val="20"/>
          <w:lang w:val="en-GB"/>
        </w:rPr>
        <w:t>receive ongoing supervision and support</w:t>
      </w:r>
      <w:r w:rsidR="00D60459">
        <w:rPr>
          <w:sz w:val="20"/>
          <w:szCs w:val="20"/>
          <w:lang w:val="en-GB"/>
        </w:rPr>
        <w:t>; and</w:t>
      </w:r>
    </w:p>
    <w:p w14:paraId="77B3D35E" w14:textId="77777777" w:rsidR="003802CA" w:rsidRDefault="00000000" w:rsidP="00D60459">
      <w:pPr>
        <w:pStyle w:val="ListParagraph"/>
        <w:numPr>
          <w:ilvl w:val="0"/>
          <w:numId w:val="27"/>
        </w:numPr>
        <w:spacing w:before="60" w:line="240" w:lineRule="auto"/>
        <w:ind w:left="357" w:hanging="357"/>
        <w:rPr>
          <w:sz w:val="20"/>
          <w:szCs w:val="20"/>
          <w:lang w:val="en-GB"/>
        </w:rPr>
      </w:pPr>
      <w:r w:rsidRPr="005244BE">
        <w:rPr>
          <w:sz w:val="20"/>
          <w:szCs w:val="20"/>
          <w:lang w:val="en-GB"/>
        </w:rPr>
        <w:t>receive enhanced funding</w:t>
      </w:r>
      <w:r w:rsidR="00D60459">
        <w:rPr>
          <w:sz w:val="20"/>
          <w:szCs w:val="20"/>
          <w:lang w:val="en-GB"/>
        </w:rPr>
        <w:t>.</w:t>
      </w:r>
    </w:p>
    <w:p w14:paraId="48C0B08A" w14:textId="77777777" w:rsidR="00D60459" w:rsidRDefault="00000000">
      <w:pPr>
        <w:spacing w:after="0" w:line="240" w:lineRule="auto"/>
        <w:rPr>
          <w:rFonts w:cs="Noto Sans"/>
          <w:b/>
          <w:bCs/>
          <w:sz w:val="24"/>
          <w:szCs w:val="24"/>
          <w:lang w:val="en-GB" w:eastAsia="en-US"/>
        </w:rPr>
      </w:pPr>
      <w:r>
        <w:rPr>
          <w:rFonts w:cs="Noto Sans"/>
          <w:b/>
          <w:bCs/>
          <w:sz w:val="24"/>
          <w:szCs w:val="24"/>
          <w:lang w:val="en-GB" w:eastAsia="en-US"/>
        </w:rPr>
        <w:br w:type="page"/>
      </w:r>
    </w:p>
    <w:p w14:paraId="23416D7C" w14:textId="77777777" w:rsidR="007A670C" w:rsidRPr="007A670C" w:rsidRDefault="00000000" w:rsidP="00D60459">
      <w:pPr>
        <w:spacing w:line="240" w:lineRule="auto"/>
        <w:rPr>
          <w:rFonts w:cs="Noto Sans"/>
          <w:b/>
          <w:bCs/>
          <w:sz w:val="24"/>
          <w:szCs w:val="24"/>
          <w:lang w:val="en-GB" w:eastAsia="en-US"/>
        </w:rPr>
      </w:pPr>
      <w:r w:rsidRPr="007A670C">
        <w:rPr>
          <w:rFonts w:cs="Noto Sans"/>
          <w:b/>
          <w:bCs/>
          <w:sz w:val="24"/>
          <w:szCs w:val="24"/>
          <w:lang w:val="en-GB" w:eastAsia="en-US"/>
        </w:rPr>
        <w:lastRenderedPageBreak/>
        <w:t xml:space="preserve">How are </w:t>
      </w:r>
      <w:r w:rsidR="00D60459">
        <w:rPr>
          <w:rFonts w:cs="Noto Sans"/>
          <w:b/>
          <w:bCs/>
          <w:sz w:val="24"/>
          <w:szCs w:val="24"/>
          <w:lang w:val="en-GB" w:eastAsia="en-US"/>
        </w:rPr>
        <w:t>P</w:t>
      </w:r>
      <w:r w:rsidRPr="007A670C">
        <w:rPr>
          <w:rFonts w:cs="Noto Sans"/>
          <w:b/>
          <w:bCs/>
          <w:sz w:val="24"/>
          <w:szCs w:val="24"/>
          <w:lang w:val="en-GB" w:eastAsia="en-US"/>
        </w:rPr>
        <w:t xml:space="preserve">rofessional </w:t>
      </w:r>
      <w:r w:rsidR="00D60459">
        <w:rPr>
          <w:rFonts w:cs="Noto Sans"/>
          <w:b/>
          <w:bCs/>
          <w:sz w:val="24"/>
          <w:szCs w:val="24"/>
          <w:lang w:val="en-GB" w:eastAsia="en-US"/>
        </w:rPr>
        <w:t>F</w:t>
      </w:r>
      <w:r w:rsidRPr="007A670C">
        <w:rPr>
          <w:rFonts w:cs="Noto Sans"/>
          <w:b/>
          <w:bCs/>
          <w:sz w:val="24"/>
          <w:szCs w:val="24"/>
          <w:lang w:val="en-GB" w:eastAsia="en-US"/>
        </w:rPr>
        <w:t xml:space="preserve">oster </w:t>
      </w:r>
      <w:r w:rsidR="00D60459">
        <w:rPr>
          <w:rFonts w:cs="Noto Sans"/>
          <w:b/>
          <w:bCs/>
          <w:sz w:val="24"/>
          <w:szCs w:val="24"/>
          <w:lang w:val="en-GB" w:eastAsia="en-US"/>
        </w:rPr>
        <w:t>C</w:t>
      </w:r>
      <w:r w:rsidRPr="007A670C">
        <w:rPr>
          <w:rFonts w:cs="Noto Sans"/>
          <w:b/>
          <w:bCs/>
          <w:sz w:val="24"/>
          <w:szCs w:val="24"/>
          <w:lang w:val="en-GB" w:eastAsia="en-US"/>
        </w:rPr>
        <w:t>arers supported?</w:t>
      </w:r>
    </w:p>
    <w:p w14:paraId="2011EF3D" w14:textId="77777777" w:rsidR="00521C1F" w:rsidRPr="006462DB" w:rsidRDefault="00000000" w:rsidP="00024DB9">
      <w:pPr>
        <w:spacing w:before="120" w:line="240" w:lineRule="auto"/>
        <w:rPr>
          <w:rFonts w:cs="Noto Sans"/>
          <w:sz w:val="20"/>
          <w:szCs w:val="20"/>
          <w:lang w:val="en-GB" w:eastAsia="en-US"/>
        </w:rPr>
      </w:pPr>
      <w:r w:rsidRPr="006462DB">
        <w:rPr>
          <w:rFonts w:cs="Noto Sans"/>
          <w:sz w:val="20"/>
          <w:szCs w:val="20"/>
          <w:lang w:val="en-GB" w:eastAsia="en-US"/>
        </w:rPr>
        <w:t xml:space="preserve">Professional </w:t>
      </w:r>
      <w:r w:rsidR="00D60459">
        <w:rPr>
          <w:rFonts w:cs="Noto Sans"/>
          <w:sz w:val="20"/>
          <w:szCs w:val="20"/>
          <w:lang w:val="en-GB" w:eastAsia="en-US"/>
        </w:rPr>
        <w:t>F</w:t>
      </w:r>
      <w:r w:rsidRPr="006462DB">
        <w:rPr>
          <w:rFonts w:cs="Noto Sans"/>
          <w:sz w:val="20"/>
          <w:szCs w:val="20"/>
          <w:lang w:val="en-GB" w:eastAsia="en-US"/>
        </w:rPr>
        <w:t xml:space="preserve">oster </w:t>
      </w:r>
      <w:r w:rsidR="00D60459">
        <w:rPr>
          <w:rFonts w:cs="Noto Sans"/>
          <w:sz w:val="20"/>
          <w:szCs w:val="20"/>
          <w:lang w:val="en-GB" w:eastAsia="en-US"/>
        </w:rPr>
        <w:t>C</w:t>
      </w:r>
      <w:r w:rsidRPr="006462DB">
        <w:rPr>
          <w:rFonts w:cs="Noto Sans"/>
          <w:sz w:val="20"/>
          <w:szCs w:val="20"/>
          <w:lang w:val="en-GB" w:eastAsia="en-US"/>
        </w:rPr>
        <w:t xml:space="preserve">arers </w:t>
      </w:r>
      <w:r w:rsidR="00DC6939" w:rsidRPr="006462DB">
        <w:rPr>
          <w:rFonts w:cs="Noto Sans"/>
          <w:sz w:val="20"/>
          <w:szCs w:val="20"/>
          <w:lang w:val="en-GB" w:eastAsia="en-US"/>
        </w:rPr>
        <w:t xml:space="preserve">receive the following support to enable them to provide </w:t>
      </w:r>
      <w:r w:rsidRPr="006462DB">
        <w:rPr>
          <w:rFonts w:cs="Noto Sans"/>
          <w:sz w:val="20"/>
          <w:szCs w:val="20"/>
          <w:lang w:val="en-GB" w:eastAsia="en-US"/>
        </w:rPr>
        <w:t>high-quality, stable care</w:t>
      </w:r>
      <w:r w:rsidR="00DC6939" w:rsidRPr="006462DB">
        <w:rPr>
          <w:rFonts w:cs="Noto Sans"/>
          <w:sz w:val="20"/>
          <w:szCs w:val="20"/>
          <w:lang w:val="en-GB" w:eastAsia="en-US"/>
        </w:rPr>
        <w:t>:</w:t>
      </w:r>
    </w:p>
    <w:p w14:paraId="6B13ABAF" w14:textId="77777777" w:rsidR="00521C1F" w:rsidRPr="006462DB" w:rsidRDefault="00000000" w:rsidP="00D60459">
      <w:pPr>
        <w:pStyle w:val="ListParagraph"/>
        <w:numPr>
          <w:ilvl w:val="0"/>
          <w:numId w:val="27"/>
        </w:numPr>
        <w:spacing w:before="120" w:after="60" w:line="240" w:lineRule="auto"/>
        <w:ind w:left="357" w:hanging="357"/>
        <w:rPr>
          <w:rFonts w:cs="Noto Sans"/>
          <w:sz w:val="20"/>
          <w:szCs w:val="20"/>
          <w:lang w:val="en-GB" w:eastAsia="en-US"/>
        </w:rPr>
      </w:pPr>
      <w:r w:rsidRPr="006462DB">
        <w:rPr>
          <w:rFonts w:cs="Noto Sans"/>
          <w:sz w:val="20"/>
          <w:szCs w:val="20"/>
          <w:lang w:val="en-GB" w:eastAsia="en-US"/>
        </w:rPr>
        <w:t xml:space="preserve">Up to $100,000 </w:t>
      </w:r>
      <w:bookmarkStart w:id="0" w:name="_Hlk230605066"/>
      <w:r w:rsidR="001F629A" w:rsidRPr="006462DB">
        <w:rPr>
          <w:rFonts w:cs="Noto Sans"/>
          <w:sz w:val="20"/>
          <w:szCs w:val="20"/>
          <w:lang w:val="en-GB" w:eastAsia="en-US"/>
        </w:rPr>
        <w:t>(excl</w:t>
      </w:r>
      <w:r w:rsidR="00D60459">
        <w:rPr>
          <w:rFonts w:cs="Noto Sans"/>
          <w:sz w:val="20"/>
          <w:szCs w:val="20"/>
          <w:lang w:val="en-GB" w:eastAsia="en-US"/>
        </w:rPr>
        <w:t>uding</w:t>
      </w:r>
      <w:r w:rsidR="001F629A" w:rsidRPr="006462DB">
        <w:rPr>
          <w:rFonts w:cs="Noto Sans"/>
          <w:sz w:val="20"/>
          <w:szCs w:val="20"/>
          <w:lang w:val="en-GB" w:eastAsia="en-US"/>
        </w:rPr>
        <w:t xml:space="preserve"> GST) </w:t>
      </w:r>
      <w:bookmarkEnd w:id="0"/>
      <w:r w:rsidRPr="006462DB">
        <w:rPr>
          <w:rFonts w:cs="Noto Sans"/>
          <w:sz w:val="20"/>
          <w:szCs w:val="20"/>
          <w:lang w:val="en-GB" w:eastAsia="en-US"/>
        </w:rPr>
        <w:t xml:space="preserve">in financial support per household per year (pro-rated based on nights of care) to meet the special needs of </w:t>
      </w:r>
      <w:r w:rsidR="003B7D7C" w:rsidRPr="006462DB">
        <w:rPr>
          <w:rFonts w:cs="Noto Sans"/>
          <w:sz w:val="20"/>
          <w:szCs w:val="20"/>
          <w:lang w:val="en-GB" w:eastAsia="en-US"/>
        </w:rPr>
        <w:t xml:space="preserve">the </w:t>
      </w:r>
      <w:r w:rsidRPr="006462DB">
        <w:rPr>
          <w:rFonts w:cs="Noto Sans"/>
          <w:sz w:val="20"/>
          <w:szCs w:val="20"/>
          <w:lang w:val="en-GB" w:eastAsia="en-US"/>
        </w:rPr>
        <w:t>child.</w:t>
      </w:r>
    </w:p>
    <w:p w14:paraId="6CAE3F13" w14:textId="77777777" w:rsidR="00521C1F" w:rsidRPr="006462DB" w:rsidRDefault="00000000" w:rsidP="00D60459">
      <w:pPr>
        <w:pStyle w:val="ListParagraph"/>
        <w:numPr>
          <w:ilvl w:val="0"/>
          <w:numId w:val="27"/>
        </w:numPr>
        <w:spacing w:before="60" w:line="240" w:lineRule="auto"/>
        <w:ind w:left="357" w:hanging="357"/>
        <w:rPr>
          <w:rFonts w:cs="Noto Sans"/>
          <w:sz w:val="20"/>
          <w:szCs w:val="20"/>
          <w:lang w:val="en-GB" w:eastAsia="en-US"/>
        </w:rPr>
      </w:pPr>
      <w:r w:rsidRPr="006462DB">
        <w:rPr>
          <w:rFonts w:cs="Noto Sans"/>
          <w:sz w:val="20"/>
          <w:szCs w:val="20"/>
          <w:lang w:val="en-GB" w:eastAsia="en-US"/>
        </w:rPr>
        <w:t>Brokerage funding of approximately $16,700</w:t>
      </w:r>
      <w:r w:rsidR="001F629A" w:rsidRPr="006462DB">
        <w:rPr>
          <w:rFonts w:cs="Noto Sans"/>
          <w:sz w:val="20"/>
          <w:szCs w:val="20"/>
          <w:lang w:val="en-GB" w:eastAsia="en-US"/>
        </w:rPr>
        <w:t xml:space="preserve"> (excl</w:t>
      </w:r>
      <w:r w:rsidR="00D60459">
        <w:rPr>
          <w:rFonts w:cs="Noto Sans"/>
          <w:sz w:val="20"/>
          <w:szCs w:val="20"/>
          <w:lang w:val="en-GB" w:eastAsia="en-US"/>
        </w:rPr>
        <w:t>uding</w:t>
      </w:r>
      <w:r w:rsidR="001F629A" w:rsidRPr="006462DB">
        <w:rPr>
          <w:rFonts w:cs="Noto Sans"/>
          <w:sz w:val="20"/>
          <w:szCs w:val="20"/>
          <w:lang w:val="en-GB" w:eastAsia="en-US"/>
        </w:rPr>
        <w:t xml:space="preserve"> GST)</w:t>
      </w:r>
      <w:r w:rsidRPr="006462DB">
        <w:rPr>
          <w:rFonts w:cs="Noto Sans"/>
          <w:sz w:val="20"/>
          <w:szCs w:val="20"/>
          <w:lang w:val="en-GB" w:eastAsia="en-US"/>
        </w:rPr>
        <w:t xml:space="preserve"> per household for services, supports, and activities that improves the child’s outcomes, such as:</w:t>
      </w:r>
    </w:p>
    <w:p w14:paraId="73B6A852" w14:textId="77777777" w:rsidR="0065668E" w:rsidRPr="00D60459" w:rsidRDefault="00000000" w:rsidP="00D60459">
      <w:pPr>
        <w:pStyle w:val="ListParagraph"/>
        <w:numPr>
          <w:ilvl w:val="0"/>
          <w:numId w:val="39"/>
        </w:numPr>
        <w:spacing w:before="60" w:after="60" w:line="240" w:lineRule="auto"/>
        <w:ind w:left="714" w:hanging="357"/>
        <w:rPr>
          <w:rFonts w:cs="Noto Sans"/>
          <w:sz w:val="20"/>
          <w:szCs w:val="20"/>
          <w:lang w:val="en-GB" w:eastAsia="en-US"/>
        </w:rPr>
      </w:pPr>
      <w:r w:rsidRPr="00D60459">
        <w:rPr>
          <w:rFonts w:cs="Noto Sans"/>
          <w:sz w:val="20"/>
          <w:szCs w:val="20"/>
          <w:lang w:val="en-GB" w:eastAsia="en-US"/>
        </w:rPr>
        <w:t>a</w:t>
      </w:r>
      <w:r w:rsidR="00521C1F" w:rsidRPr="00D60459">
        <w:rPr>
          <w:rFonts w:cs="Noto Sans"/>
          <w:sz w:val="20"/>
          <w:szCs w:val="20"/>
          <w:lang w:val="en-GB" w:eastAsia="en-US"/>
        </w:rPr>
        <w:t>ppropriate medical, therapeutic</w:t>
      </w:r>
      <w:r w:rsidR="00D60459">
        <w:rPr>
          <w:rFonts w:cs="Noto Sans"/>
          <w:sz w:val="20"/>
          <w:szCs w:val="20"/>
          <w:lang w:val="en-GB" w:eastAsia="en-US"/>
        </w:rPr>
        <w:t>,</w:t>
      </w:r>
      <w:r w:rsidR="00521C1F" w:rsidRPr="00D60459">
        <w:rPr>
          <w:rFonts w:cs="Noto Sans"/>
          <w:sz w:val="20"/>
          <w:szCs w:val="20"/>
          <w:lang w:val="en-GB" w:eastAsia="en-US"/>
        </w:rPr>
        <w:t xml:space="preserve"> and behavioural supports</w:t>
      </w:r>
      <w:r w:rsidR="00D60459">
        <w:rPr>
          <w:rFonts w:cs="Noto Sans"/>
          <w:sz w:val="20"/>
          <w:szCs w:val="20"/>
          <w:lang w:val="en-GB" w:eastAsia="en-US"/>
        </w:rPr>
        <w:t>;</w:t>
      </w:r>
    </w:p>
    <w:p w14:paraId="41644BB3" w14:textId="77777777" w:rsidR="0065668E" w:rsidRPr="006462DB" w:rsidRDefault="00000000" w:rsidP="00D60459">
      <w:pPr>
        <w:pStyle w:val="ListParagraph"/>
        <w:numPr>
          <w:ilvl w:val="0"/>
          <w:numId w:val="39"/>
        </w:numPr>
        <w:spacing w:before="60" w:after="60" w:line="240" w:lineRule="auto"/>
        <w:ind w:left="714" w:hanging="357"/>
        <w:rPr>
          <w:rFonts w:cs="Noto Sans"/>
          <w:sz w:val="20"/>
          <w:szCs w:val="20"/>
          <w:lang w:val="en-GB" w:eastAsia="en-US"/>
        </w:rPr>
      </w:pPr>
      <w:r w:rsidRPr="006462DB">
        <w:rPr>
          <w:rFonts w:cs="Noto Sans"/>
          <w:sz w:val="20"/>
          <w:szCs w:val="20"/>
          <w:lang w:val="en-GB" w:eastAsia="en-US"/>
        </w:rPr>
        <w:t>a</w:t>
      </w:r>
      <w:r w:rsidR="00521C1F" w:rsidRPr="006462DB">
        <w:rPr>
          <w:rFonts w:cs="Noto Sans"/>
          <w:sz w:val="20"/>
          <w:szCs w:val="20"/>
          <w:lang w:val="en-GB" w:eastAsia="en-US"/>
        </w:rPr>
        <w:t>ccess to education and extracurricular activities</w:t>
      </w:r>
      <w:r w:rsidR="00D60459">
        <w:rPr>
          <w:rFonts w:cs="Noto Sans"/>
          <w:sz w:val="20"/>
          <w:szCs w:val="20"/>
          <w:lang w:val="en-GB" w:eastAsia="en-US"/>
        </w:rPr>
        <w:t>; and</w:t>
      </w:r>
    </w:p>
    <w:p w14:paraId="3FB8D9E2" w14:textId="77777777" w:rsidR="00521C1F" w:rsidRPr="006462DB" w:rsidRDefault="00000000" w:rsidP="00D60459">
      <w:pPr>
        <w:pStyle w:val="ListParagraph"/>
        <w:numPr>
          <w:ilvl w:val="0"/>
          <w:numId w:val="39"/>
        </w:numPr>
        <w:spacing w:before="60" w:after="60" w:line="240" w:lineRule="auto"/>
        <w:ind w:left="714" w:hanging="357"/>
        <w:rPr>
          <w:rFonts w:cs="Noto Sans"/>
          <w:sz w:val="20"/>
          <w:szCs w:val="20"/>
          <w:lang w:val="en-GB" w:eastAsia="en-US"/>
        </w:rPr>
      </w:pPr>
      <w:r w:rsidRPr="006462DB">
        <w:rPr>
          <w:rFonts w:cs="Noto Sans"/>
          <w:sz w:val="20"/>
          <w:szCs w:val="20"/>
          <w:lang w:val="en-GB" w:eastAsia="en-US"/>
        </w:rPr>
        <w:t>tailored home environments to meet individual needs.</w:t>
      </w:r>
    </w:p>
    <w:p w14:paraId="318B945C" w14:textId="77777777" w:rsidR="00DC6939" w:rsidRPr="006462DB" w:rsidRDefault="00000000" w:rsidP="00D60459">
      <w:pPr>
        <w:pStyle w:val="ListParagraph"/>
        <w:numPr>
          <w:ilvl w:val="0"/>
          <w:numId w:val="27"/>
        </w:numPr>
        <w:spacing w:before="120" w:line="240" w:lineRule="auto"/>
        <w:ind w:left="357" w:hanging="357"/>
        <w:rPr>
          <w:rFonts w:cs="Noto Sans"/>
          <w:sz w:val="20"/>
          <w:szCs w:val="20"/>
          <w:lang w:val="en-GB" w:eastAsia="en-US"/>
        </w:rPr>
      </w:pPr>
      <w:r w:rsidRPr="006462DB">
        <w:rPr>
          <w:rFonts w:cs="Noto Sans"/>
          <w:sz w:val="20"/>
          <w:szCs w:val="20"/>
          <w:lang w:val="en-GB" w:eastAsia="en-US"/>
        </w:rPr>
        <w:t xml:space="preserve">Support from </w:t>
      </w:r>
      <w:r w:rsidR="00D60459">
        <w:rPr>
          <w:rFonts w:cs="Noto Sans"/>
          <w:sz w:val="20"/>
          <w:szCs w:val="20"/>
          <w:lang w:val="en-GB" w:eastAsia="en-US"/>
        </w:rPr>
        <w:t>S</w:t>
      </w:r>
      <w:r w:rsidRPr="006462DB">
        <w:rPr>
          <w:rFonts w:cs="Noto Sans"/>
          <w:sz w:val="20"/>
          <w:szCs w:val="20"/>
          <w:lang w:val="en-GB" w:eastAsia="en-US"/>
        </w:rPr>
        <w:t xml:space="preserve">pecialist </w:t>
      </w:r>
      <w:r w:rsidR="00D60459">
        <w:rPr>
          <w:rFonts w:cs="Noto Sans"/>
          <w:sz w:val="20"/>
          <w:szCs w:val="20"/>
          <w:lang w:val="en-GB" w:eastAsia="en-US"/>
        </w:rPr>
        <w:t>P</w:t>
      </w:r>
      <w:r w:rsidRPr="006462DB">
        <w:rPr>
          <w:rFonts w:cs="Noto Sans"/>
          <w:sz w:val="20"/>
          <w:szCs w:val="20"/>
          <w:lang w:val="en-GB" w:eastAsia="en-US"/>
        </w:rPr>
        <w:t xml:space="preserve">rofessional </w:t>
      </w:r>
      <w:r w:rsidR="00D60459">
        <w:rPr>
          <w:rFonts w:cs="Noto Sans"/>
          <w:sz w:val="20"/>
          <w:szCs w:val="20"/>
          <w:lang w:val="en-GB" w:eastAsia="en-US"/>
        </w:rPr>
        <w:t>F</w:t>
      </w:r>
      <w:r w:rsidRPr="006462DB">
        <w:rPr>
          <w:rFonts w:cs="Noto Sans"/>
          <w:sz w:val="20"/>
          <w:szCs w:val="20"/>
          <w:lang w:val="en-GB" w:eastAsia="en-US"/>
        </w:rPr>
        <w:t xml:space="preserve">oster </w:t>
      </w:r>
      <w:r w:rsidR="00D60459">
        <w:rPr>
          <w:rFonts w:cs="Noto Sans"/>
          <w:sz w:val="20"/>
          <w:szCs w:val="20"/>
          <w:lang w:val="en-GB" w:eastAsia="en-US"/>
        </w:rPr>
        <w:t>C</w:t>
      </w:r>
      <w:r w:rsidRPr="006462DB">
        <w:rPr>
          <w:rFonts w:cs="Noto Sans"/>
          <w:sz w:val="20"/>
          <w:szCs w:val="20"/>
          <w:lang w:val="en-GB" w:eastAsia="en-US"/>
        </w:rPr>
        <w:t>are service providers who will:</w:t>
      </w:r>
    </w:p>
    <w:p w14:paraId="52C75E6B" w14:textId="77777777" w:rsidR="003B7D7C" w:rsidRPr="006462DB" w:rsidRDefault="00000000" w:rsidP="00D60459">
      <w:pPr>
        <w:pStyle w:val="ListParagraph"/>
        <w:numPr>
          <w:ilvl w:val="0"/>
          <w:numId w:val="39"/>
        </w:numPr>
        <w:spacing w:before="60" w:after="60" w:line="240" w:lineRule="auto"/>
        <w:ind w:left="714" w:hanging="357"/>
        <w:rPr>
          <w:rFonts w:cs="Noto Sans"/>
          <w:sz w:val="20"/>
          <w:szCs w:val="20"/>
          <w:lang w:val="en-GB" w:eastAsia="en-US"/>
        </w:rPr>
      </w:pPr>
      <w:r w:rsidRPr="006462DB">
        <w:rPr>
          <w:rFonts w:cs="Noto Sans"/>
          <w:sz w:val="20"/>
          <w:szCs w:val="20"/>
          <w:lang w:val="en-GB" w:eastAsia="en-US"/>
        </w:rPr>
        <w:t>provide specialised training and 24/7 support including supervision and reflective practice</w:t>
      </w:r>
      <w:r w:rsidR="00D60459">
        <w:rPr>
          <w:rFonts w:cs="Noto Sans"/>
          <w:sz w:val="20"/>
          <w:szCs w:val="20"/>
          <w:lang w:val="en-GB" w:eastAsia="en-US"/>
        </w:rPr>
        <w:t>; and</w:t>
      </w:r>
    </w:p>
    <w:p w14:paraId="457E1646" w14:textId="77777777" w:rsidR="003B7D7C" w:rsidRDefault="00000000" w:rsidP="00D60459">
      <w:pPr>
        <w:pStyle w:val="ListParagraph"/>
        <w:numPr>
          <w:ilvl w:val="0"/>
          <w:numId w:val="39"/>
        </w:numPr>
        <w:spacing w:before="60" w:after="60" w:line="240" w:lineRule="auto"/>
        <w:ind w:left="714" w:hanging="357"/>
        <w:rPr>
          <w:rFonts w:cs="Noto Sans"/>
          <w:sz w:val="20"/>
          <w:szCs w:val="20"/>
          <w:lang w:val="en-GB" w:eastAsia="en-US"/>
        </w:rPr>
      </w:pPr>
      <w:r w:rsidRPr="006462DB">
        <w:rPr>
          <w:rFonts w:cs="Noto Sans"/>
          <w:sz w:val="20"/>
          <w:szCs w:val="20"/>
          <w:lang w:val="en-GB" w:eastAsia="en-US"/>
        </w:rPr>
        <w:t>assist with care planning</w:t>
      </w:r>
      <w:r w:rsidR="00D60459">
        <w:rPr>
          <w:rFonts w:cs="Noto Sans"/>
          <w:sz w:val="20"/>
          <w:szCs w:val="20"/>
          <w:lang w:val="en-GB" w:eastAsia="en-US"/>
        </w:rPr>
        <w:t>.</w:t>
      </w:r>
    </w:p>
    <w:p w14:paraId="11294862" w14:textId="77777777" w:rsidR="00C0782B" w:rsidRDefault="00000000" w:rsidP="00D60459">
      <w:pPr>
        <w:pStyle w:val="ListParagraph"/>
        <w:numPr>
          <w:ilvl w:val="0"/>
          <w:numId w:val="27"/>
        </w:numPr>
        <w:spacing w:before="120" w:line="240" w:lineRule="auto"/>
        <w:rPr>
          <w:rFonts w:cs="Noto Sans"/>
          <w:sz w:val="20"/>
          <w:szCs w:val="20"/>
          <w:lang w:val="en-GB" w:eastAsia="en-US"/>
        </w:rPr>
      </w:pPr>
      <w:r>
        <w:rPr>
          <w:rFonts w:cs="Noto Sans"/>
          <w:sz w:val="20"/>
          <w:szCs w:val="20"/>
          <w:lang w:val="en-GB" w:eastAsia="en-US"/>
        </w:rPr>
        <w:t>Support from the department to navigate the National Disability Insurance Scheme</w:t>
      </w:r>
      <w:r w:rsidR="001F730C" w:rsidRPr="00D60459">
        <w:rPr>
          <w:rFonts w:cs="Noto Sans"/>
          <w:sz w:val="20"/>
          <w:szCs w:val="20"/>
          <w:lang w:val="en-GB" w:eastAsia="en-US"/>
        </w:rPr>
        <w:t>.</w:t>
      </w:r>
    </w:p>
    <w:p w14:paraId="77CA9FFB" w14:textId="77777777" w:rsidR="00D60459" w:rsidRPr="00D60459" w:rsidRDefault="00D60459" w:rsidP="00D60459">
      <w:pPr>
        <w:spacing w:before="120" w:line="240" w:lineRule="auto"/>
        <w:rPr>
          <w:rFonts w:cs="Noto Sans"/>
          <w:sz w:val="20"/>
          <w:szCs w:val="20"/>
          <w:lang w:val="en-GB" w:eastAsia="en-US"/>
        </w:rPr>
      </w:pPr>
    </w:p>
    <w:p w14:paraId="33684BDB" w14:textId="77777777" w:rsidR="00DC6939" w:rsidRPr="00DC6939" w:rsidRDefault="00000000" w:rsidP="00DC6939">
      <w:pPr>
        <w:spacing w:before="120" w:line="240" w:lineRule="auto"/>
        <w:rPr>
          <w:rFonts w:cs="Noto Sans"/>
          <w:b/>
          <w:bCs/>
          <w:sz w:val="24"/>
          <w:szCs w:val="24"/>
          <w:lang w:val="en-GB" w:eastAsia="en-US"/>
        </w:rPr>
      </w:pPr>
      <w:bookmarkStart w:id="1" w:name="_Hlk231398363"/>
      <w:r w:rsidRPr="00DC6939">
        <w:rPr>
          <w:rFonts w:cs="Noto Sans"/>
          <w:b/>
          <w:bCs/>
          <w:sz w:val="24"/>
          <w:szCs w:val="24"/>
          <w:lang w:val="en-GB" w:eastAsia="en-US"/>
        </w:rPr>
        <w:t xml:space="preserve">What is the role of the </w:t>
      </w:r>
      <w:r w:rsidR="00D60459">
        <w:rPr>
          <w:rFonts w:cs="Noto Sans"/>
          <w:b/>
          <w:bCs/>
          <w:sz w:val="24"/>
          <w:szCs w:val="24"/>
          <w:lang w:val="en-GB" w:eastAsia="en-US"/>
        </w:rPr>
        <w:t>S</w:t>
      </w:r>
      <w:r w:rsidRPr="00DC6939">
        <w:rPr>
          <w:rFonts w:cs="Noto Sans"/>
          <w:b/>
          <w:bCs/>
          <w:sz w:val="24"/>
          <w:szCs w:val="24"/>
          <w:lang w:val="en-GB" w:eastAsia="en-US"/>
        </w:rPr>
        <w:t xml:space="preserve">pecialist </w:t>
      </w:r>
      <w:r w:rsidR="00D60459">
        <w:rPr>
          <w:rFonts w:cs="Noto Sans"/>
          <w:b/>
          <w:bCs/>
          <w:sz w:val="24"/>
          <w:szCs w:val="24"/>
          <w:lang w:val="en-GB" w:eastAsia="en-US"/>
        </w:rPr>
        <w:t>P</w:t>
      </w:r>
      <w:r w:rsidRPr="00DC6939">
        <w:rPr>
          <w:rFonts w:cs="Noto Sans"/>
          <w:b/>
          <w:bCs/>
          <w:sz w:val="24"/>
          <w:szCs w:val="24"/>
          <w:lang w:val="en-GB" w:eastAsia="en-US"/>
        </w:rPr>
        <w:t xml:space="preserve">rofessional </w:t>
      </w:r>
      <w:r w:rsidR="00D60459">
        <w:rPr>
          <w:rFonts w:cs="Noto Sans"/>
          <w:b/>
          <w:bCs/>
          <w:sz w:val="24"/>
          <w:szCs w:val="24"/>
          <w:lang w:val="en-GB" w:eastAsia="en-US"/>
        </w:rPr>
        <w:t>F</w:t>
      </w:r>
      <w:r w:rsidRPr="00DC6939">
        <w:rPr>
          <w:rFonts w:cs="Noto Sans"/>
          <w:b/>
          <w:bCs/>
          <w:sz w:val="24"/>
          <w:szCs w:val="24"/>
          <w:lang w:val="en-GB" w:eastAsia="en-US"/>
        </w:rPr>
        <w:t xml:space="preserve">oster </w:t>
      </w:r>
      <w:r w:rsidR="00D60459">
        <w:rPr>
          <w:rFonts w:cs="Noto Sans"/>
          <w:b/>
          <w:bCs/>
          <w:sz w:val="24"/>
          <w:szCs w:val="24"/>
          <w:lang w:val="en-GB" w:eastAsia="en-US"/>
        </w:rPr>
        <w:t>C</w:t>
      </w:r>
      <w:r w:rsidRPr="00DC6939">
        <w:rPr>
          <w:rFonts w:cs="Noto Sans"/>
          <w:b/>
          <w:bCs/>
          <w:sz w:val="24"/>
          <w:szCs w:val="24"/>
          <w:lang w:val="en-GB" w:eastAsia="en-US"/>
        </w:rPr>
        <w:t>are service</w:t>
      </w:r>
      <w:r w:rsidR="00F07221">
        <w:rPr>
          <w:rFonts w:cs="Noto Sans"/>
          <w:b/>
          <w:bCs/>
          <w:sz w:val="24"/>
          <w:szCs w:val="24"/>
          <w:lang w:val="en-GB" w:eastAsia="en-US"/>
        </w:rPr>
        <w:t xml:space="preserve"> provider</w:t>
      </w:r>
      <w:r w:rsidRPr="00DC6939">
        <w:rPr>
          <w:rFonts w:cs="Noto Sans"/>
          <w:b/>
          <w:bCs/>
          <w:sz w:val="24"/>
          <w:szCs w:val="24"/>
          <w:lang w:val="en-GB" w:eastAsia="en-US"/>
        </w:rPr>
        <w:t>s?</w:t>
      </w:r>
    </w:p>
    <w:p w14:paraId="4332EB26" w14:textId="77777777" w:rsidR="00DC6939" w:rsidRPr="006462DB" w:rsidRDefault="00000000" w:rsidP="00DC6939">
      <w:pPr>
        <w:spacing w:before="120" w:line="240" w:lineRule="auto"/>
        <w:rPr>
          <w:rFonts w:cs="Noto Sans"/>
          <w:sz w:val="20"/>
          <w:szCs w:val="20"/>
          <w:lang w:val="en-GB" w:eastAsia="en-US"/>
        </w:rPr>
      </w:pPr>
      <w:r w:rsidRPr="006462DB">
        <w:rPr>
          <w:rFonts w:cs="Noto Sans"/>
          <w:sz w:val="20"/>
          <w:szCs w:val="20"/>
          <w:lang w:val="en-GB" w:eastAsia="en-US"/>
        </w:rPr>
        <w:t xml:space="preserve">Specialist </w:t>
      </w:r>
      <w:r w:rsidR="00D60459">
        <w:rPr>
          <w:rFonts w:cs="Noto Sans"/>
          <w:sz w:val="20"/>
          <w:szCs w:val="20"/>
          <w:lang w:val="en-GB" w:eastAsia="en-US"/>
        </w:rPr>
        <w:t>P</w:t>
      </w:r>
      <w:r w:rsidRPr="006462DB">
        <w:rPr>
          <w:rFonts w:cs="Noto Sans"/>
          <w:sz w:val="20"/>
          <w:szCs w:val="20"/>
          <w:lang w:val="en-GB" w:eastAsia="en-US"/>
        </w:rPr>
        <w:t xml:space="preserve">rofessional </w:t>
      </w:r>
      <w:r w:rsidR="00D60459">
        <w:rPr>
          <w:rFonts w:cs="Noto Sans"/>
          <w:sz w:val="20"/>
          <w:szCs w:val="20"/>
          <w:lang w:val="en-GB" w:eastAsia="en-US"/>
        </w:rPr>
        <w:t>F</w:t>
      </w:r>
      <w:r w:rsidRPr="006462DB">
        <w:rPr>
          <w:rFonts w:cs="Noto Sans"/>
          <w:sz w:val="20"/>
          <w:szCs w:val="20"/>
          <w:lang w:val="en-GB" w:eastAsia="en-US"/>
        </w:rPr>
        <w:t xml:space="preserve">oster </w:t>
      </w:r>
      <w:r w:rsidR="00D60459">
        <w:rPr>
          <w:rFonts w:cs="Noto Sans"/>
          <w:sz w:val="20"/>
          <w:szCs w:val="20"/>
          <w:lang w:val="en-GB" w:eastAsia="en-US"/>
        </w:rPr>
        <w:t>C</w:t>
      </w:r>
      <w:r w:rsidRPr="006462DB">
        <w:rPr>
          <w:rFonts w:cs="Noto Sans"/>
          <w:sz w:val="20"/>
          <w:szCs w:val="20"/>
          <w:lang w:val="en-GB" w:eastAsia="en-US"/>
        </w:rPr>
        <w:t xml:space="preserve">are </w:t>
      </w:r>
      <w:r w:rsidR="00F07221" w:rsidRPr="006462DB">
        <w:rPr>
          <w:rFonts w:cs="Noto Sans"/>
          <w:sz w:val="20"/>
          <w:szCs w:val="20"/>
          <w:lang w:val="en-GB" w:eastAsia="en-US"/>
        </w:rPr>
        <w:t xml:space="preserve">service </w:t>
      </w:r>
      <w:r w:rsidRPr="006462DB">
        <w:rPr>
          <w:rFonts w:cs="Noto Sans"/>
          <w:sz w:val="20"/>
          <w:szCs w:val="20"/>
          <w:lang w:val="en-GB" w:eastAsia="en-US"/>
        </w:rPr>
        <w:t xml:space="preserve">providers are responsible for recruiting and assessing </w:t>
      </w:r>
      <w:r w:rsidR="00DC1410">
        <w:rPr>
          <w:rFonts w:cs="Noto Sans"/>
          <w:sz w:val="20"/>
          <w:szCs w:val="20"/>
          <w:lang w:val="en-GB" w:eastAsia="en-US"/>
        </w:rPr>
        <w:t>C</w:t>
      </w:r>
      <w:r w:rsidRPr="006462DB">
        <w:rPr>
          <w:rFonts w:cs="Noto Sans"/>
          <w:sz w:val="20"/>
          <w:szCs w:val="20"/>
          <w:lang w:val="en-GB" w:eastAsia="en-US"/>
        </w:rPr>
        <w:t>arers with the right skills, experience</w:t>
      </w:r>
      <w:r w:rsidR="00D60459">
        <w:rPr>
          <w:rFonts w:cs="Noto Sans"/>
          <w:sz w:val="20"/>
          <w:szCs w:val="20"/>
          <w:lang w:val="en-GB" w:eastAsia="en-US"/>
        </w:rPr>
        <w:t>,</w:t>
      </w:r>
      <w:r w:rsidRPr="006462DB">
        <w:rPr>
          <w:rFonts w:cs="Noto Sans"/>
          <w:sz w:val="20"/>
          <w:szCs w:val="20"/>
          <w:lang w:val="en-GB" w:eastAsia="en-US"/>
        </w:rPr>
        <w:t xml:space="preserve"> and cultural capability.</w:t>
      </w:r>
    </w:p>
    <w:p w14:paraId="1373DB70" w14:textId="77777777" w:rsidR="00DC6939" w:rsidRPr="006462DB" w:rsidRDefault="00000000" w:rsidP="005A217C">
      <w:pPr>
        <w:spacing w:before="120" w:after="0" w:line="240" w:lineRule="auto"/>
        <w:rPr>
          <w:rFonts w:cs="Noto Sans"/>
          <w:sz w:val="20"/>
          <w:szCs w:val="20"/>
          <w:lang w:val="en-GB" w:eastAsia="en-US"/>
        </w:rPr>
      </w:pPr>
      <w:r w:rsidRPr="006462DB">
        <w:rPr>
          <w:rFonts w:cs="Noto Sans"/>
          <w:sz w:val="20"/>
          <w:szCs w:val="20"/>
          <w:lang w:val="en-GB" w:eastAsia="en-US"/>
        </w:rPr>
        <w:t xml:space="preserve">Working in partnership with Child Safety, the </w:t>
      </w:r>
      <w:r w:rsidR="00D60459">
        <w:rPr>
          <w:rFonts w:cs="Noto Sans"/>
          <w:sz w:val="20"/>
          <w:szCs w:val="20"/>
          <w:lang w:val="en-GB" w:eastAsia="en-US"/>
        </w:rPr>
        <w:t>S</w:t>
      </w:r>
      <w:r w:rsidRPr="006462DB">
        <w:rPr>
          <w:rFonts w:cs="Noto Sans"/>
          <w:sz w:val="20"/>
          <w:szCs w:val="20"/>
          <w:lang w:val="en-GB" w:eastAsia="en-US"/>
        </w:rPr>
        <w:t>pecialist service providers will:</w:t>
      </w:r>
    </w:p>
    <w:p w14:paraId="5EB607DD" w14:textId="77777777" w:rsidR="008F63B1" w:rsidRPr="006462DB" w:rsidRDefault="00000000" w:rsidP="00D60459">
      <w:pPr>
        <w:pStyle w:val="ListParagraph"/>
        <w:numPr>
          <w:ilvl w:val="0"/>
          <w:numId w:val="27"/>
        </w:numPr>
        <w:spacing w:before="120" w:line="240" w:lineRule="auto"/>
        <w:rPr>
          <w:rFonts w:cs="Noto Sans"/>
          <w:sz w:val="20"/>
          <w:szCs w:val="20"/>
          <w:lang w:val="en-GB" w:eastAsia="en-US"/>
        </w:rPr>
      </w:pPr>
      <w:r w:rsidRPr="006462DB">
        <w:rPr>
          <w:rFonts w:cs="Noto Sans"/>
          <w:sz w:val="20"/>
          <w:szCs w:val="20"/>
          <w:lang w:val="en-GB" w:eastAsia="en-US"/>
        </w:rPr>
        <w:t>m</w:t>
      </w:r>
      <w:r w:rsidR="00DC6939" w:rsidRPr="006462DB">
        <w:rPr>
          <w:rFonts w:cs="Noto Sans"/>
          <w:sz w:val="20"/>
          <w:szCs w:val="20"/>
          <w:lang w:val="en-GB" w:eastAsia="en-US"/>
        </w:rPr>
        <w:t xml:space="preserve">atch children and </w:t>
      </w:r>
      <w:r w:rsidR="00DC1410">
        <w:rPr>
          <w:rFonts w:cs="Noto Sans"/>
          <w:sz w:val="20"/>
          <w:szCs w:val="20"/>
          <w:lang w:val="en-GB" w:eastAsia="en-US"/>
        </w:rPr>
        <w:t>C</w:t>
      </w:r>
      <w:r w:rsidR="00DC6939" w:rsidRPr="006462DB">
        <w:rPr>
          <w:rFonts w:cs="Noto Sans"/>
          <w:sz w:val="20"/>
          <w:szCs w:val="20"/>
          <w:lang w:val="en-GB" w:eastAsia="en-US"/>
        </w:rPr>
        <w:t>arers</w:t>
      </w:r>
      <w:r w:rsidRPr="006462DB">
        <w:rPr>
          <w:rFonts w:cs="Noto Sans"/>
          <w:sz w:val="20"/>
          <w:szCs w:val="20"/>
          <w:lang w:val="en-GB" w:eastAsia="en-US"/>
        </w:rPr>
        <w:t xml:space="preserve"> and support placement stability</w:t>
      </w:r>
      <w:r w:rsidR="00D60459">
        <w:rPr>
          <w:rFonts w:cs="Noto Sans"/>
          <w:sz w:val="20"/>
          <w:szCs w:val="20"/>
          <w:lang w:val="en-GB" w:eastAsia="en-US"/>
        </w:rPr>
        <w:t>;</w:t>
      </w:r>
    </w:p>
    <w:p w14:paraId="0858A1A0" w14:textId="77777777" w:rsidR="00F07221" w:rsidRPr="006462DB" w:rsidRDefault="00000000" w:rsidP="00D60459">
      <w:pPr>
        <w:pStyle w:val="ListParagraph"/>
        <w:numPr>
          <w:ilvl w:val="0"/>
          <w:numId w:val="27"/>
        </w:numPr>
        <w:spacing w:before="120" w:line="240" w:lineRule="auto"/>
        <w:rPr>
          <w:rFonts w:cs="Noto Sans"/>
          <w:sz w:val="20"/>
          <w:szCs w:val="20"/>
          <w:lang w:val="en-GB" w:eastAsia="en-US"/>
        </w:rPr>
      </w:pPr>
      <w:r w:rsidRPr="006462DB">
        <w:rPr>
          <w:rFonts w:cs="Noto Sans"/>
          <w:sz w:val="20"/>
          <w:szCs w:val="20"/>
          <w:lang w:val="en-GB" w:eastAsia="en-US"/>
        </w:rPr>
        <w:t xml:space="preserve">apply cultural considerations </w:t>
      </w:r>
      <w:bookmarkStart w:id="2" w:name="_Hlk230605033"/>
      <w:r w:rsidRPr="006462DB">
        <w:rPr>
          <w:rFonts w:cs="Noto Sans"/>
          <w:sz w:val="20"/>
          <w:szCs w:val="20"/>
          <w:lang w:val="en-GB" w:eastAsia="en-US"/>
        </w:rPr>
        <w:t>relating to the Aboriginal and Torres Strait Islander Child Placement Principle</w:t>
      </w:r>
      <w:bookmarkEnd w:id="2"/>
      <w:r w:rsidR="008F63B1" w:rsidRPr="006462DB">
        <w:rPr>
          <w:rFonts w:cs="Noto Sans"/>
          <w:sz w:val="20"/>
          <w:szCs w:val="20"/>
          <w:lang w:val="en-GB" w:eastAsia="en-US"/>
        </w:rPr>
        <w:t xml:space="preserve"> and help implement </w:t>
      </w:r>
      <w:r w:rsidR="001C12C6">
        <w:rPr>
          <w:rFonts w:cs="Noto Sans"/>
          <w:sz w:val="20"/>
          <w:szCs w:val="20"/>
          <w:lang w:val="en-GB" w:eastAsia="en-US"/>
        </w:rPr>
        <w:t>C</w:t>
      </w:r>
      <w:r w:rsidR="008F63B1" w:rsidRPr="006462DB">
        <w:rPr>
          <w:rFonts w:cs="Noto Sans"/>
          <w:sz w:val="20"/>
          <w:szCs w:val="20"/>
          <w:lang w:val="en-GB" w:eastAsia="en-US"/>
        </w:rPr>
        <w:t xml:space="preserve">ultural </w:t>
      </w:r>
      <w:r w:rsidR="001C12C6">
        <w:rPr>
          <w:rFonts w:cs="Noto Sans"/>
          <w:sz w:val="20"/>
          <w:szCs w:val="20"/>
          <w:lang w:val="en-GB" w:eastAsia="en-US"/>
        </w:rPr>
        <w:t>S</w:t>
      </w:r>
      <w:r w:rsidR="008F63B1" w:rsidRPr="006462DB">
        <w:rPr>
          <w:rFonts w:cs="Noto Sans"/>
          <w:sz w:val="20"/>
          <w:szCs w:val="20"/>
          <w:lang w:val="en-GB" w:eastAsia="en-US"/>
        </w:rPr>
        <w:t xml:space="preserve">upport </w:t>
      </w:r>
      <w:r w:rsidR="001C12C6">
        <w:rPr>
          <w:rFonts w:cs="Noto Sans"/>
          <w:sz w:val="20"/>
          <w:szCs w:val="20"/>
          <w:lang w:val="en-GB" w:eastAsia="en-US"/>
        </w:rPr>
        <w:t>P</w:t>
      </w:r>
      <w:r w:rsidR="008F63B1" w:rsidRPr="006462DB">
        <w:rPr>
          <w:rFonts w:cs="Noto Sans"/>
          <w:sz w:val="20"/>
          <w:szCs w:val="20"/>
          <w:lang w:val="en-GB" w:eastAsia="en-US"/>
        </w:rPr>
        <w:t>lans</w:t>
      </w:r>
      <w:r w:rsidR="00D60459">
        <w:rPr>
          <w:rFonts w:cs="Noto Sans"/>
          <w:sz w:val="20"/>
          <w:szCs w:val="20"/>
          <w:lang w:val="en-GB" w:eastAsia="en-US"/>
        </w:rPr>
        <w:t>;</w:t>
      </w:r>
    </w:p>
    <w:p w14:paraId="4B3D1FA9" w14:textId="77777777" w:rsidR="00DC6939" w:rsidRPr="006462DB" w:rsidRDefault="00000000" w:rsidP="00D60459">
      <w:pPr>
        <w:pStyle w:val="ListParagraph"/>
        <w:numPr>
          <w:ilvl w:val="0"/>
          <w:numId w:val="27"/>
        </w:numPr>
        <w:spacing w:before="120" w:line="240" w:lineRule="auto"/>
        <w:rPr>
          <w:rFonts w:cs="Noto Sans"/>
          <w:sz w:val="20"/>
          <w:szCs w:val="20"/>
          <w:lang w:val="en-GB" w:eastAsia="en-US"/>
        </w:rPr>
      </w:pPr>
      <w:r w:rsidRPr="006462DB">
        <w:rPr>
          <w:rFonts w:cs="Noto Sans"/>
          <w:sz w:val="20"/>
          <w:szCs w:val="20"/>
          <w:lang w:val="en-GB" w:eastAsia="en-US"/>
        </w:rPr>
        <w:t>coordinate therapeutic and multi</w:t>
      </w:r>
      <w:r w:rsidR="00D60459">
        <w:rPr>
          <w:rFonts w:cs="Noto Sans"/>
          <w:sz w:val="20"/>
          <w:szCs w:val="20"/>
          <w:lang w:val="en-GB" w:eastAsia="en-US"/>
        </w:rPr>
        <w:t>-</w:t>
      </w:r>
      <w:r w:rsidRPr="006462DB">
        <w:rPr>
          <w:rFonts w:cs="Noto Sans"/>
          <w:sz w:val="20"/>
          <w:szCs w:val="20"/>
          <w:lang w:val="en-GB" w:eastAsia="en-US"/>
        </w:rPr>
        <w:t>disciplinary supports</w:t>
      </w:r>
      <w:r w:rsidR="00D60459">
        <w:rPr>
          <w:rFonts w:cs="Noto Sans"/>
          <w:sz w:val="20"/>
          <w:szCs w:val="20"/>
          <w:lang w:val="en-GB" w:eastAsia="en-US"/>
        </w:rPr>
        <w:t>; and</w:t>
      </w:r>
    </w:p>
    <w:p w14:paraId="02F47A81" w14:textId="77777777" w:rsidR="00DC6939" w:rsidRPr="006462DB" w:rsidRDefault="00000000" w:rsidP="00D60459">
      <w:pPr>
        <w:pStyle w:val="ListParagraph"/>
        <w:numPr>
          <w:ilvl w:val="0"/>
          <w:numId w:val="27"/>
        </w:numPr>
        <w:spacing w:before="120" w:line="240" w:lineRule="auto"/>
        <w:rPr>
          <w:rFonts w:cs="Noto Sans"/>
          <w:sz w:val="20"/>
          <w:szCs w:val="20"/>
          <w:lang w:val="en-GB" w:eastAsia="en-US"/>
        </w:rPr>
      </w:pPr>
      <w:r w:rsidRPr="006462DB">
        <w:rPr>
          <w:rFonts w:cs="Noto Sans"/>
          <w:sz w:val="20"/>
          <w:szCs w:val="20"/>
          <w:lang w:val="en-GB" w:eastAsia="en-US"/>
        </w:rPr>
        <w:t xml:space="preserve">manage and distribute </w:t>
      </w:r>
      <w:r w:rsidR="00DC1410">
        <w:rPr>
          <w:rFonts w:cs="Noto Sans"/>
          <w:sz w:val="20"/>
          <w:szCs w:val="20"/>
          <w:lang w:val="en-GB" w:eastAsia="en-US"/>
        </w:rPr>
        <w:t>C</w:t>
      </w:r>
      <w:r w:rsidRPr="006462DB">
        <w:rPr>
          <w:rFonts w:cs="Noto Sans"/>
          <w:sz w:val="20"/>
          <w:szCs w:val="20"/>
          <w:lang w:val="en-GB" w:eastAsia="en-US"/>
        </w:rPr>
        <w:t>arer financial allowances</w:t>
      </w:r>
      <w:r w:rsidR="00D60459">
        <w:rPr>
          <w:rFonts w:cs="Noto Sans"/>
          <w:sz w:val="20"/>
          <w:szCs w:val="20"/>
          <w:lang w:val="en-GB" w:eastAsia="en-US"/>
        </w:rPr>
        <w:t>.</w:t>
      </w:r>
    </w:p>
    <w:bookmarkEnd w:id="1"/>
    <w:p w14:paraId="780C4DBF" w14:textId="77777777" w:rsidR="00F07221" w:rsidRPr="006462DB" w:rsidRDefault="00000000" w:rsidP="0052305A">
      <w:pPr>
        <w:spacing w:before="120" w:line="240" w:lineRule="auto"/>
        <w:rPr>
          <w:rFonts w:cs="Noto Sans"/>
          <w:sz w:val="20"/>
          <w:szCs w:val="20"/>
          <w:lang w:val="en-GB" w:eastAsia="en-US"/>
        </w:rPr>
      </w:pPr>
      <w:r w:rsidRPr="006462DB">
        <w:rPr>
          <w:rFonts w:cs="Noto Sans"/>
          <w:sz w:val="20"/>
          <w:szCs w:val="20"/>
          <w:lang w:val="en-GB" w:eastAsia="en-US"/>
        </w:rPr>
        <w:t xml:space="preserve">The </w:t>
      </w:r>
      <w:r w:rsidR="00D60459">
        <w:rPr>
          <w:rFonts w:cs="Noto Sans"/>
          <w:sz w:val="20"/>
          <w:szCs w:val="20"/>
          <w:lang w:val="en-GB" w:eastAsia="en-US"/>
        </w:rPr>
        <w:t>S</w:t>
      </w:r>
      <w:r w:rsidRPr="006462DB">
        <w:rPr>
          <w:rFonts w:cs="Noto Sans"/>
          <w:sz w:val="20"/>
          <w:szCs w:val="20"/>
          <w:lang w:val="en-GB" w:eastAsia="en-US"/>
        </w:rPr>
        <w:t xml:space="preserve">pecialist </w:t>
      </w:r>
      <w:r w:rsidR="00D60459">
        <w:rPr>
          <w:rFonts w:cs="Noto Sans"/>
          <w:sz w:val="20"/>
          <w:szCs w:val="20"/>
          <w:lang w:val="en-GB" w:eastAsia="en-US"/>
        </w:rPr>
        <w:t>P</w:t>
      </w:r>
      <w:r w:rsidRPr="006462DB">
        <w:rPr>
          <w:rFonts w:cs="Noto Sans"/>
          <w:sz w:val="20"/>
          <w:szCs w:val="20"/>
          <w:lang w:val="en-GB" w:eastAsia="en-US"/>
        </w:rPr>
        <w:t xml:space="preserve">rofessional </w:t>
      </w:r>
      <w:r w:rsidR="00D60459">
        <w:rPr>
          <w:rFonts w:cs="Noto Sans"/>
          <w:sz w:val="20"/>
          <w:szCs w:val="20"/>
          <w:lang w:val="en-GB" w:eastAsia="en-US"/>
        </w:rPr>
        <w:t>F</w:t>
      </w:r>
      <w:r w:rsidRPr="006462DB">
        <w:rPr>
          <w:rFonts w:cs="Noto Sans"/>
          <w:sz w:val="20"/>
          <w:szCs w:val="20"/>
          <w:lang w:val="en-GB" w:eastAsia="en-US"/>
        </w:rPr>
        <w:t xml:space="preserve">oster </w:t>
      </w:r>
      <w:r w:rsidR="00D60459">
        <w:rPr>
          <w:rFonts w:cs="Noto Sans"/>
          <w:sz w:val="20"/>
          <w:szCs w:val="20"/>
          <w:lang w:val="en-GB" w:eastAsia="en-US"/>
        </w:rPr>
        <w:t>C</w:t>
      </w:r>
      <w:r w:rsidRPr="006462DB">
        <w:rPr>
          <w:rFonts w:cs="Noto Sans"/>
          <w:sz w:val="20"/>
          <w:szCs w:val="20"/>
          <w:lang w:val="en-GB" w:eastAsia="en-US"/>
        </w:rPr>
        <w:t>are service providers are:</w:t>
      </w:r>
    </w:p>
    <w:p w14:paraId="0B0FA303" w14:textId="77777777" w:rsidR="00951328" w:rsidRPr="006462DB" w:rsidRDefault="00000000" w:rsidP="00951328">
      <w:pPr>
        <w:spacing w:before="120" w:line="240" w:lineRule="auto"/>
        <w:rPr>
          <w:rFonts w:cs="Noto Sans"/>
          <w:sz w:val="20"/>
          <w:szCs w:val="20"/>
          <w:u w:val="single"/>
          <w:lang w:val="en-GB" w:eastAsia="en-US"/>
        </w:rPr>
      </w:pPr>
      <w:r w:rsidRPr="006462DB">
        <w:rPr>
          <w:rFonts w:cs="Noto Sans"/>
          <w:b/>
          <w:bCs/>
          <w:sz w:val="20"/>
          <w:szCs w:val="20"/>
          <w:u w:val="single"/>
          <w:lang w:val="en-GB" w:eastAsia="en-US"/>
        </w:rPr>
        <w:t>Southeast Queensland</w:t>
      </w:r>
      <w:r w:rsidR="00F07221" w:rsidRPr="006462DB">
        <w:rPr>
          <w:rFonts w:cs="Noto Sans"/>
          <w:b/>
          <w:bCs/>
          <w:sz w:val="20"/>
          <w:szCs w:val="20"/>
          <w:u w:val="single"/>
          <w:lang w:val="en-GB" w:eastAsia="en-US"/>
        </w:rPr>
        <w:t>:</w:t>
      </w:r>
      <w:r w:rsidRPr="006462DB">
        <w:rPr>
          <w:rFonts w:cs="Noto Sans"/>
          <w:b/>
          <w:bCs/>
          <w:sz w:val="20"/>
          <w:szCs w:val="20"/>
          <w:u w:val="single"/>
          <w:lang w:val="en-GB" w:eastAsia="en-US"/>
        </w:rPr>
        <w:t xml:space="preserve"> </w:t>
      </w:r>
    </w:p>
    <w:p w14:paraId="71ED4FA0" w14:textId="77777777" w:rsidR="008F63B1" w:rsidRPr="005A217C" w:rsidRDefault="00000000" w:rsidP="005244BE">
      <w:pPr>
        <w:pStyle w:val="ListParagraph"/>
        <w:numPr>
          <w:ilvl w:val="0"/>
          <w:numId w:val="30"/>
        </w:numPr>
        <w:tabs>
          <w:tab w:val="left" w:pos="1560"/>
        </w:tabs>
        <w:spacing w:after="0" w:line="240" w:lineRule="auto"/>
        <w:ind w:left="709"/>
        <w:rPr>
          <w:rFonts w:eastAsia="Times New Roman" w:cs="Noto Sans"/>
          <w:b/>
          <w:bCs/>
          <w:color w:val="004689" w:themeColor="text1" w:themeShade="BF"/>
          <w:sz w:val="20"/>
          <w:szCs w:val="20"/>
        </w:rPr>
      </w:pPr>
      <w:r w:rsidRPr="005A217C">
        <w:rPr>
          <w:rFonts w:cs="Noto Sans"/>
          <w:b/>
          <w:bCs/>
          <w:i/>
          <w:iCs/>
          <w:color w:val="004689" w:themeColor="text1" w:themeShade="BF"/>
          <w:sz w:val="20"/>
          <w:szCs w:val="20"/>
          <w:lang w:val="en-GB" w:eastAsia="en-US"/>
        </w:rPr>
        <w:t xml:space="preserve">UnitingCare Queensland </w:t>
      </w:r>
    </w:p>
    <w:p w14:paraId="3814AD67" w14:textId="77777777" w:rsidR="00951328" w:rsidRDefault="00000000" w:rsidP="005244BE">
      <w:pPr>
        <w:tabs>
          <w:tab w:val="left" w:pos="1560"/>
        </w:tabs>
        <w:spacing w:after="0" w:line="240" w:lineRule="auto"/>
        <w:ind w:left="360"/>
        <w:rPr>
          <w:rFonts w:eastAsia="Times New Roman" w:cs="Noto Sans"/>
          <w:sz w:val="20"/>
          <w:szCs w:val="20"/>
        </w:rPr>
      </w:pPr>
      <w:r w:rsidRPr="006462DB">
        <w:rPr>
          <w:rFonts w:eastAsia="Times New Roman" w:cs="Noto Sans"/>
          <w:sz w:val="20"/>
          <w:szCs w:val="20"/>
        </w:rPr>
        <w:t xml:space="preserve">       Email: </w:t>
      </w:r>
      <w:r w:rsidRPr="006462DB">
        <w:rPr>
          <w:rFonts w:eastAsia="Times New Roman" w:cs="Noto Sans"/>
          <w:sz w:val="20"/>
          <w:szCs w:val="20"/>
        </w:rPr>
        <w:tab/>
        <w:t xml:space="preserve"> </w:t>
      </w:r>
      <w:hyperlink r:id="rId12" w:history="1">
        <w:r w:rsidR="001F4280" w:rsidRPr="00E72212">
          <w:rPr>
            <w:rStyle w:val="Hyperlink"/>
            <w:rFonts w:eastAsia="Times New Roman" w:cs="Noto Sans"/>
            <w:sz w:val="20"/>
            <w:szCs w:val="20"/>
          </w:rPr>
          <w:t>Fostercare.Recruitment@uccommunity.org.au</w:t>
        </w:r>
      </w:hyperlink>
    </w:p>
    <w:p w14:paraId="0C4D2110" w14:textId="77777777" w:rsidR="005A217C" w:rsidRPr="006462DB" w:rsidRDefault="00000000" w:rsidP="005244BE">
      <w:pPr>
        <w:tabs>
          <w:tab w:val="left" w:pos="1560"/>
        </w:tabs>
        <w:spacing w:after="0" w:line="240" w:lineRule="auto"/>
        <w:ind w:left="360"/>
        <w:rPr>
          <w:rFonts w:eastAsia="Times New Roman" w:cs="Noto Sans"/>
          <w:sz w:val="20"/>
          <w:szCs w:val="20"/>
        </w:rPr>
      </w:pPr>
      <w:r>
        <w:rPr>
          <w:rFonts w:eastAsia="Times New Roman" w:cs="Noto Sans"/>
          <w:sz w:val="20"/>
          <w:szCs w:val="20"/>
        </w:rPr>
        <w:t xml:space="preserve">       </w:t>
      </w:r>
      <w:r w:rsidRPr="005A217C">
        <w:rPr>
          <w:rFonts w:eastAsia="Times New Roman" w:cs="Noto Sans"/>
          <w:sz w:val="20"/>
          <w:szCs w:val="20"/>
        </w:rPr>
        <w:t>Website: </w:t>
      </w:r>
      <w:r>
        <w:rPr>
          <w:rFonts w:eastAsia="Times New Roman" w:cs="Noto Sans"/>
          <w:sz w:val="20"/>
          <w:szCs w:val="20"/>
        </w:rPr>
        <w:t xml:space="preserve"> </w:t>
      </w:r>
      <w:hyperlink r:id="rId13" w:history="1">
        <w:r w:rsidR="005A217C" w:rsidRPr="008D16B4">
          <w:rPr>
            <w:rStyle w:val="Hyperlink"/>
            <w:rFonts w:eastAsia="Times New Roman" w:cs="Noto Sans"/>
            <w:sz w:val="20"/>
            <w:szCs w:val="20"/>
          </w:rPr>
          <w:t>www.unitingcareqld.com.au/services-and-support/foster-and-kinship-care</w:t>
        </w:r>
      </w:hyperlink>
    </w:p>
    <w:p w14:paraId="05FA11B9" w14:textId="77777777" w:rsidR="00951328" w:rsidRPr="005A217C" w:rsidRDefault="00000000" w:rsidP="005244BE">
      <w:pPr>
        <w:pStyle w:val="ListParagraph"/>
        <w:numPr>
          <w:ilvl w:val="0"/>
          <w:numId w:val="30"/>
        </w:numPr>
        <w:spacing w:before="120" w:after="0" w:line="240" w:lineRule="auto"/>
        <w:rPr>
          <w:rFonts w:cs="Noto Sans"/>
          <w:b/>
          <w:bCs/>
          <w:i/>
          <w:iCs/>
          <w:color w:val="004689" w:themeColor="text1" w:themeShade="BF"/>
          <w:sz w:val="20"/>
          <w:szCs w:val="20"/>
          <w:lang w:val="en-GB" w:eastAsia="en-US"/>
        </w:rPr>
      </w:pPr>
      <w:r w:rsidRPr="005A217C">
        <w:rPr>
          <w:rFonts w:cs="Noto Sans"/>
          <w:b/>
          <w:bCs/>
          <w:i/>
          <w:iCs/>
          <w:color w:val="004689" w:themeColor="text1" w:themeShade="BF"/>
          <w:sz w:val="20"/>
          <w:szCs w:val="20"/>
          <w:lang w:val="en-GB" w:eastAsia="en-US"/>
        </w:rPr>
        <w:t>Key Assets Australia</w:t>
      </w:r>
    </w:p>
    <w:p w14:paraId="65868E71" w14:textId="77777777" w:rsidR="00951328" w:rsidRDefault="00000000" w:rsidP="005A217C">
      <w:pPr>
        <w:spacing w:after="0" w:line="240" w:lineRule="auto"/>
        <w:ind w:left="360" w:firstLine="360"/>
        <w:rPr>
          <w:rFonts w:cs="Noto Sans"/>
          <w:sz w:val="20"/>
          <w:szCs w:val="20"/>
          <w:lang w:val="en-GB" w:eastAsia="en-US"/>
        </w:rPr>
      </w:pPr>
      <w:r w:rsidRPr="006462DB">
        <w:rPr>
          <w:rFonts w:eastAsia="Times New Roman" w:cs="Times New Roman"/>
          <w:color w:val="000000"/>
          <w:sz w:val="20"/>
          <w:szCs w:val="20"/>
        </w:rPr>
        <w:t>Phone:</w:t>
      </w:r>
      <w:r w:rsidRPr="006462DB">
        <w:rPr>
          <w:rFonts w:cs="Noto Sans"/>
          <w:sz w:val="20"/>
          <w:szCs w:val="20"/>
          <w:lang w:val="en-GB" w:eastAsia="en-US"/>
        </w:rPr>
        <w:t xml:space="preserve">   </w:t>
      </w:r>
      <w:r w:rsidR="005A217C">
        <w:rPr>
          <w:rFonts w:cs="Noto Sans"/>
          <w:sz w:val="20"/>
          <w:szCs w:val="20"/>
          <w:lang w:val="en-GB" w:eastAsia="en-US"/>
        </w:rPr>
        <w:t xml:space="preserve"> </w:t>
      </w:r>
      <w:r w:rsidRPr="006462DB">
        <w:rPr>
          <w:rFonts w:cs="Noto Sans"/>
          <w:sz w:val="20"/>
          <w:szCs w:val="20"/>
          <w:lang w:val="en-GB" w:eastAsia="en-US"/>
        </w:rPr>
        <w:t>1800 932 273</w:t>
      </w:r>
      <w:r w:rsidR="005A217C">
        <w:rPr>
          <w:rFonts w:cs="Noto Sans"/>
          <w:sz w:val="20"/>
          <w:szCs w:val="20"/>
          <w:lang w:val="en-GB" w:eastAsia="en-US"/>
        </w:rPr>
        <w:t xml:space="preserve"> </w:t>
      </w:r>
    </w:p>
    <w:p w14:paraId="761373A4" w14:textId="77777777" w:rsidR="005A217C" w:rsidRPr="006462DB" w:rsidRDefault="00000000" w:rsidP="005244BE">
      <w:pPr>
        <w:spacing w:after="0" w:line="240" w:lineRule="auto"/>
        <w:ind w:left="360" w:firstLine="360"/>
        <w:rPr>
          <w:rFonts w:cs="Noto Sans"/>
          <w:sz w:val="20"/>
          <w:szCs w:val="20"/>
          <w:lang w:val="en-GB" w:eastAsia="en-US"/>
        </w:rPr>
      </w:pPr>
      <w:r w:rsidRPr="005A217C">
        <w:rPr>
          <w:rFonts w:cs="Noto Sans"/>
          <w:sz w:val="20"/>
          <w:szCs w:val="20"/>
          <w:lang w:eastAsia="en-US"/>
        </w:rPr>
        <w:t>Website: </w:t>
      </w:r>
      <w:hyperlink r:id="rId14" w:history="1">
        <w:r w:rsidR="005A217C" w:rsidRPr="005A217C">
          <w:rPr>
            <w:rStyle w:val="Hyperlink"/>
            <w:rFonts w:cs="Noto Sans"/>
            <w:sz w:val="20"/>
            <w:szCs w:val="20"/>
            <w:lang w:eastAsia="en-US"/>
          </w:rPr>
          <w:t>www.keyassets.org.au/become-a-professional-foster-carer-in-queensland</w:t>
        </w:r>
      </w:hyperlink>
    </w:p>
    <w:p w14:paraId="63485EAD" w14:textId="77777777" w:rsidR="0052305A" w:rsidRPr="006462DB" w:rsidRDefault="00000000" w:rsidP="0052305A">
      <w:pPr>
        <w:spacing w:before="120" w:line="240" w:lineRule="auto"/>
        <w:rPr>
          <w:rFonts w:cs="Noto Sans"/>
          <w:b/>
          <w:bCs/>
          <w:sz w:val="20"/>
          <w:szCs w:val="20"/>
          <w:u w:val="single"/>
          <w:lang w:val="en-GB" w:eastAsia="en-US"/>
        </w:rPr>
      </w:pPr>
      <w:r w:rsidRPr="006462DB">
        <w:rPr>
          <w:rFonts w:cs="Noto Sans"/>
          <w:b/>
          <w:bCs/>
          <w:sz w:val="20"/>
          <w:szCs w:val="20"/>
          <w:u w:val="single"/>
          <w:lang w:val="en-GB" w:eastAsia="en-US"/>
        </w:rPr>
        <w:t>Townsville</w:t>
      </w:r>
      <w:r w:rsidR="00F07221" w:rsidRPr="006462DB">
        <w:rPr>
          <w:rFonts w:cs="Noto Sans"/>
          <w:b/>
          <w:bCs/>
          <w:sz w:val="20"/>
          <w:szCs w:val="20"/>
          <w:u w:val="single"/>
          <w:lang w:val="en-GB" w:eastAsia="en-US"/>
        </w:rPr>
        <w:t>:</w:t>
      </w:r>
    </w:p>
    <w:p w14:paraId="6A64F5AD" w14:textId="77777777" w:rsidR="0052305A" w:rsidRPr="005A217C" w:rsidRDefault="00000000" w:rsidP="005244BE">
      <w:pPr>
        <w:pStyle w:val="ListParagraph"/>
        <w:numPr>
          <w:ilvl w:val="0"/>
          <w:numId w:val="29"/>
        </w:numPr>
        <w:spacing w:after="0" w:line="240" w:lineRule="auto"/>
        <w:rPr>
          <w:rFonts w:cs="Noto Sans"/>
          <w:b/>
          <w:bCs/>
          <w:i/>
          <w:iCs/>
          <w:color w:val="004689" w:themeColor="text1" w:themeShade="BF"/>
          <w:sz w:val="20"/>
          <w:szCs w:val="20"/>
          <w:lang w:val="en-GB" w:eastAsia="en-US"/>
        </w:rPr>
      </w:pPr>
      <w:r w:rsidRPr="005A217C">
        <w:rPr>
          <w:rFonts w:cs="Noto Sans"/>
          <w:b/>
          <w:bCs/>
          <w:i/>
          <w:iCs/>
          <w:color w:val="004689" w:themeColor="text1" w:themeShade="BF"/>
          <w:sz w:val="20"/>
          <w:szCs w:val="20"/>
          <w:lang w:val="en-GB" w:eastAsia="en-US"/>
        </w:rPr>
        <w:t xml:space="preserve">Life Without Barriers in partnership with the Townsville Aboriginal and Islander Health Service </w:t>
      </w:r>
      <w:r w:rsidR="008F63B1" w:rsidRPr="005A217C">
        <w:rPr>
          <w:rFonts w:cs="Noto Sans"/>
          <w:b/>
          <w:bCs/>
          <w:i/>
          <w:iCs/>
          <w:color w:val="004689" w:themeColor="text1" w:themeShade="BF"/>
          <w:sz w:val="20"/>
          <w:szCs w:val="20"/>
          <w:lang w:val="en-GB" w:eastAsia="en-US"/>
        </w:rPr>
        <w:t>(</w:t>
      </w:r>
      <w:r w:rsidRPr="005A217C">
        <w:rPr>
          <w:rFonts w:cs="Noto Sans"/>
          <w:b/>
          <w:bCs/>
          <w:i/>
          <w:iCs/>
          <w:color w:val="004689" w:themeColor="text1" w:themeShade="BF"/>
          <w:sz w:val="20"/>
          <w:szCs w:val="20"/>
          <w:lang w:val="en-GB" w:eastAsia="en-US"/>
        </w:rPr>
        <w:t xml:space="preserve">TAIHS) </w:t>
      </w:r>
    </w:p>
    <w:p w14:paraId="3E31DE17" w14:textId="77777777" w:rsidR="008F63B1" w:rsidRPr="006462DB" w:rsidRDefault="00000000" w:rsidP="008F63B1">
      <w:pPr>
        <w:tabs>
          <w:tab w:val="left" w:pos="709"/>
        </w:tabs>
        <w:spacing w:after="0" w:line="240" w:lineRule="auto"/>
        <w:rPr>
          <w:rFonts w:eastAsia="Times New Roman" w:cs="Times New Roman"/>
          <w:sz w:val="20"/>
          <w:szCs w:val="20"/>
        </w:rPr>
      </w:pPr>
      <w:r w:rsidRPr="006462DB">
        <w:rPr>
          <w:rFonts w:cs="Noto Sans"/>
          <w:sz w:val="20"/>
          <w:szCs w:val="20"/>
          <w:lang w:val="en-GB" w:eastAsia="en-US"/>
        </w:rPr>
        <w:tab/>
      </w:r>
      <w:r w:rsidR="0052305A" w:rsidRPr="006462DB">
        <w:rPr>
          <w:rFonts w:cs="Noto Sans"/>
          <w:sz w:val="20"/>
          <w:szCs w:val="20"/>
          <w:lang w:val="en-GB" w:eastAsia="en-US"/>
        </w:rPr>
        <w:t xml:space="preserve">Email: </w:t>
      </w:r>
      <w:r w:rsidR="0052305A" w:rsidRPr="006462DB">
        <w:rPr>
          <w:rFonts w:cs="Noto Sans"/>
          <w:sz w:val="20"/>
          <w:szCs w:val="20"/>
          <w:lang w:val="en-GB" w:eastAsia="en-US"/>
        </w:rPr>
        <w:tab/>
      </w:r>
      <w:r w:rsidRPr="006462DB">
        <w:rPr>
          <w:rFonts w:cs="Noto Sans"/>
          <w:sz w:val="20"/>
          <w:szCs w:val="20"/>
          <w:lang w:val="en-GB" w:eastAsia="en-US"/>
        </w:rPr>
        <w:t xml:space="preserve">   </w:t>
      </w:r>
      <w:hyperlink r:id="rId15" w:history="1">
        <w:r w:rsidR="001F4280" w:rsidRPr="00E72212">
          <w:rPr>
            <w:rStyle w:val="Hyperlink"/>
            <w:rFonts w:eastAsia="Times New Roman" w:cs="Times New Roman"/>
            <w:sz w:val="20"/>
            <w:szCs w:val="20"/>
          </w:rPr>
          <w:t>carer@lwb.org.au</w:t>
        </w:r>
      </w:hyperlink>
      <w:r w:rsidR="001F4280">
        <w:rPr>
          <w:rFonts w:eastAsia="Times New Roman" w:cs="Times New Roman"/>
          <w:sz w:val="20"/>
          <w:szCs w:val="20"/>
        </w:rPr>
        <w:t xml:space="preserve"> </w:t>
      </w:r>
    </w:p>
    <w:p w14:paraId="1A21F5F2" w14:textId="77777777" w:rsidR="005A217C" w:rsidRDefault="00000000" w:rsidP="005A217C">
      <w:pPr>
        <w:tabs>
          <w:tab w:val="left" w:pos="709"/>
        </w:tabs>
        <w:spacing w:after="0" w:line="240" w:lineRule="auto"/>
        <w:rPr>
          <w:rFonts w:eastAsia="Times New Roman" w:cs="Times New Roman"/>
          <w:color w:val="242424"/>
          <w:sz w:val="20"/>
          <w:szCs w:val="20"/>
        </w:rPr>
      </w:pPr>
      <w:r w:rsidRPr="006462DB">
        <w:rPr>
          <w:rFonts w:eastAsia="Times New Roman" w:cs="Times New Roman"/>
          <w:sz w:val="20"/>
          <w:szCs w:val="20"/>
        </w:rPr>
        <w:tab/>
      </w:r>
      <w:r w:rsidR="0052305A" w:rsidRPr="006462DB">
        <w:rPr>
          <w:rFonts w:eastAsia="Times New Roman" w:cs="Noto Sans"/>
          <w:sz w:val="20"/>
          <w:szCs w:val="20"/>
        </w:rPr>
        <w:t xml:space="preserve">Phone: </w:t>
      </w:r>
      <w:r w:rsidRPr="006462DB">
        <w:rPr>
          <w:rFonts w:eastAsia="Times New Roman" w:cs="Noto Sans"/>
          <w:sz w:val="20"/>
          <w:szCs w:val="20"/>
        </w:rPr>
        <w:t xml:space="preserve">   </w:t>
      </w:r>
      <w:r w:rsidR="0052305A" w:rsidRPr="006462DB">
        <w:rPr>
          <w:rFonts w:eastAsia="Times New Roman" w:cs="Times New Roman"/>
          <w:color w:val="242424"/>
          <w:sz w:val="20"/>
          <w:szCs w:val="20"/>
        </w:rPr>
        <w:t>1300 592 227</w:t>
      </w:r>
    </w:p>
    <w:p w14:paraId="23E4F35F" w14:textId="77777777" w:rsidR="005A217C" w:rsidRPr="005A217C" w:rsidRDefault="00000000" w:rsidP="005A217C">
      <w:pPr>
        <w:tabs>
          <w:tab w:val="left" w:pos="709"/>
        </w:tabs>
        <w:spacing w:after="0" w:line="240" w:lineRule="auto"/>
        <w:rPr>
          <w:rFonts w:eastAsia="Times New Roman" w:cs="Times New Roman"/>
          <w:color w:val="242424"/>
          <w:sz w:val="20"/>
          <w:szCs w:val="20"/>
        </w:rPr>
      </w:pPr>
      <w:r>
        <w:rPr>
          <w:rFonts w:eastAsia="Times New Roman" w:cs="Times New Roman"/>
          <w:color w:val="242424"/>
          <w:sz w:val="20"/>
          <w:szCs w:val="20"/>
        </w:rPr>
        <w:t xml:space="preserve">              Website: </w:t>
      </w:r>
      <w:r w:rsidRPr="005A217C">
        <w:rPr>
          <w:rFonts w:eastAsia="Times New Roman" w:cs="Times New Roman"/>
          <w:color w:val="242424"/>
          <w:sz w:val="20"/>
          <w:szCs w:val="20"/>
        </w:rPr>
        <w:t> </w:t>
      </w:r>
      <w:hyperlink r:id="rId16" w:history="1">
        <w:r w:rsidR="005A217C" w:rsidRPr="005A217C">
          <w:rPr>
            <w:rStyle w:val="Hyperlink"/>
            <w:rFonts w:eastAsia="Times New Roman" w:cs="Times New Roman"/>
            <w:sz w:val="20"/>
            <w:szCs w:val="20"/>
          </w:rPr>
          <w:t>www.lwb.org.au/foster-care</w:t>
        </w:r>
      </w:hyperlink>
    </w:p>
    <w:p w14:paraId="21594EAB" w14:textId="77777777" w:rsidR="00F07221" w:rsidRPr="008F63B1" w:rsidRDefault="00000000" w:rsidP="0052305A">
      <w:pPr>
        <w:spacing w:before="120" w:line="240" w:lineRule="auto"/>
        <w:rPr>
          <w:rFonts w:cs="Noto Sans"/>
          <w:b/>
          <w:bCs/>
          <w:sz w:val="24"/>
          <w:szCs w:val="24"/>
          <w:lang w:val="en-GB" w:eastAsia="en-US"/>
        </w:rPr>
      </w:pPr>
      <w:r w:rsidRPr="008F63B1">
        <w:rPr>
          <w:rFonts w:cs="Noto Sans"/>
          <w:b/>
          <w:bCs/>
          <w:sz w:val="24"/>
          <w:szCs w:val="24"/>
          <w:lang w:val="en-GB" w:eastAsia="en-US"/>
        </w:rPr>
        <w:t>More information</w:t>
      </w:r>
    </w:p>
    <w:p w14:paraId="7A2BB0B6" w14:textId="77777777" w:rsidR="007A670C" w:rsidRPr="006462DB" w:rsidRDefault="00000000" w:rsidP="00933B8B">
      <w:pPr>
        <w:spacing w:before="120" w:line="240" w:lineRule="auto"/>
        <w:rPr>
          <w:rFonts w:cs="Noto Sans"/>
          <w:sz w:val="20"/>
          <w:szCs w:val="20"/>
          <w:lang w:val="en-GB" w:eastAsia="en-US"/>
        </w:rPr>
      </w:pPr>
      <w:r w:rsidRPr="006462DB">
        <w:rPr>
          <w:rFonts w:cs="Noto Sans"/>
          <w:sz w:val="20"/>
          <w:szCs w:val="20"/>
          <w:lang w:val="en-GB" w:eastAsia="en-US"/>
        </w:rPr>
        <w:t xml:space="preserve">If you’re interested in becoming a </w:t>
      </w:r>
      <w:r w:rsidR="007237AD">
        <w:rPr>
          <w:rFonts w:cs="Noto Sans"/>
          <w:sz w:val="20"/>
          <w:szCs w:val="20"/>
          <w:lang w:val="en-GB" w:eastAsia="en-US"/>
        </w:rPr>
        <w:t>P</w:t>
      </w:r>
      <w:r w:rsidRPr="006462DB">
        <w:rPr>
          <w:rFonts w:cs="Noto Sans"/>
          <w:sz w:val="20"/>
          <w:szCs w:val="20"/>
          <w:lang w:val="en-GB" w:eastAsia="en-US"/>
        </w:rPr>
        <w:t xml:space="preserve">rofessional </w:t>
      </w:r>
      <w:r w:rsidR="007237AD">
        <w:rPr>
          <w:rFonts w:cs="Noto Sans"/>
          <w:sz w:val="20"/>
          <w:szCs w:val="20"/>
          <w:lang w:val="en-GB" w:eastAsia="en-US"/>
        </w:rPr>
        <w:t>F</w:t>
      </w:r>
      <w:r w:rsidRPr="006462DB">
        <w:rPr>
          <w:rFonts w:cs="Noto Sans"/>
          <w:sz w:val="20"/>
          <w:szCs w:val="20"/>
          <w:lang w:val="en-GB" w:eastAsia="en-US"/>
        </w:rPr>
        <w:t xml:space="preserve">oster </w:t>
      </w:r>
      <w:r w:rsidR="007237AD">
        <w:rPr>
          <w:rFonts w:cs="Noto Sans"/>
          <w:sz w:val="20"/>
          <w:szCs w:val="20"/>
          <w:lang w:val="en-GB" w:eastAsia="en-US"/>
        </w:rPr>
        <w:t>C</w:t>
      </w:r>
      <w:r w:rsidRPr="006462DB">
        <w:rPr>
          <w:rFonts w:cs="Noto Sans"/>
          <w:sz w:val="20"/>
          <w:szCs w:val="20"/>
          <w:lang w:val="en-GB" w:eastAsia="en-US"/>
        </w:rPr>
        <w:t>and</w:t>
      </w:r>
      <w:r w:rsidR="00644916">
        <w:rPr>
          <w:rFonts w:cs="Noto Sans"/>
          <w:sz w:val="20"/>
          <w:szCs w:val="20"/>
          <w:lang w:val="en-GB" w:eastAsia="en-US"/>
        </w:rPr>
        <w:t xml:space="preserve"> are</w:t>
      </w:r>
      <w:r w:rsidRPr="006462DB">
        <w:rPr>
          <w:rFonts w:cs="Noto Sans"/>
          <w:sz w:val="20"/>
          <w:szCs w:val="20"/>
          <w:lang w:val="en-GB" w:eastAsia="en-US"/>
        </w:rPr>
        <w:t xml:space="preserve"> located in the 2 </w:t>
      </w:r>
      <w:r w:rsidR="007237AD">
        <w:rPr>
          <w:rFonts w:cs="Noto Sans"/>
          <w:sz w:val="20"/>
          <w:szCs w:val="20"/>
          <w:lang w:val="en-GB" w:eastAsia="en-US"/>
        </w:rPr>
        <w:t>P</w:t>
      </w:r>
      <w:r w:rsidRPr="006462DB">
        <w:rPr>
          <w:rFonts w:cs="Noto Sans"/>
          <w:sz w:val="20"/>
          <w:szCs w:val="20"/>
          <w:lang w:val="en-GB" w:eastAsia="en-US"/>
        </w:rPr>
        <w:t xml:space="preserve">ilot </w:t>
      </w:r>
      <w:r w:rsidR="00D74BEE">
        <w:rPr>
          <w:rFonts w:cs="Noto Sans"/>
          <w:sz w:val="20"/>
          <w:szCs w:val="20"/>
          <w:lang w:val="en-GB" w:eastAsia="en-US"/>
        </w:rPr>
        <w:t>locations,</w:t>
      </w:r>
      <w:r w:rsidRPr="006462DB">
        <w:rPr>
          <w:rFonts w:cs="Noto Sans"/>
          <w:sz w:val="20"/>
          <w:szCs w:val="20"/>
          <w:lang w:val="en-GB" w:eastAsia="en-US"/>
        </w:rPr>
        <w:t xml:space="preserve"> you can contact the </w:t>
      </w:r>
      <w:r w:rsidR="007237AD">
        <w:rPr>
          <w:rFonts w:cs="Noto Sans"/>
          <w:sz w:val="20"/>
          <w:szCs w:val="20"/>
          <w:lang w:val="en-GB" w:eastAsia="en-US"/>
        </w:rPr>
        <w:t>S</w:t>
      </w:r>
      <w:r w:rsidRPr="006462DB">
        <w:rPr>
          <w:rFonts w:cs="Noto Sans"/>
          <w:sz w:val="20"/>
          <w:szCs w:val="20"/>
          <w:lang w:val="en-GB" w:eastAsia="en-US"/>
        </w:rPr>
        <w:t>pecialist service providers for more information.</w:t>
      </w:r>
    </w:p>
    <w:p w14:paraId="792737F7" w14:textId="77777777" w:rsidR="00D74BEE" w:rsidRPr="006462DB" w:rsidRDefault="00000000" w:rsidP="00933B8B">
      <w:pPr>
        <w:spacing w:before="120" w:line="240" w:lineRule="auto"/>
        <w:rPr>
          <w:rFonts w:cs="Noto Sans"/>
          <w:b/>
          <w:bCs/>
          <w:sz w:val="20"/>
          <w:szCs w:val="20"/>
          <w:lang w:eastAsia="en-US"/>
        </w:rPr>
      </w:pPr>
      <w:r w:rsidRPr="006462DB">
        <w:rPr>
          <w:rFonts w:cs="Noto Sans"/>
          <w:sz w:val="20"/>
          <w:szCs w:val="20"/>
          <w:lang w:val="en-GB" w:eastAsia="en-US"/>
        </w:rPr>
        <w:t xml:space="preserve">For other queries about the </w:t>
      </w:r>
      <w:r w:rsidR="007237AD">
        <w:rPr>
          <w:rFonts w:cs="Noto Sans"/>
          <w:sz w:val="20"/>
          <w:szCs w:val="20"/>
          <w:lang w:val="en-GB" w:eastAsia="en-US"/>
        </w:rPr>
        <w:t>P</w:t>
      </w:r>
      <w:r w:rsidRPr="006462DB">
        <w:rPr>
          <w:rFonts w:cs="Noto Sans"/>
          <w:sz w:val="20"/>
          <w:szCs w:val="20"/>
          <w:lang w:val="en-GB" w:eastAsia="en-US"/>
        </w:rPr>
        <w:t xml:space="preserve">ilot, please email </w:t>
      </w:r>
      <w:hyperlink r:id="rId17" w:history="1">
        <w:r w:rsidR="00D74BEE" w:rsidRPr="004E4ABC">
          <w:rPr>
            <w:rStyle w:val="Hyperlink"/>
            <w:rFonts w:cs="Noto Sans"/>
            <w:b/>
            <w:bCs/>
            <w:sz w:val="20"/>
            <w:szCs w:val="20"/>
            <w:lang w:eastAsia="en-US"/>
          </w:rPr>
          <w:t>professionalfostercarepilot@families.qld.gov.au</w:t>
        </w:r>
      </w:hyperlink>
    </w:p>
    <w:p w14:paraId="709AF6B0" w14:textId="77777777" w:rsidR="00D74BEE" w:rsidRPr="00D60459" w:rsidRDefault="00000000" w:rsidP="00D74BEE">
      <w:pPr>
        <w:spacing w:before="120" w:line="240" w:lineRule="auto"/>
        <w:rPr>
          <w:rFonts w:cs="Noto Sans"/>
          <w:b/>
          <w:bCs/>
          <w:sz w:val="20"/>
          <w:szCs w:val="20"/>
          <w:lang w:val="en-GB" w:eastAsia="en-US"/>
        </w:rPr>
      </w:pPr>
      <w:r w:rsidRPr="006462DB">
        <w:rPr>
          <w:rFonts w:cs="Noto Sans"/>
          <w:sz w:val="20"/>
          <w:szCs w:val="20"/>
          <w:lang w:val="en-GB" w:eastAsia="en-US"/>
        </w:rPr>
        <w:t xml:space="preserve">To find out more about the role of a </w:t>
      </w:r>
      <w:r w:rsidR="007237AD">
        <w:rPr>
          <w:rFonts w:cs="Noto Sans"/>
          <w:sz w:val="20"/>
          <w:szCs w:val="20"/>
          <w:lang w:val="en-GB" w:eastAsia="en-US"/>
        </w:rPr>
        <w:t>P</w:t>
      </w:r>
      <w:r w:rsidRPr="006462DB">
        <w:rPr>
          <w:rFonts w:cs="Noto Sans"/>
          <w:sz w:val="20"/>
          <w:szCs w:val="20"/>
          <w:lang w:val="en-GB" w:eastAsia="en-US"/>
        </w:rPr>
        <w:t xml:space="preserve">rofessional </w:t>
      </w:r>
      <w:r w:rsidR="007237AD">
        <w:rPr>
          <w:rFonts w:cs="Noto Sans"/>
          <w:sz w:val="20"/>
          <w:szCs w:val="20"/>
          <w:lang w:val="en-GB" w:eastAsia="en-US"/>
        </w:rPr>
        <w:t>F</w:t>
      </w:r>
      <w:r w:rsidRPr="006462DB">
        <w:rPr>
          <w:rFonts w:cs="Noto Sans"/>
          <w:sz w:val="20"/>
          <w:szCs w:val="20"/>
          <w:lang w:val="en-GB" w:eastAsia="en-US"/>
        </w:rPr>
        <w:t xml:space="preserve">oster </w:t>
      </w:r>
      <w:r w:rsidR="007237AD">
        <w:rPr>
          <w:rFonts w:cs="Noto Sans"/>
          <w:sz w:val="20"/>
          <w:szCs w:val="20"/>
          <w:lang w:val="en-GB" w:eastAsia="en-US"/>
        </w:rPr>
        <w:t>C</w:t>
      </w:r>
      <w:r w:rsidRPr="006462DB">
        <w:rPr>
          <w:rFonts w:cs="Noto Sans"/>
          <w:sz w:val="20"/>
          <w:szCs w:val="20"/>
          <w:lang w:val="en-GB" w:eastAsia="en-US"/>
        </w:rPr>
        <w:t xml:space="preserve">arer, go to </w:t>
      </w:r>
      <w:hyperlink r:id="rId18" w:history="1">
        <w:r w:rsidR="00D74BEE" w:rsidRPr="004E4ABC">
          <w:rPr>
            <w:rStyle w:val="Hyperlink"/>
            <w:rFonts w:cs="Noto Sans"/>
            <w:b/>
            <w:bCs/>
            <w:sz w:val="20"/>
            <w:szCs w:val="20"/>
            <w:lang w:val="en-GB" w:eastAsia="en-US"/>
          </w:rPr>
          <w:t>www.qld.gov.au/professionalfostercare</w:t>
        </w:r>
      </w:hyperlink>
    </w:p>
    <w:sectPr w:rsidR="00D74BEE" w:rsidRPr="00D60459" w:rsidSect="00D60459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1" w:h="16817" w:code="9"/>
      <w:pgMar w:top="1418" w:right="561" w:bottom="709" w:left="907" w:header="0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CD753" w14:textId="77777777" w:rsidR="008B31DB" w:rsidRDefault="008B31DB">
      <w:pPr>
        <w:spacing w:after="0" w:line="240" w:lineRule="auto"/>
      </w:pPr>
      <w:r>
        <w:separator/>
      </w:r>
    </w:p>
  </w:endnote>
  <w:endnote w:type="continuationSeparator" w:id="0">
    <w:p w14:paraId="1C35F1BD" w14:textId="77777777" w:rsidR="008B31DB" w:rsidRDefault="008B3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taPro-Norm">
    <w:altName w:val="Calibri"/>
    <w:charset w:val="00"/>
    <w:family w:val="swiss"/>
    <w:pitch w:val="variable"/>
    <w:sig w:usb0="A00002FF" w:usb1="4000207B" w:usb2="00000000" w:usb3="00000000" w:csb0="0000009F" w:csb1="00000000"/>
  </w:font>
  <w:font w:name="Noto Sans Black">
    <w:altName w:val="Calibri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73302283"/>
      <w:docPartObj>
        <w:docPartGallery w:val="Page Numbers (Bottom of Page)"/>
        <w:docPartUnique/>
      </w:docPartObj>
    </w:sdtPr>
    <w:sdtContent>
      <w:p w14:paraId="5F5BA376" w14:textId="77777777" w:rsidR="00044D6F" w:rsidRDefault="00000000" w:rsidP="00D37EC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1503860856"/>
      <w:docPartObj>
        <w:docPartGallery w:val="Page Numbers (Bottom of Page)"/>
        <w:docPartUnique/>
      </w:docPartObj>
    </w:sdtPr>
    <w:sdtContent>
      <w:p w14:paraId="599AD74F" w14:textId="77777777" w:rsidR="00FB2848" w:rsidRDefault="00000000" w:rsidP="00D37EC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442CBB1" w14:textId="77777777" w:rsidR="00FB2848" w:rsidRDefault="00FB28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444152649"/>
      <w:docPartObj>
        <w:docPartGallery w:val="Page Numbers (Bottom of Page)"/>
        <w:docPartUnique/>
      </w:docPartObj>
    </w:sdtPr>
    <w:sdtContent>
      <w:p w14:paraId="090E1203" w14:textId="77777777" w:rsidR="00044D6F" w:rsidRDefault="00000000" w:rsidP="00D37EC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2</w:t>
        </w:r>
        <w:r>
          <w:rPr>
            <w:rStyle w:val="PageNumber"/>
          </w:rPr>
          <w:fldChar w:fldCharType="end"/>
        </w:r>
      </w:p>
    </w:sdtContent>
  </w:sdt>
  <w:p w14:paraId="7BD5A5B3" w14:textId="77777777" w:rsidR="00044D6F" w:rsidRDefault="00044D6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C1760" w14:textId="77777777" w:rsidR="00AB7D5F" w:rsidRDefault="00000000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723C42C2" wp14:editId="0CDA0BA2">
              <wp:simplePos x="0" y="0"/>
              <wp:positionH relativeFrom="column">
                <wp:posOffset>-588250</wp:posOffset>
              </wp:positionH>
              <wp:positionV relativeFrom="paragraph">
                <wp:posOffset>-396636</wp:posOffset>
              </wp:positionV>
              <wp:extent cx="7564581" cy="868358"/>
              <wp:effectExtent l="0" t="0" r="5080" b="0"/>
              <wp:wrapNone/>
              <wp:docPr id="1950973976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4581" cy="868358"/>
                        <a:chOff x="618837" y="0"/>
                        <a:chExt cx="7564581" cy="868358"/>
                      </a:xfrm>
                    </wpg:grpSpPr>
                    <wps:wsp>
                      <wps:cNvPr id="1559160137" name="Rectangle 2"/>
                      <wps:cNvSpPr/>
                      <wps:spPr>
                        <a:xfrm>
                          <a:off x="618837" y="0"/>
                          <a:ext cx="7564581" cy="868358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/>
                            </a:gs>
                            <a:gs pos="100000">
                              <a:srgbClr val="002346"/>
                            </a:gs>
                          </a:gsLst>
                          <a:path path="circl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  <pic:pic xmlns:pic="http://schemas.openxmlformats.org/drawingml/2006/picture">
                      <pic:nvPicPr>
                        <pic:cNvPr id="1205973586" name="Picture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4516582" y="129309"/>
                          <a:ext cx="3096895" cy="52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3" o:spid="_x0000_s2054" style="width:595.65pt;height:68.35pt;margin-top:-31.25pt;margin-left:-46.3pt;position:absolute;z-index:-251653120" coordorigin="6188,0" coordsize="75645,8683">
              <v:rect id="Rectangle 2" o:spid="_x0000_s2055" style="width:75646;height:8683;left:6188;mso-wrap-style:square;position:absolute;visibility:visible;v-text-anchor:middle" fillcolor="#005eb8" stroked="f" strokeweight="1pt">
                <v:fill color2="#002346" rotate="t" focusposition="0.5,0.5" focussize="" focus="100%" type="gradientRadial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2056" type="#_x0000_t75" style="width:30969;height:5200;left:45165;mso-wrap-style:square;position:absolute;top:1293;visibility:visible">
                <v:imagedata r:id="rId2" o:title="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4E1DF" w14:textId="77777777" w:rsidR="008B31DB" w:rsidRDefault="008B31DB">
      <w:pPr>
        <w:spacing w:after="0" w:line="240" w:lineRule="auto"/>
      </w:pPr>
      <w:r>
        <w:separator/>
      </w:r>
    </w:p>
  </w:footnote>
  <w:footnote w:type="continuationSeparator" w:id="0">
    <w:p w14:paraId="2EFE83E2" w14:textId="77777777" w:rsidR="008B31DB" w:rsidRDefault="008B3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FD841" w14:textId="196BA5FF" w:rsidR="00A64341" w:rsidRDefault="00A643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8F6E8" w14:textId="51CBD9EA" w:rsidR="00273E87" w:rsidRDefault="00273E87" w:rsidP="00CD3E9B">
    <w:pPr>
      <w:pStyle w:val="Header"/>
      <w:rPr>
        <w:lang w:val="en-US"/>
      </w:rPr>
    </w:pPr>
  </w:p>
  <w:p w14:paraId="0EA51D18" w14:textId="77777777" w:rsidR="00555C3B" w:rsidRPr="00CD3E9B" w:rsidRDefault="00000000" w:rsidP="005B7EBB">
    <w:pPr>
      <w:pStyle w:val="Header"/>
      <w:jc w:val="right"/>
      <w:rPr>
        <w:color w:val="005EB8" w:themeColor="text1"/>
        <w:lang w:val="en-US"/>
      </w:rPr>
    </w:pPr>
    <w:r w:rsidRPr="00CD3E9B">
      <w:rPr>
        <w:noProof/>
        <w:color w:val="005EB8" w:themeColor="text1"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D77F77" wp14:editId="5F41D537">
              <wp:simplePos x="0" y="0"/>
              <wp:positionH relativeFrom="column">
                <wp:posOffset>-3132802</wp:posOffset>
              </wp:positionH>
              <wp:positionV relativeFrom="paragraph">
                <wp:posOffset>266065</wp:posOffset>
              </wp:positionV>
              <wp:extent cx="15722600" cy="0"/>
              <wp:effectExtent l="0" t="0" r="12700" b="12700"/>
              <wp:wrapNone/>
              <wp:docPr id="76458471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7226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1" o:spid="_x0000_s2051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-246.7pt,20.95pt" to="991.3pt,20.95pt" strokecolor="#005eb8" strokeweight="1pt">
              <v:stroke joinstyle="miter"/>
            </v:line>
          </w:pict>
        </mc:Fallback>
      </mc:AlternateContent>
    </w:r>
  </w:p>
  <w:p w14:paraId="6F59CA1A" w14:textId="77777777" w:rsidR="00CD3E9B" w:rsidRDefault="00CD3E9B" w:rsidP="00EF2CD2">
    <w:pPr>
      <w:ind w:left="-1865" w:firstLine="2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441A6" w14:textId="7D50A234" w:rsidR="00AB7D5F" w:rsidRDefault="00AB7D5F" w:rsidP="00AB7D5F">
    <w:pPr>
      <w:pStyle w:val="Header"/>
      <w:jc w:val="right"/>
    </w:pPr>
  </w:p>
  <w:p w14:paraId="289768E7" w14:textId="77777777" w:rsidR="00AB7D5F" w:rsidRPr="00CD3E9B" w:rsidRDefault="00000000" w:rsidP="00AB7D5F">
    <w:pPr>
      <w:pStyle w:val="Header"/>
      <w:jc w:val="right"/>
      <w:rPr>
        <w:color w:val="005EB8" w:themeColor="text1"/>
        <w:lang w:val="en-US"/>
      </w:rPr>
    </w:pPr>
    <w:r>
      <w:tab/>
    </w:r>
    <w:r>
      <w:rPr>
        <w:color w:val="005EB8" w:themeColor="text1"/>
        <w:sz w:val="22"/>
        <w:szCs w:val="32"/>
        <w:lang w:val="en-US"/>
      </w:rPr>
      <w:t>Q</w:t>
    </w:r>
    <w:r w:rsidRPr="000E1223">
      <w:rPr>
        <w:color w:val="005EB8" w:themeColor="text1"/>
        <w:sz w:val="22"/>
        <w:szCs w:val="32"/>
        <w:lang w:val="en-US"/>
      </w:rPr>
      <w:t>ueensland Government</w:t>
    </w:r>
    <w:r w:rsidRPr="00CD3E9B">
      <w:rPr>
        <w:noProof/>
        <w:color w:val="005EB8" w:themeColor="text1"/>
        <w:lang w:val="en-US"/>
      </w:rPr>
      <w:t xml:space="preserve"> </w:t>
    </w:r>
    <w:r w:rsidRPr="00CD3E9B">
      <w:rPr>
        <w:noProof/>
        <w:color w:val="005EB8" w:themeColor="text1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95266A" wp14:editId="25EF8E8B">
              <wp:simplePos x="0" y="0"/>
              <wp:positionH relativeFrom="column">
                <wp:posOffset>-3132802</wp:posOffset>
              </wp:positionH>
              <wp:positionV relativeFrom="paragraph">
                <wp:posOffset>266065</wp:posOffset>
              </wp:positionV>
              <wp:extent cx="15722600" cy="0"/>
              <wp:effectExtent l="0" t="0" r="12700" b="12700"/>
              <wp:wrapNone/>
              <wp:docPr id="1319114233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7226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1" o:spid="_x0000_s2053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-246.7pt,20.95pt" to="991.3pt,20.95pt" strokecolor="#005eb8" strokeweight="1pt">
              <v:stroke joinstyle="miter"/>
            </v:line>
          </w:pict>
        </mc:Fallback>
      </mc:AlternateContent>
    </w:r>
  </w:p>
  <w:p w14:paraId="53A03976" w14:textId="77777777" w:rsidR="0014521E" w:rsidRDefault="0014521E" w:rsidP="00AB7D5F">
    <w:pPr>
      <w:pStyle w:val="Header"/>
      <w:tabs>
        <w:tab w:val="left" w:pos="285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63A2"/>
    <w:multiLevelType w:val="multilevel"/>
    <w:tmpl w:val="03C4E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605C98"/>
    <w:multiLevelType w:val="hybridMultilevel"/>
    <w:tmpl w:val="E0FCBF26"/>
    <w:lvl w:ilvl="0" w:tplc="5B4E527E">
      <w:start w:val="1"/>
      <w:numFmt w:val="decimal"/>
      <w:lvlText w:val="%1."/>
      <w:lvlJc w:val="left"/>
      <w:pPr>
        <w:ind w:left="720" w:hanging="360"/>
      </w:pPr>
    </w:lvl>
    <w:lvl w:ilvl="1" w:tplc="3216D0C6" w:tentative="1">
      <w:start w:val="1"/>
      <w:numFmt w:val="lowerLetter"/>
      <w:lvlText w:val="%2."/>
      <w:lvlJc w:val="left"/>
      <w:pPr>
        <w:ind w:left="1440" w:hanging="360"/>
      </w:pPr>
    </w:lvl>
    <w:lvl w:ilvl="2" w:tplc="EE361212" w:tentative="1">
      <w:start w:val="1"/>
      <w:numFmt w:val="lowerRoman"/>
      <w:lvlText w:val="%3."/>
      <w:lvlJc w:val="right"/>
      <w:pPr>
        <w:ind w:left="2160" w:hanging="180"/>
      </w:pPr>
    </w:lvl>
    <w:lvl w:ilvl="3" w:tplc="9B465DFA" w:tentative="1">
      <w:start w:val="1"/>
      <w:numFmt w:val="decimal"/>
      <w:lvlText w:val="%4."/>
      <w:lvlJc w:val="left"/>
      <w:pPr>
        <w:ind w:left="2880" w:hanging="360"/>
      </w:pPr>
    </w:lvl>
    <w:lvl w:ilvl="4" w:tplc="A8183D28" w:tentative="1">
      <w:start w:val="1"/>
      <w:numFmt w:val="lowerLetter"/>
      <w:lvlText w:val="%5."/>
      <w:lvlJc w:val="left"/>
      <w:pPr>
        <w:ind w:left="3600" w:hanging="360"/>
      </w:pPr>
    </w:lvl>
    <w:lvl w:ilvl="5" w:tplc="94C6EDBC" w:tentative="1">
      <w:start w:val="1"/>
      <w:numFmt w:val="lowerRoman"/>
      <w:lvlText w:val="%6."/>
      <w:lvlJc w:val="right"/>
      <w:pPr>
        <w:ind w:left="4320" w:hanging="180"/>
      </w:pPr>
    </w:lvl>
    <w:lvl w:ilvl="6" w:tplc="E8B4CB68" w:tentative="1">
      <w:start w:val="1"/>
      <w:numFmt w:val="decimal"/>
      <w:lvlText w:val="%7."/>
      <w:lvlJc w:val="left"/>
      <w:pPr>
        <w:ind w:left="5040" w:hanging="360"/>
      </w:pPr>
    </w:lvl>
    <w:lvl w:ilvl="7" w:tplc="03B47E74" w:tentative="1">
      <w:start w:val="1"/>
      <w:numFmt w:val="lowerLetter"/>
      <w:lvlText w:val="%8."/>
      <w:lvlJc w:val="left"/>
      <w:pPr>
        <w:ind w:left="5760" w:hanging="360"/>
      </w:pPr>
    </w:lvl>
    <w:lvl w:ilvl="8" w:tplc="B19415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40B70"/>
    <w:multiLevelType w:val="hybridMultilevel"/>
    <w:tmpl w:val="AB08CEEE"/>
    <w:lvl w:ilvl="0" w:tplc="FF8C67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FCE1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40D9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98BD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AAA6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C061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7471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5E3C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641A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FB7507"/>
    <w:multiLevelType w:val="multilevel"/>
    <w:tmpl w:val="15163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417B0F"/>
    <w:multiLevelType w:val="hybridMultilevel"/>
    <w:tmpl w:val="834A1C42"/>
    <w:lvl w:ilvl="0" w:tplc="5C3244D8">
      <w:start w:val="1"/>
      <w:numFmt w:val="bullet"/>
      <w:lvlText w:val=""/>
      <w:lvlJc w:val="left"/>
      <w:pPr>
        <w:ind w:left="44" w:hanging="360"/>
      </w:pPr>
      <w:rPr>
        <w:rFonts w:ascii="Symbol" w:hAnsi="Symbol" w:hint="default"/>
      </w:rPr>
    </w:lvl>
    <w:lvl w:ilvl="1" w:tplc="7E6A0826" w:tentative="1">
      <w:start w:val="1"/>
      <w:numFmt w:val="bullet"/>
      <w:lvlText w:val="o"/>
      <w:lvlJc w:val="left"/>
      <w:pPr>
        <w:ind w:left="764" w:hanging="360"/>
      </w:pPr>
      <w:rPr>
        <w:rFonts w:ascii="Courier New" w:hAnsi="Courier New" w:cs="Courier New" w:hint="default"/>
      </w:rPr>
    </w:lvl>
    <w:lvl w:ilvl="2" w:tplc="1C22B65C" w:tentative="1">
      <w:start w:val="1"/>
      <w:numFmt w:val="bullet"/>
      <w:lvlText w:val=""/>
      <w:lvlJc w:val="left"/>
      <w:pPr>
        <w:ind w:left="1484" w:hanging="360"/>
      </w:pPr>
      <w:rPr>
        <w:rFonts w:ascii="Wingdings" w:hAnsi="Wingdings" w:hint="default"/>
      </w:rPr>
    </w:lvl>
    <w:lvl w:ilvl="3" w:tplc="85628AA8" w:tentative="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4" w:tplc="BC2C800A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5" w:tplc="73AAD546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6" w:tplc="7FDC7AD6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7" w:tplc="C5D8667A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8" w:tplc="C3D09C36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</w:abstractNum>
  <w:abstractNum w:abstractNumId="5" w15:restartNumberingAfterBreak="0">
    <w:nsid w:val="05F818D5"/>
    <w:multiLevelType w:val="hybridMultilevel"/>
    <w:tmpl w:val="B398491E"/>
    <w:lvl w:ilvl="0" w:tplc="5748C5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909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C013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EE71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38F8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BEC7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1A21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8EAC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6233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0046D6"/>
    <w:multiLevelType w:val="hybridMultilevel"/>
    <w:tmpl w:val="8ED8738A"/>
    <w:lvl w:ilvl="0" w:tplc="8000F01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FFA2CE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C4E012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94E4DC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E54646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B8AD87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750419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4EACEA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1484B1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7056E42"/>
    <w:multiLevelType w:val="hybridMultilevel"/>
    <w:tmpl w:val="3188A32E"/>
    <w:lvl w:ilvl="0" w:tplc="CEEE02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D24C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D429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E2EB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32BF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6678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7418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7CCE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C232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B768DB"/>
    <w:multiLevelType w:val="hybridMultilevel"/>
    <w:tmpl w:val="C3BE0382"/>
    <w:lvl w:ilvl="0" w:tplc="FAB0B5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EDA39D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16A75D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AEA946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624D8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104C6F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E1CE16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9F85E5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8EAB98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BFD1A79"/>
    <w:multiLevelType w:val="multilevel"/>
    <w:tmpl w:val="15163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201F3C"/>
    <w:multiLevelType w:val="multilevel"/>
    <w:tmpl w:val="15163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EB3BC3"/>
    <w:multiLevelType w:val="multilevel"/>
    <w:tmpl w:val="15163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CC3D88"/>
    <w:multiLevelType w:val="hybridMultilevel"/>
    <w:tmpl w:val="63FE6BD6"/>
    <w:lvl w:ilvl="0" w:tplc="9F76FFD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44D0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E871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6A30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3C0D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3CB7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B041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80D9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9817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DF7B9F"/>
    <w:multiLevelType w:val="multilevel"/>
    <w:tmpl w:val="15163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626123"/>
    <w:multiLevelType w:val="hybridMultilevel"/>
    <w:tmpl w:val="A19C74E2"/>
    <w:lvl w:ilvl="0" w:tplc="41CC8A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D26F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16D1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8074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8611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3625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38E9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4C58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A416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9620A4"/>
    <w:multiLevelType w:val="hybridMultilevel"/>
    <w:tmpl w:val="E6BA1FD0"/>
    <w:lvl w:ilvl="0" w:tplc="913C1D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405E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8225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6ECF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3CF4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C41F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665E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D267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0E24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FD365F"/>
    <w:multiLevelType w:val="hybridMultilevel"/>
    <w:tmpl w:val="CC268A3A"/>
    <w:lvl w:ilvl="0" w:tplc="33AA5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FAA5D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2222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1843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8EE8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9A57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A8D8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CA62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10B2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547B0F"/>
    <w:multiLevelType w:val="hybridMultilevel"/>
    <w:tmpl w:val="4D90E3D6"/>
    <w:lvl w:ilvl="0" w:tplc="90EC4C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CFA152C" w:tentative="1">
      <w:start w:val="1"/>
      <w:numFmt w:val="lowerLetter"/>
      <w:lvlText w:val="%2."/>
      <w:lvlJc w:val="left"/>
      <w:pPr>
        <w:ind w:left="1440" w:hanging="360"/>
      </w:pPr>
    </w:lvl>
    <w:lvl w:ilvl="2" w:tplc="B1D6EBAE" w:tentative="1">
      <w:start w:val="1"/>
      <w:numFmt w:val="lowerRoman"/>
      <w:lvlText w:val="%3."/>
      <w:lvlJc w:val="right"/>
      <w:pPr>
        <w:ind w:left="2160" w:hanging="180"/>
      </w:pPr>
    </w:lvl>
    <w:lvl w:ilvl="3" w:tplc="1BCCE03C" w:tentative="1">
      <w:start w:val="1"/>
      <w:numFmt w:val="decimal"/>
      <w:lvlText w:val="%4."/>
      <w:lvlJc w:val="left"/>
      <w:pPr>
        <w:ind w:left="2880" w:hanging="360"/>
      </w:pPr>
    </w:lvl>
    <w:lvl w:ilvl="4" w:tplc="1E922C54" w:tentative="1">
      <w:start w:val="1"/>
      <w:numFmt w:val="lowerLetter"/>
      <w:lvlText w:val="%5."/>
      <w:lvlJc w:val="left"/>
      <w:pPr>
        <w:ind w:left="3600" w:hanging="360"/>
      </w:pPr>
    </w:lvl>
    <w:lvl w:ilvl="5" w:tplc="02EC8A66" w:tentative="1">
      <w:start w:val="1"/>
      <w:numFmt w:val="lowerRoman"/>
      <w:lvlText w:val="%6."/>
      <w:lvlJc w:val="right"/>
      <w:pPr>
        <w:ind w:left="4320" w:hanging="180"/>
      </w:pPr>
    </w:lvl>
    <w:lvl w:ilvl="6" w:tplc="02C488F2" w:tentative="1">
      <w:start w:val="1"/>
      <w:numFmt w:val="decimal"/>
      <w:lvlText w:val="%7."/>
      <w:lvlJc w:val="left"/>
      <w:pPr>
        <w:ind w:left="5040" w:hanging="360"/>
      </w:pPr>
    </w:lvl>
    <w:lvl w:ilvl="7" w:tplc="13EA78AA" w:tentative="1">
      <w:start w:val="1"/>
      <w:numFmt w:val="lowerLetter"/>
      <w:lvlText w:val="%8."/>
      <w:lvlJc w:val="left"/>
      <w:pPr>
        <w:ind w:left="5760" w:hanging="360"/>
      </w:pPr>
    </w:lvl>
    <w:lvl w:ilvl="8" w:tplc="98488E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BC3687"/>
    <w:multiLevelType w:val="hybridMultilevel"/>
    <w:tmpl w:val="2F543388"/>
    <w:lvl w:ilvl="0" w:tplc="DD0C9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2CC91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DA5F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3289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F217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CC45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54C9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6A64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CE06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C736AE"/>
    <w:multiLevelType w:val="multilevel"/>
    <w:tmpl w:val="8ED8738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8FB7EE5"/>
    <w:multiLevelType w:val="hybridMultilevel"/>
    <w:tmpl w:val="28F0072C"/>
    <w:lvl w:ilvl="0" w:tplc="65C6CA3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EBDCDDF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C3498D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A58167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D9E31D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1CC005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C187B7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DE6E7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D98C18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4383C10"/>
    <w:multiLevelType w:val="hybridMultilevel"/>
    <w:tmpl w:val="C2049B70"/>
    <w:lvl w:ilvl="0" w:tplc="69B6FA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8895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8E58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8E2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12CF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E85B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8420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007E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24DD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EA6BE5"/>
    <w:multiLevelType w:val="multilevel"/>
    <w:tmpl w:val="15163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923401"/>
    <w:multiLevelType w:val="multilevel"/>
    <w:tmpl w:val="15163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A450CB"/>
    <w:multiLevelType w:val="hybridMultilevel"/>
    <w:tmpl w:val="B712B5BE"/>
    <w:lvl w:ilvl="0" w:tplc="A7562B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D25A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2C41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04B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4439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A408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20F2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C841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A2DC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2C2E29"/>
    <w:multiLevelType w:val="hybridMultilevel"/>
    <w:tmpl w:val="2F1CCA68"/>
    <w:lvl w:ilvl="0" w:tplc="514082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EAD3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48CF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2C7E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2EA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8AC5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F027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FE90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703F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4F3B2E"/>
    <w:multiLevelType w:val="hybridMultilevel"/>
    <w:tmpl w:val="F226424A"/>
    <w:lvl w:ilvl="0" w:tplc="0AF01D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CA3EB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77851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2640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746A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0A16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4415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D424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4C4E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422A71"/>
    <w:multiLevelType w:val="hybridMultilevel"/>
    <w:tmpl w:val="90CEC2E8"/>
    <w:lvl w:ilvl="0" w:tplc="D36462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94E6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FC17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C26A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CC7E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36C3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A0BB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163E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A09F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B147D3"/>
    <w:multiLevelType w:val="hybridMultilevel"/>
    <w:tmpl w:val="77AC7EE4"/>
    <w:lvl w:ilvl="0" w:tplc="70085C2A">
      <w:start w:val="1"/>
      <w:numFmt w:val="decimal"/>
      <w:lvlText w:val="%1."/>
      <w:lvlJc w:val="left"/>
      <w:pPr>
        <w:ind w:left="720" w:hanging="360"/>
      </w:pPr>
    </w:lvl>
    <w:lvl w:ilvl="1" w:tplc="504C082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174B7F4" w:tentative="1">
      <w:start w:val="1"/>
      <w:numFmt w:val="lowerRoman"/>
      <w:lvlText w:val="%3."/>
      <w:lvlJc w:val="right"/>
      <w:pPr>
        <w:ind w:left="2160" w:hanging="180"/>
      </w:pPr>
    </w:lvl>
    <w:lvl w:ilvl="3" w:tplc="AFD62962" w:tentative="1">
      <w:start w:val="1"/>
      <w:numFmt w:val="decimal"/>
      <w:lvlText w:val="%4."/>
      <w:lvlJc w:val="left"/>
      <w:pPr>
        <w:ind w:left="2880" w:hanging="360"/>
      </w:pPr>
    </w:lvl>
    <w:lvl w:ilvl="4" w:tplc="03DC7698" w:tentative="1">
      <w:start w:val="1"/>
      <w:numFmt w:val="lowerLetter"/>
      <w:lvlText w:val="%5."/>
      <w:lvlJc w:val="left"/>
      <w:pPr>
        <w:ind w:left="3600" w:hanging="360"/>
      </w:pPr>
    </w:lvl>
    <w:lvl w:ilvl="5" w:tplc="00FC38F6" w:tentative="1">
      <w:start w:val="1"/>
      <w:numFmt w:val="lowerRoman"/>
      <w:lvlText w:val="%6."/>
      <w:lvlJc w:val="right"/>
      <w:pPr>
        <w:ind w:left="4320" w:hanging="180"/>
      </w:pPr>
    </w:lvl>
    <w:lvl w:ilvl="6" w:tplc="889EB44A" w:tentative="1">
      <w:start w:val="1"/>
      <w:numFmt w:val="decimal"/>
      <w:lvlText w:val="%7."/>
      <w:lvlJc w:val="left"/>
      <w:pPr>
        <w:ind w:left="5040" w:hanging="360"/>
      </w:pPr>
    </w:lvl>
    <w:lvl w:ilvl="7" w:tplc="2CA411E2" w:tentative="1">
      <w:start w:val="1"/>
      <w:numFmt w:val="lowerLetter"/>
      <w:lvlText w:val="%8."/>
      <w:lvlJc w:val="left"/>
      <w:pPr>
        <w:ind w:left="5760" w:hanging="360"/>
      </w:pPr>
    </w:lvl>
    <w:lvl w:ilvl="8" w:tplc="521082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D94E05"/>
    <w:multiLevelType w:val="hybridMultilevel"/>
    <w:tmpl w:val="041AC70A"/>
    <w:lvl w:ilvl="0" w:tplc="2C7E571C">
      <w:start w:val="1"/>
      <w:numFmt w:val="decimal"/>
      <w:pStyle w:val="ListNumber1"/>
      <w:lvlText w:val="%1."/>
      <w:lvlJc w:val="left"/>
      <w:pPr>
        <w:ind w:left="360" w:hanging="360"/>
      </w:pPr>
    </w:lvl>
    <w:lvl w:ilvl="1" w:tplc="51C8BCD2" w:tentative="1">
      <w:start w:val="1"/>
      <w:numFmt w:val="lowerLetter"/>
      <w:lvlText w:val="%2."/>
      <w:lvlJc w:val="left"/>
      <w:pPr>
        <w:ind w:left="1080" w:hanging="360"/>
      </w:pPr>
    </w:lvl>
    <w:lvl w:ilvl="2" w:tplc="6AF0F5C6" w:tentative="1">
      <w:start w:val="1"/>
      <w:numFmt w:val="lowerRoman"/>
      <w:lvlText w:val="%3."/>
      <w:lvlJc w:val="right"/>
      <w:pPr>
        <w:ind w:left="1800" w:hanging="180"/>
      </w:pPr>
    </w:lvl>
    <w:lvl w:ilvl="3" w:tplc="40240854" w:tentative="1">
      <w:start w:val="1"/>
      <w:numFmt w:val="decimal"/>
      <w:lvlText w:val="%4."/>
      <w:lvlJc w:val="left"/>
      <w:pPr>
        <w:ind w:left="2520" w:hanging="360"/>
      </w:pPr>
    </w:lvl>
    <w:lvl w:ilvl="4" w:tplc="F2CC0D48" w:tentative="1">
      <w:start w:val="1"/>
      <w:numFmt w:val="lowerLetter"/>
      <w:lvlText w:val="%5."/>
      <w:lvlJc w:val="left"/>
      <w:pPr>
        <w:ind w:left="3240" w:hanging="360"/>
      </w:pPr>
    </w:lvl>
    <w:lvl w:ilvl="5" w:tplc="DF08BF50" w:tentative="1">
      <w:start w:val="1"/>
      <w:numFmt w:val="lowerRoman"/>
      <w:lvlText w:val="%6."/>
      <w:lvlJc w:val="right"/>
      <w:pPr>
        <w:ind w:left="3960" w:hanging="180"/>
      </w:pPr>
    </w:lvl>
    <w:lvl w:ilvl="6" w:tplc="FA0077A2" w:tentative="1">
      <w:start w:val="1"/>
      <w:numFmt w:val="decimal"/>
      <w:lvlText w:val="%7."/>
      <w:lvlJc w:val="left"/>
      <w:pPr>
        <w:ind w:left="4680" w:hanging="360"/>
      </w:pPr>
    </w:lvl>
    <w:lvl w:ilvl="7" w:tplc="0D16628A" w:tentative="1">
      <w:start w:val="1"/>
      <w:numFmt w:val="lowerLetter"/>
      <w:lvlText w:val="%8."/>
      <w:lvlJc w:val="left"/>
      <w:pPr>
        <w:ind w:left="5400" w:hanging="360"/>
      </w:pPr>
    </w:lvl>
    <w:lvl w:ilvl="8" w:tplc="A8C6221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E102A9"/>
    <w:multiLevelType w:val="hybridMultilevel"/>
    <w:tmpl w:val="71FEB7D8"/>
    <w:lvl w:ilvl="0" w:tplc="91780E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B019EE" w:tentative="1">
      <w:start w:val="1"/>
      <w:numFmt w:val="lowerLetter"/>
      <w:lvlText w:val="%2."/>
      <w:lvlJc w:val="left"/>
      <w:pPr>
        <w:ind w:left="1440" w:hanging="360"/>
      </w:pPr>
    </w:lvl>
    <w:lvl w:ilvl="2" w:tplc="4164E42A" w:tentative="1">
      <w:start w:val="1"/>
      <w:numFmt w:val="lowerRoman"/>
      <w:lvlText w:val="%3."/>
      <w:lvlJc w:val="right"/>
      <w:pPr>
        <w:ind w:left="2160" w:hanging="180"/>
      </w:pPr>
    </w:lvl>
    <w:lvl w:ilvl="3" w:tplc="AC7EDF86" w:tentative="1">
      <w:start w:val="1"/>
      <w:numFmt w:val="decimal"/>
      <w:lvlText w:val="%4."/>
      <w:lvlJc w:val="left"/>
      <w:pPr>
        <w:ind w:left="2880" w:hanging="360"/>
      </w:pPr>
    </w:lvl>
    <w:lvl w:ilvl="4" w:tplc="A4E46EF2" w:tentative="1">
      <w:start w:val="1"/>
      <w:numFmt w:val="lowerLetter"/>
      <w:lvlText w:val="%5."/>
      <w:lvlJc w:val="left"/>
      <w:pPr>
        <w:ind w:left="3600" w:hanging="360"/>
      </w:pPr>
    </w:lvl>
    <w:lvl w:ilvl="5" w:tplc="DB0CE6A0" w:tentative="1">
      <w:start w:val="1"/>
      <w:numFmt w:val="lowerRoman"/>
      <w:lvlText w:val="%6."/>
      <w:lvlJc w:val="right"/>
      <w:pPr>
        <w:ind w:left="4320" w:hanging="180"/>
      </w:pPr>
    </w:lvl>
    <w:lvl w:ilvl="6" w:tplc="3F948A40" w:tentative="1">
      <w:start w:val="1"/>
      <w:numFmt w:val="decimal"/>
      <w:lvlText w:val="%7."/>
      <w:lvlJc w:val="left"/>
      <w:pPr>
        <w:ind w:left="5040" w:hanging="360"/>
      </w:pPr>
    </w:lvl>
    <w:lvl w:ilvl="7" w:tplc="19005BB2" w:tentative="1">
      <w:start w:val="1"/>
      <w:numFmt w:val="lowerLetter"/>
      <w:lvlText w:val="%8."/>
      <w:lvlJc w:val="left"/>
      <w:pPr>
        <w:ind w:left="5760" w:hanging="360"/>
      </w:pPr>
    </w:lvl>
    <w:lvl w:ilvl="8" w:tplc="31B455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F072C3"/>
    <w:multiLevelType w:val="hybridMultilevel"/>
    <w:tmpl w:val="C9263618"/>
    <w:lvl w:ilvl="0" w:tplc="708E9B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B0DC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8EDB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687D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DC3A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A82F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F2A2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82C7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86CF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157124">
    <w:abstractNumId w:val="6"/>
  </w:num>
  <w:num w:numId="2" w16cid:durableId="2103916261">
    <w:abstractNumId w:val="19"/>
  </w:num>
  <w:num w:numId="3" w16cid:durableId="1009986368">
    <w:abstractNumId w:val="12"/>
  </w:num>
  <w:num w:numId="4" w16cid:durableId="1544781021">
    <w:abstractNumId w:val="1"/>
  </w:num>
  <w:num w:numId="5" w16cid:durableId="1962227829">
    <w:abstractNumId w:val="29"/>
  </w:num>
  <w:num w:numId="6" w16cid:durableId="459958689">
    <w:abstractNumId w:val="10"/>
  </w:num>
  <w:num w:numId="7" w16cid:durableId="567225199">
    <w:abstractNumId w:val="11"/>
  </w:num>
  <w:num w:numId="8" w16cid:durableId="1186211780">
    <w:abstractNumId w:val="9"/>
  </w:num>
  <w:num w:numId="9" w16cid:durableId="491411325">
    <w:abstractNumId w:val="23"/>
  </w:num>
  <w:num w:numId="10" w16cid:durableId="1606385158">
    <w:abstractNumId w:val="3"/>
  </w:num>
  <w:num w:numId="11" w16cid:durableId="1815684963">
    <w:abstractNumId w:val="13"/>
  </w:num>
  <w:num w:numId="12" w16cid:durableId="527374670">
    <w:abstractNumId w:val="22"/>
  </w:num>
  <w:num w:numId="13" w16cid:durableId="963386080">
    <w:abstractNumId w:val="25"/>
  </w:num>
  <w:num w:numId="14" w16cid:durableId="1250893406">
    <w:abstractNumId w:val="21"/>
  </w:num>
  <w:num w:numId="15" w16cid:durableId="2077966531">
    <w:abstractNumId w:val="20"/>
  </w:num>
  <w:num w:numId="16" w16cid:durableId="1263608685">
    <w:abstractNumId w:val="5"/>
  </w:num>
  <w:num w:numId="17" w16cid:durableId="1489401290">
    <w:abstractNumId w:val="14"/>
  </w:num>
  <w:num w:numId="18" w16cid:durableId="215316094">
    <w:abstractNumId w:val="27"/>
  </w:num>
  <w:num w:numId="19" w16cid:durableId="197133285">
    <w:abstractNumId w:val="31"/>
  </w:num>
  <w:num w:numId="20" w16cid:durableId="1950354838">
    <w:abstractNumId w:val="4"/>
  </w:num>
  <w:num w:numId="21" w16cid:durableId="2111970631">
    <w:abstractNumId w:val="2"/>
  </w:num>
  <w:num w:numId="22" w16cid:durableId="2107265651">
    <w:abstractNumId w:val="26"/>
  </w:num>
  <w:num w:numId="23" w16cid:durableId="89854740">
    <w:abstractNumId w:val="0"/>
  </w:num>
  <w:num w:numId="24" w16cid:durableId="2092850308">
    <w:abstractNumId w:val="18"/>
  </w:num>
  <w:num w:numId="25" w16cid:durableId="1261991838">
    <w:abstractNumId w:val="24"/>
  </w:num>
  <w:num w:numId="26" w16cid:durableId="665211438">
    <w:abstractNumId w:val="28"/>
  </w:num>
  <w:num w:numId="27" w16cid:durableId="1517307457">
    <w:abstractNumId w:val="8"/>
  </w:num>
  <w:num w:numId="28" w16cid:durableId="1043796211">
    <w:abstractNumId w:val="7"/>
  </w:num>
  <w:num w:numId="29" w16cid:durableId="1950233512">
    <w:abstractNumId w:val="30"/>
  </w:num>
  <w:num w:numId="30" w16cid:durableId="1497838891">
    <w:abstractNumId w:val="17"/>
  </w:num>
  <w:num w:numId="31" w16cid:durableId="670646495">
    <w:abstractNumId w:val="15"/>
  </w:num>
  <w:num w:numId="32" w16cid:durableId="1768189158">
    <w:abstractNumId w:val="4"/>
  </w:num>
  <w:num w:numId="33" w16cid:durableId="1179005659">
    <w:abstractNumId w:val="12"/>
  </w:num>
  <w:num w:numId="34" w16cid:durableId="64187140">
    <w:abstractNumId w:val="12"/>
  </w:num>
  <w:num w:numId="35" w16cid:durableId="1737438480">
    <w:abstractNumId w:val="12"/>
  </w:num>
  <w:num w:numId="36" w16cid:durableId="430512734">
    <w:abstractNumId w:val="12"/>
  </w:num>
  <w:num w:numId="37" w16cid:durableId="1082336635">
    <w:abstractNumId w:val="12"/>
  </w:num>
  <w:num w:numId="38" w16cid:durableId="436026902">
    <w:abstractNumId w:val="12"/>
  </w:num>
  <w:num w:numId="39" w16cid:durableId="336463499">
    <w:abstractNumId w:val="16"/>
  </w:num>
  <w:num w:numId="40" w16cid:durableId="172379785">
    <w:abstractNumId w:val="12"/>
  </w:num>
  <w:num w:numId="41" w16cid:durableId="1424111607">
    <w:abstractNumId w:val="12"/>
  </w:num>
  <w:num w:numId="42" w16cid:durableId="547768342">
    <w:abstractNumId w:val="12"/>
  </w:num>
  <w:num w:numId="43" w16cid:durableId="1708404">
    <w:abstractNumId w:val="12"/>
  </w:num>
  <w:num w:numId="44" w16cid:durableId="664285173">
    <w:abstractNumId w:val="12"/>
  </w:num>
  <w:num w:numId="45" w16cid:durableId="1898514952">
    <w:abstractNumId w:val="12"/>
  </w:num>
  <w:num w:numId="46" w16cid:durableId="1145203401">
    <w:abstractNumId w:val="12"/>
  </w:num>
  <w:num w:numId="47" w16cid:durableId="17947138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23B"/>
    <w:rsid w:val="00003124"/>
    <w:rsid w:val="00007985"/>
    <w:rsid w:val="00010481"/>
    <w:rsid w:val="0002155B"/>
    <w:rsid w:val="00024DB9"/>
    <w:rsid w:val="000425F7"/>
    <w:rsid w:val="000436FC"/>
    <w:rsid w:val="00044D6F"/>
    <w:rsid w:val="00052EF8"/>
    <w:rsid w:val="0005471A"/>
    <w:rsid w:val="00066E58"/>
    <w:rsid w:val="000745A4"/>
    <w:rsid w:val="000B61AC"/>
    <w:rsid w:val="000B769D"/>
    <w:rsid w:val="000C522E"/>
    <w:rsid w:val="000C55A8"/>
    <w:rsid w:val="000E1223"/>
    <w:rsid w:val="000E7895"/>
    <w:rsid w:val="000E7994"/>
    <w:rsid w:val="000F4E58"/>
    <w:rsid w:val="000F7FDE"/>
    <w:rsid w:val="001000FC"/>
    <w:rsid w:val="00101904"/>
    <w:rsid w:val="0011122C"/>
    <w:rsid w:val="001129AF"/>
    <w:rsid w:val="001206C4"/>
    <w:rsid w:val="001222EA"/>
    <w:rsid w:val="00126A67"/>
    <w:rsid w:val="00134EFF"/>
    <w:rsid w:val="0014521E"/>
    <w:rsid w:val="00163E14"/>
    <w:rsid w:val="00190C24"/>
    <w:rsid w:val="00192C21"/>
    <w:rsid w:val="001A5646"/>
    <w:rsid w:val="001B040C"/>
    <w:rsid w:val="001C12C6"/>
    <w:rsid w:val="001C43F0"/>
    <w:rsid w:val="001F2B12"/>
    <w:rsid w:val="001F3A36"/>
    <w:rsid w:val="001F4280"/>
    <w:rsid w:val="001F629A"/>
    <w:rsid w:val="001F730C"/>
    <w:rsid w:val="00203749"/>
    <w:rsid w:val="00227C27"/>
    <w:rsid w:val="00230428"/>
    <w:rsid w:val="002307FB"/>
    <w:rsid w:val="00230BBE"/>
    <w:rsid w:val="002371F7"/>
    <w:rsid w:val="00237AA4"/>
    <w:rsid w:val="0024520B"/>
    <w:rsid w:val="00250DF0"/>
    <w:rsid w:val="00253E21"/>
    <w:rsid w:val="002646A2"/>
    <w:rsid w:val="00264F8D"/>
    <w:rsid w:val="002706E8"/>
    <w:rsid w:val="002736F0"/>
    <w:rsid w:val="00273E87"/>
    <w:rsid w:val="00276B49"/>
    <w:rsid w:val="002868DA"/>
    <w:rsid w:val="002B15E5"/>
    <w:rsid w:val="002B1C75"/>
    <w:rsid w:val="002B5219"/>
    <w:rsid w:val="002B7607"/>
    <w:rsid w:val="002C4590"/>
    <w:rsid w:val="002E3E34"/>
    <w:rsid w:val="002F78A2"/>
    <w:rsid w:val="00315D4B"/>
    <w:rsid w:val="00320670"/>
    <w:rsid w:val="00353E80"/>
    <w:rsid w:val="00355E78"/>
    <w:rsid w:val="003624B0"/>
    <w:rsid w:val="003802CA"/>
    <w:rsid w:val="0038096F"/>
    <w:rsid w:val="00385A56"/>
    <w:rsid w:val="0039297D"/>
    <w:rsid w:val="0039583C"/>
    <w:rsid w:val="00396D5E"/>
    <w:rsid w:val="003975D2"/>
    <w:rsid w:val="003A31C6"/>
    <w:rsid w:val="003B7D7C"/>
    <w:rsid w:val="003C01FB"/>
    <w:rsid w:val="003C33FE"/>
    <w:rsid w:val="003D33F7"/>
    <w:rsid w:val="003D540F"/>
    <w:rsid w:val="003D774F"/>
    <w:rsid w:val="003E16BE"/>
    <w:rsid w:val="003E5C52"/>
    <w:rsid w:val="003F52E6"/>
    <w:rsid w:val="003F643A"/>
    <w:rsid w:val="00402CFC"/>
    <w:rsid w:val="00403EF1"/>
    <w:rsid w:val="00404BCA"/>
    <w:rsid w:val="00416A49"/>
    <w:rsid w:val="00417836"/>
    <w:rsid w:val="004200C0"/>
    <w:rsid w:val="00426867"/>
    <w:rsid w:val="00442D99"/>
    <w:rsid w:val="00442FE1"/>
    <w:rsid w:val="004562DA"/>
    <w:rsid w:val="00475A75"/>
    <w:rsid w:val="00476A07"/>
    <w:rsid w:val="004A5E19"/>
    <w:rsid w:val="004C6324"/>
    <w:rsid w:val="004E4ABC"/>
    <w:rsid w:val="004E5A25"/>
    <w:rsid w:val="004E62A1"/>
    <w:rsid w:val="004F4CAA"/>
    <w:rsid w:val="004F6443"/>
    <w:rsid w:val="00502609"/>
    <w:rsid w:val="005066F3"/>
    <w:rsid w:val="00521C1F"/>
    <w:rsid w:val="0052305A"/>
    <w:rsid w:val="005244BE"/>
    <w:rsid w:val="00530964"/>
    <w:rsid w:val="00540992"/>
    <w:rsid w:val="0054357B"/>
    <w:rsid w:val="00543A32"/>
    <w:rsid w:val="00551CC7"/>
    <w:rsid w:val="00554E83"/>
    <w:rsid w:val="00555585"/>
    <w:rsid w:val="0055582F"/>
    <w:rsid w:val="00555C3B"/>
    <w:rsid w:val="00584B8C"/>
    <w:rsid w:val="005A217C"/>
    <w:rsid w:val="005A28EB"/>
    <w:rsid w:val="005B0EC5"/>
    <w:rsid w:val="005B79A8"/>
    <w:rsid w:val="005B7EBB"/>
    <w:rsid w:val="005C68D9"/>
    <w:rsid w:val="005D4797"/>
    <w:rsid w:val="005D7D70"/>
    <w:rsid w:val="005F4331"/>
    <w:rsid w:val="005F63D8"/>
    <w:rsid w:val="00616DF9"/>
    <w:rsid w:val="0062040F"/>
    <w:rsid w:val="006239A5"/>
    <w:rsid w:val="00636B71"/>
    <w:rsid w:val="006420CC"/>
    <w:rsid w:val="00644916"/>
    <w:rsid w:val="00644CBE"/>
    <w:rsid w:val="006462DB"/>
    <w:rsid w:val="00646AE8"/>
    <w:rsid w:val="0065668E"/>
    <w:rsid w:val="00656CEE"/>
    <w:rsid w:val="00672747"/>
    <w:rsid w:val="00691057"/>
    <w:rsid w:val="00694D83"/>
    <w:rsid w:val="006B026B"/>
    <w:rsid w:val="006B1C58"/>
    <w:rsid w:val="006C3D8E"/>
    <w:rsid w:val="006D063F"/>
    <w:rsid w:val="006F0011"/>
    <w:rsid w:val="006F185E"/>
    <w:rsid w:val="006F5173"/>
    <w:rsid w:val="007237AD"/>
    <w:rsid w:val="007274E7"/>
    <w:rsid w:val="0075172F"/>
    <w:rsid w:val="00784E1F"/>
    <w:rsid w:val="00794856"/>
    <w:rsid w:val="007A670C"/>
    <w:rsid w:val="007B4E7E"/>
    <w:rsid w:val="007D023E"/>
    <w:rsid w:val="007D0BEA"/>
    <w:rsid w:val="007D3462"/>
    <w:rsid w:val="007D5B45"/>
    <w:rsid w:val="007E40C1"/>
    <w:rsid w:val="0080579A"/>
    <w:rsid w:val="008171D4"/>
    <w:rsid w:val="008203E8"/>
    <w:rsid w:val="0083235D"/>
    <w:rsid w:val="00834179"/>
    <w:rsid w:val="0084602D"/>
    <w:rsid w:val="00852BD5"/>
    <w:rsid w:val="00856BD7"/>
    <w:rsid w:val="00860E2E"/>
    <w:rsid w:val="00864110"/>
    <w:rsid w:val="008641E2"/>
    <w:rsid w:val="0088002B"/>
    <w:rsid w:val="00882017"/>
    <w:rsid w:val="00887A49"/>
    <w:rsid w:val="008A4905"/>
    <w:rsid w:val="008A4FA7"/>
    <w:rsid w:val="008A7AFC"/>
    <w:rsid w:val="008B1287"/>
    <w:rsid w:val="008B31DB"/>
    <w:rsid w:val="008C0CF8"/>
    <w:rsid w:val="008D16B4"/>
    <w:rsid w:val="008D3D57"/>
    <w:rsid w:val="008D528B"/>
    <w:rsid w:val="008F63B1"/>
    <w:rsid w:val="00907963"/>
    <w:rsid w:val="00921559"/>
    <w:rsid w:val="009222D8"/>
    <w:rsid w:val="00931647"/>
    <w:rsid w:val="00933B8B"/>
    <w:rsid w:val="00936613"/>
    <w:rsid w:val="00951328"/>
    <w:rsid w:val="00956995"/>
    <w:rsid w:val="0096078C"/>
    <w:rsid w:val="0096595E"/>
    <w:rsid w:val="009659AB"/>
    <w:rsid w:val="00981312"/>
    <w:rsid w:val="009A4547"/>
    <w:rsid w:val="009A5056"/>
    <w:rsid w:val="009A6D37"/>
    <w:rsid w:val="009A7275"/>
    <w:rsid w:val="009B7893"/>
    <w:rsid w:val="009E5EE5"/>
    <w:rsid w:val="009F02B3"/>
    <w:rsid w:val="00A02954"/>
    <w:rsid w:val="00A25FB3"/>
    <w:rsid w:val="00A36618"/>
    <w:rsid w:val="00A37A8D"/>
    <w:rsid w:val="00A40883"/>
    <w:rsid w:val="00A47F67"/>
    <w:rsid w:val="00A64341"/>
    <w:rsid w:val="00A653BA"/>
    <w:rsid w:val="00A65710"/>
    <w:rsid w:val="00A86680"/>
    <w:rsid w:val="00A9531C"/>
    <w:rsid w:val="00AB0A25"/>
    <w:rsid w:val="00AB474C"/>
    <w:rsid w:val="00AB7D5F"/>
    <w:rsid w:val="00AC555D"/>
    <w:rsid w:val="00AD24B2"/>
    <w:rsid w:val="00AD2501"/>
    <w:rsid w:val="00AD5F26"/>
    <w:rsid w:val="00AE022D"/>
    <w:rsid w:val="00AE42F1"/>
    <w:rsid w:val="00AE6830"/>
    <w:rsid w:val="00AF7DD9"/>
    <w:rsid w:val="00B04635"/>
    <w:rsid w:val="00B1084C"/>
    <w:rsid w:val="00B33337"/>
    <w:rsid w:val="00B40A7E"/>
    <w:rsid w:val="00B46227"/>
    <w:rsid w:val="00B613E4"/>
    <w:rsid w:val="00B70170"/>
    <w:rsid w:val="00B8699D"/>
    <w:rsid w:val="00B9771E"/>
    <w:rsid w:val="00BC4AA9"/>
    <w:rsid w:val="00BC6556"/>
    <w:rsid w:val="00BD0F68"/>
    <w:rsid w:val="00BD2974"/>
    <w:rsid w:val="00BF323B"/>
    <w:rsid w:val="00C0782B"/>
    <w:rsid w:val="00C07E26"/>
    <w:rsid w:val="00C31759"/>
    <w:rsid w:val="00C33A93"/>
    <w:rsid w:val="00C3445E"/>
    <w:rsid w:val="00C51A70"/>
    <w:rsid w:val="00C51D08"/>
    <w:rsid w:val="00C526B6"/>
    <w:rsid w:val="00C640AE"/>
    <w:rsid w:val="00C75707"/>
    <w:rsid w:val="00C921A3"/>
    <w:rsid w:val="00CA5F6E"/>
    <w:rsid w:val="00CA66DC"/>
    <w:rsid w:val="00CA66E1"/>
    <w:rsid w:val="00CB07AD"/>
    <w:rsid w:val="00CB609F"/>
    <w:rsid w:val="00CC012B"/>
    <w:rsid w:val="00CC7632"/>
    <w:rsid w:val="00CD3E9B"/>
    <w:rsid w:val="00CD57A1"/>
    <w:rsid w:val="00CD793C"/>
    <w:rsid w:val="00CE61A4"/>
    <w:rsid w:val="00D01CD2"/>
    <w:rsid w:val="00D13431"/>
    <w:rsid w:val="00D137AB"/>
    <w:rsid w:val="00D1604D"/>
    <w:rsid w:val="00D23470"/>
    <w:rsid w:val="00D34DA8"/>
    <w:rsid w:val="00D351D8"/>
    <w:rsid w:val="00D35971"/>
    <w:rsid w:val="00D36D72"/>
    <w:rsid w:val="00D37EC9"/>
    <w:rsid w:val="00D60459"/>
    <w:rsid w:val="00D66AD0"/>
    <w:rsid w:val="00D74BEE"/>
    <w:rsid w:val="00D75050"/>
    <w:rsid w:val="00D842DF"/>
    <w:rsid w:val="00D94442"/>
    <w:rsid w:val="00D95B0D"/>
    <w:rsid w:val="00DB1FCA"/>
    <w:rsid w:val="00DC1410"/>
    <w:rsid w:val="00DC5E03"/>
    <w:rsid w:val="00DC6939"/>
    <w:rsid w:val="00DD5973"/>
    <w:rsid w:val="00DD7A85"/>
    <w:rsid w:val="00DD7E38"/>
    <w:rsid w:val="00DE1E49"/>
    <w:rsid w:val="00DF2836"/>
    <w:rsid w:val="00E14772"/>
    <w:rsid w:val="00E3336E"/>
    <w:rsid w:val="00E42000"/>
    <w:rsid w:val="00E441D6"/>
    <w:rsid w:val="00E47FB8"/>
    <w:rsid w:val="00E53C8F"/>
    <w:rsid w:val="00E72212"/>
    <w:rsid w:val="00E773C8"/>
    <w:rsid w:val="00E872C5"/>
    <w:rsid w:val="00EA2EFC"/>
    <w:rsid w:val="00EB4765"/>
    <w:rsid w:val="00ED0BF9"/>
    <w:rsid w:val="00EE1B6C"/>
    <w:rsid w:val="00EE4BC2"/>
    <w:rsid w:val="00EF2CD2"/>
    <w:rsid w:val="00EF474F"/>
    <w:rsid w:val="00EF4AC5"/>
    <w:rsid w:val="00F0139B"/>
    <w:rsid w:val="00F0147A"/>
    <w:rsid w:val="00F07221"/>
    <w:rsid w:val="00F16981"/>
    <w:rsid w:val="00F367B3"/>
    <w:rsid w:val="00F37CA9"/>
    <w:rsid w:val="00F43573"/>
    <w:rsid w:val="00F447A2"/>
    <w:rsid w:val="00F6269B"/>
    <w:rsid w:val="00F6777C"/>
    <w:rsid w:val="00FA25C0"/>
    <w:rsid w:val="00FA47EF"/>
    <w:rsid w:val="00FA62EB"/>
    <w:rsid w:val="00FB2848"/>
    <w:rsid w:val="00FE1554"/>
    <w:rsid w:val="00FE6C82"/>
    <w:rsid w:val="00FF2020"/>
    <w:rsid w:val="00FF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600CE5"/>
  <w15:chartTrackingRefBased/>
  <w15:docId w15:val="{50FDBAF7-4512-4353-BE4F-7DD922B4B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Body copy"/>
    <w:qFormat/>
    <w:rsid w:val="004F6443"/>
    <w:pPr>
      <w:spacing w:after="120" w:line="360" w:lineRule="auto"/>
    </w:pPr>
    <w:rPr>
      <w:rFonts w:ascii="Noto Sans" w:eastAsiaTheme="minorEastAsia" w:hAnsi="Noto Sans"/>
      <w:sz w:val="21"/>
      <w:szCs w:val="21"/>
      <w:lang w:eastAsia="en-AU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222D8"/>
    <w:pPr>
      <w:widowControl w:val="0"/>
      <w:suppressAutoHyphens/>
      <w:autoSpaceDE w:val="0"/>
      <w:autoSpaceDN w:val="0"/>
      <w:adjustRightInd w:val="0"/>
      <w:textAlignment w:val="center"/>
      <w:outlineLvl w:val="0"/>
    </w:pPr>
    <w:rPr>
      <w:rFonts w:eastAsia="MS Mincho" w:cs="Arial"/>
      <w:b/>
      <w:color w:val="05325F" w:themeColor="text2"/>
      <w:sz w:val="36"/>
      <w:szCs w:val="48"/>
      <w:lang w:val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F6443"/>
    <w:pPr>
      <w:spacing w:before="240" w:after="0"/>
      <w:outlineLvl w:val="1"/>
    </w:pPr>
    <w:rPr>
      <w:rFonts w:cs="Arial"/>
      <w:b/>
      <w:bCs/>
      <w:sz w:val="32"/>
      <w:szCs w:val="40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F6443"/>
    <w:pPr>
      <w:spacing w:before="240" w:after="0"/>
      <w:outlineLvl w:val="2"/>
    </w:pPr>
    <w:rPr>
      <w:rFonts w:cs="Arial"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736F0"/>
    <w:pPr>
      <w:spacing w:before="240"/>
      <w:outlineLvl w:val="3"/>
    </w:pPr>
    <w:rPr>
      <w:rFonts w:cs="Arial"/>
      <w:i/>
      <w:i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4F6443"/>
    <w:pPr>
      <w:keepNext/>
      <w:keepLines/>
      <w:spacing w:before="40" w:after="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6443"/>
    <w:pPr>
      <w:keepNext/>
      <w:keepLines/>
      <w:spacing w:before="40" w:after="0"/>
      <w:outlineLvl w:val="5"/>
    </w:pPr>
    <w:rPr>
      <w:rFonts w:eastAsiaTheme="majorEastAsia" w:cstheme="majorBidi"/>
      <w:color w:val="00000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6443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00000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6443"/>
    <w:pPr>
      <w:keepNext/>
      <w:keepLines/>
      <w:spacing w:before="40" w:after="0"/>
      <w:outlineLvl w:val="7"/>
    </w:pPr>
    <w:rPr>
      <w:rFonts w:eastAsiaTheme="majorEastAsia" w:cstheme="majorBidi"/>
      <w:color w:val="005EB8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6443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005EB8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36F0"/>
    <w:pPr>
      <w:tabs>
        <w:tab w:val="center" w:pos="4513"/>
        <w:tab w:val="right" w:pos="9026"/>
      </w:tabs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2736F0"/>
    <w:rPr>
      <w:rFonts w:ascii="Arial" w:eastAsiaTheme="minorEastAsia" w:hAnsi="Arial"/>
      <w:sz w:val="20"/>
      <w:szCs w:val="21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2736F0"/>
    <w:pPr>
      <w:tabs>
        <w:tab w:val="center" w:pos="4513"/>
        <w:tab w:val="right" w:pos="9026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2736F0"/>
    <w:rPr>
      <w:rFonts w:ascii="Arial" w:eastAsiaTheme="minorEastAsia" w:hAnsi="Arial"/>
      <w:sz w:val="20"/>
      <w:szCs w:val="21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4F6443"/>
    <w:pPr>
      <w:spacing w:before="100" w:beforeAutospacing="1" w:after="100" w:afterAutospacing="1"/>
    </w:pPr>
    <w:rPr>
      <w:rFonts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9222D8"/>
    <w:rPr>
      <w:rFonts w:ascii="Noto Sans" w:eastAsia="MS Mincho" w:hAnsi="Noto Sans" w:cs="Arial"/>
      <w:b/>
      <w:color w:val="05325F" w:themeColor="text2"/>
      <w:sz w:val="36"/>
      <w:szCs w:val="4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4F6443"/>
    <w:rPr>
      <w:rFonts w:ascii="Noto Sans" w:eastAsiaTheme="minorEastAsia" w:hAnsi="Noto Sans" w:cs="Arial"/>
      <w:b/>
      <w:bCs/>
      <w:sz w:val="32"/>
      <w:szCs w:val="40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4F6443"/>
    <w:rPr>
      <w:rFonts w:ascii="Noto Sans" w:eastAsiaTheme="minorEastAsia" w:hAnsi="Noto Sans" w:cs="Arial"/>
      <w:bCs/>
      <w:sz w:val="28"/>
      <w:szCs w:val="28"/>
      <w:lang w:eastAsia="en-AU"/>
    </w:rPr>
  </w:style>
  <w:style w:type="character" w:customStyle="1" w:styleId="Heading4Char">
    <w:name w:val="Heading 4 Char"/>
    <w:basedOn w:val="DefaultParagraphFont"/>
    <w:link w:val="Heading4"/>
    <w:uiPriority w:val="9"/>
    <w:rsid w:val="002736F0"/>
    <w:rPr>
      <w:rFonts w:ascii="Arial" w:eastAsiaTheme="minorEastAsia" w:hAnsi="Arial" w:cs="Arial"/>
      <w:i/>
      <w:iCs/>
      <w:sz w:val="26"/>
      <w:szCs w:val="26"/>
      <w:lang w:eastAsia="en-AU"/>
    </w:rPr>
  </w:style>
  <w:style w:type="paragraph" w:styleId="NoSpacing">
    <w:name w:val="No Spacing"/>
    <w:uiPriority w:val="1"/>
    <w:qFormat/>
    <w:rsid w:val="004F6443"/>
    <w:rPr>
      <w:rFonts w:ascii="Noto Sans" w:hAnsi="Noto Sans"/>
      <w:sz w:val="22"/>
    </w:rPr>
  </w:style>
  <w:style w:type="paragraph" w:styleId="ListParagraph">
    <w:name w:val="List Paragraph"/>
    <w:aliases w:val="Bullet copy,Bullet point,Bulleted Para,Bulletr List Paragraph,DDM Gen Text,FooterText,L,List Paragraph - bullets,List Paragraph1,List Paragraph11,NFP GP Bulleted List,Paragraphe de liste1,Recommendation,bullet point list,numbered,リスト段落1,列"/>
    <w:basedOn w:val="Normal"/>
    <w:link w:val="ListParagraphChar"/>
    <w:uiPriority w:val="34"/>
    <w:qFormat/>
    <w:rsid w:val="0055582F"/>
    <w:pPr>
      <w:numPr>
        <w:numId w:val="3"/>
      </w:numPr>
      <w:tabs>
        <w:tab w:val="left" w:pos="2835"/>
      </w:tabs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4F6443"/>
    <w:rPr>
      <w:rFonts w:ascii="Noto Sans" w:eastAsiaTheme="majorEastAsia" w:hAnsi="Noto Sans" w:cstheme="majorBidi"/>
      <w:sz w:val="21"/>
      <w:szCs w:val="21"/>
      <w:lang w:eastAsia="en-AU"/>
    </w:rPr>
  </w:style>
  <w:style w:type="paragraph" w:styleId="Title">
    <w:name w:val="Title"/>
    <w:basedOn w:val="Normal"/>
    <w:next w:val="Normal"/>
    <w:link w:val="TitleChar"/>
    <w:uiPriority w:val="10"/>
    <w:rsid w:val="00CD793C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793C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CD793C"/>
    <w:pPr>
      <w:numPr>
        <w:ilvl w:val="1"/>
      </w:numPr>
      <w:spacing w:after="160"/>
    </w:pPr>
    <w:rPr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D793C"/>
    <w:rPr>
      <w:rFonts w:ascii="Arial" w:eastAsiaTheme="minorEastAsia" w:hAnsi="Arial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rsid w:val="004F6443"/>
    <w:rPr>
      <w:rFonts w:ascii="Noto Sans" w:hAnsi="Noto Sans"/>
      <w:i/>
      <w:iCs/>
      <w:color w:val="005EB8" w:themeColor="text1"/>
    </w:rPr>
  </w:style>
  <w:style w:type="character" w:styleId="Emphasis">
    <w:name w:val="Emphasis"/>
    <w:basedOn w:val="DefaultParagraphFont"/>
    <w:uiPriority w:val="20"/>
    <w:rsid w:val="004F6443"/>
    <w:rPr>
      <w:rFonts w:ascii="Noto Sans" w:hAnsi="Noto Sans"/>
      <w:i/>
      <w:iCs/>
    </w:rPr>
  </w:style>
  <w:style w:type="character" w:styleId="IntenseEmphasis">
    <w:name w:val="Intense Emphasis"/>
    <w:basedOn w:val="DefaultParagraphFont"/>
    <w:uiPriority w:val="21"/>
    <w:rsid w:val="004F6443"/>
    <w:rPr>
      <w:rFonts w:ascii="Noto Sans" w:hAnsi="Noto Sans"/>
      <w:i/>
      <w:iCs/>
      <w:color w:val="auto"/>
    </w:rPr>
  </w:style>
  <w:style w:type="character" w:styleId="Strong">
    <w:name w:val="Strong"/>
    <w:basedOn w:val="DefaultParagraphFont"/>
    <w:uiPriority w:val="22"/>
    <w:rsid w:val="004F6443"/>
    <w:rPr>
      <w:rFonts w:ascii="Noto Sans" w:hAnsi="Noto Sans"/>
      <w:b/>
      <w:bCs/>
    </w:rPr>
  </w:style>
  <w:style w:type="paragraph" w:styleId="Quote">
    <w:name w:val="Quote"/>
    <w:basedOn w:val="Normal"/>
    <w:next w:val="Normal"/>
    <w:link w:val="QuoteChar"/>
    <w:uiPriority w:val="29"/>
    <w:rsid w:val="004F6443"/>
    <w:pPr>
      <w:spacing w:before="200" w:after="160"/>
      <w:ind w:left="864" w:right="864"/>
      <w:jc w:val="center"/>
    </w:pPr>
    <w:rPr>
      <w:i/>
      <w:iCs/>
      <w:color w:val="005EB8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F6443"/>
    <w:rPr>
      <w:rFonts w:ascii="Noto Sans" w:eastAsiaTheme="minorEastAsia" w:hAnsi="Noto Sans"/>
      <w:i/>
      <w:iCs/>
      <w:color w:val="005EB8" w:themeColor="text1"/>
      <w:sz w:val="21"/>
      <w:szCs w:val="21"/>
      <w:lang w:eastAsia="en-AU"/>
    </w:rPr>
  </w:style>
  <w:style w:type="paragraph" w:styleId="IntenseQuote">
    <w:name w:val="Intense Quote"/>
    <w:basedOn w:val="Normal"/>
    <w:next w:val="Normal"/>
    <w:link w:val="IntenseQuoteChar"/>
    <w:uiPriority w:val="30"/>
    <w:rsid w:val="00EF474F"/>
    <w:pPr>
      <w:pBdr>
        <w:top w:val="single" w:sz="4" w:space="10" w:color="000000" w:themeColor="accent1"/>
        <w:bottom w:val="single" w:sz="4" w:space="10" w:color="000000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474F"/>
    <w:rPr>
      <w:rFonts w:ascii="Arial" w:hAnsi="Arial"/>
      <w:i/>
      <w:iCs/>
      <w:sz w:val="22"/>
    </w:rPr>
  </w:style>
  <w:style w:type="character" w:styleId="SubtleReference">
    <w:name w:val="Subtle Reference"/>
    <w:basedOn w:val="DefaultParagraphFont"/>
    <w:uiPriority w:val="31"/>
    <w:rsid w:val="004F6443"/>
    <w:rPr>
      <w:rFonts w:ascii="Noto Sans" w:hAnsi="Noto Sans"/>
      <w:smallCaps/>
      <w:color w:val="005EB8" w:themeColor="text1"/>
    </w:rPr>
  </w:style>
  <w:style w:type="character" w:styleId="IntenseReference">
    <w:name w:val="Intense Reference"/>
    <w:basedOn w:val="DefaultParagraphFont"/>
    <w:uiPriority w:val="32"/>
    <w:rsid w:val="004F6443"/>
    <w:rPr>
      <w:rFonts w:ascii="Noto Sans" w:hAnsi="Noto Sans"/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rsid w:val="004F6443"/>
    <w:rPr>
      <w:rFonts w:ascii="Noto Sans" w:hAnsi="Noto Sans"/>
      <w:b/>
      <w:bCs/>
      <w:i/>
      <w:iCs/>
      <w:spacing w:val="5"/>
    </w:rPr>
  </w:style>
  <w:style w:type="table" w:customStyle="1" w:styleId="Table-QldBlue">
    <w:name w:val="Table - Qld Blue"/>
    <w:basedOn w:val="TableNormal"/>
    <w:rsid w:val="00E14772"/>
    <w:rPr>
      <w:rFonts w:ascii="Arial" w:eastAsia="Times New Roman" w:hAnsi="Arial" w:cs="Times New Roman"/>
      <w:sz w:val="22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170" w:type="dxa"/>
        <w:bottom w:w="113" w:type="dxa"/>
        <w:right w:w="119" w:type="dxa"/>
      </w:tblCellMar>
    </w:tblPr>
    <w:tcPr>
      <w:shd w:val="clear" w:color="auto" w:fill="FFFFFF" w:themeFill="background1"/>
    </w:tcPr>
    <w:tblStylePr w:type="firstRow">
      <w:rPr>
        <w:rFonts w:ascii="Arial" w:hAnsi="Arial"/>
        <w:b/>
        <w:color w:val="FFFFFF"/>
        <w:sz w:val="24"/>
      </w:rPr>
      <w:tblPr/>
      <w:tcPr>
        <w:shd w:val="clear" w:color="auto" w:fill="05325F" w:themeFill="text2"/>
      </w:tcPr>
    </w:tblStylePr>
    <w:tblStylePr w:type="lastRow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vAlign w:val="center"/>
      </w:tcPr>
    </w:tblStylePr>
    <w:tblStylePr w:type="firstCol">
      <w:rPr>
        <w:rFonts w:ascii="Arial" w:hAnsi="Arial"/>
        <w:b/>
      </w:rPr>
      <w:tblPr/>
      <w:tcPr>
        <w:shd w:val="clear" w:color="auto" w:fill="E6E6E6"/>
      </w:tcPr>
    </w:tblStylePr>
  </w:style>
  <w:style w:type="paragraph" w:customStyle="1" w:styleId="Tabletext">
    <w:name w:val="Table text"/>
    <w:basedOn w:val="Normal"/>
    <w:rsid w:val="005D7D70"/>
    <w:pPr>
      <w:spacing w:before="20" w:after="20" w:line="264" w:lineRule="auto"/>
    </w:pPr>
    <w:rPr>
      <w:rFonts w:eastAsia="Times New Roman" w:cs="Times New Roman"/>
      <w:szCs w:val="20"/>
    </w:rPr>
  </w:style>
  <w:style w:type="paragraph" w:customStyle="1" w:styleId="Tableheadings">
    <w:name w:val="Table headings"/>
    <w:basedOn w:val="Normal"/>
    <w:rsid w:val="00F6269B"/>
    <w:pPr>
      <w:spacing w:after="0" w:line="264" w:lineRule="auto"/>
    </w:pPr>
    <w:rPr>
      <w:rFonts w:eastAsia="Times New Roman" w:cs="Times New Roman"/>
      <w:bCs/>
      <w:color w:val="FFFFFF"/>
      <w:szCs w:val="20"/>
    </w:rPr>
  </w:style>
  <w:style w:type="paragraph" w:customStyle="1" w:styleId="BasicParagraph">
    <w:name w:val="[Basic Paragraph]"/>
    <w:basedOn w:val="Normal"/>
    <w:uiPriority w:val="99"/>
    <w:rsid w:val="004F6443"/>
    <w:pPr>
      <w:autoSpaceDE w:val="0"/>
      <w:autoSpaceDN w:val="0"/>
      <w:adjustRightInd w:val="0"/>
      <w:spacing w:after="113" w:line="288" w:lineRule="auto"/>
      <w:textAlignment w:val="center"/>
    </w:pPr>
    <w:rPr>
      <w:rFonts w:cs="MetaPro-Norm"/>
      <w:color w:val="000000"/>
      <w:sz w:val="24"/>
      <w:lang w:val="en-GB"/>
    </w:rPr>
  </w:style>
  <w:style w:type="table" w:styleId="PlainTable2">
    <w:name w:val="Plain Table 2"/>
    <w:basedOn w:val="TableNormal"/>
    <w:uiPriority w:val="42"/>
    <w:rsid w:val="00E441D6"/>
    <w:tblPr>
      <w:tblStyleRowBandSize w:val="1"/>
      <w:tblStyleColBandSize w:val="1"/>
      <w:tblBorders>
        <w:top w:val="single" w:sz="4" w:space="0" w:color="5BAEFF" w:themeColor="text1" w:themeTint="80"/>
        <w:bottom w:val="single" w:sz="4" w:space="0" w:color="5BAEF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5BAEF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5BAEF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5BAEFF" w:themeColor="text1" w:themeTint="80"/>
          <w:right w:val="single" w:sz="4" w:space="0" w:color="5BAEFF" w:themeColor="text1" w:themeTint="80"/>
        </w:tcBorders>
      </w:tcPr>
    </w:tblStylePr>
    <w:tblStylePr w:type="band2Vert">
      <w:tblPr/>
      <w:tcPr>
        <w:tcBorders>
          <w:left w:val="single" w:sz="4" w:space="0" w:color="5BAEFF" w:themeColor="text1" w:themeTint="80"/>
          <w:right w:val="single" w:sz="4" w:space="0" w:color="5BAEFF" w:themeColor="text1" w:themeTint="80"/>
        </w:tcBorders>
      </w:tcPr>
    </w:tblStylePr>
    <w:tblStylePr w:type="band1Horz">
      <w:tblPr/>
      <w:tcPr>
        <w:tcBorders>
          <w:top w:val="single" w:sz="4" w:space="0" w:color="5BAEFF" w:themeColor="text1" w:themeTint="80"/>
          <w:bottom w:val="single" w:sz="4" w:space="0" w:color="5BAEF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6F00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ltraHeading">
    <w:name w:val="Ultra Heading"/>
    <w:link w:val="UltraHeadingChar"/>
    <w:autoRedefine/>
    <w:qFormat/>
    <w:rsid w:val="004F6443"/>
    <w:rPr>
      <w:rFonts w:ascii="Noto Sans Black" w:eastAsia="MS Mincho" w:hAnsi="Noto Sans Black" w:cs="Arial"/>
      <w:color w:val="05325F" w:themeColor="text2"/>
      <w:sz w:val="48"/>
      <w:szCs w:val="48"/>
      <w:lang w:val="en-GB"/>
    </w:rPr>
  </w:style>
  <w:style w:type="character" w:customStyle="1" w:styleId="UltraHeadingChar">
    <w:name w:val="Ultra Heading Char"/>
    <w:basedOn w:val="Heading1Char"/>
    <w:link w:val="UltraHeading"/>
    <w:rsid w:val="004F6443"/>
    <w:rPr>
      <w:rFonts w:ascii="Noto Sans Black" w:eastAsia="MS Mincho" w:hAnsi="Noto Sans Black" w:cs="Arial"/>
      <w:b w:val="0"/>
      <w:color w:val="05325F" w:themeColor="text2"/>
      <w:sz w:val="48"/>
      <w:szCs w:val="48"/>
      <w:lang w:val="en-GB"/>
    </w:rPr>
  </w:style>
  <w:style w:type="paragraph" w:customStyle="1" w:styleId="ListNumber1">
    <w:name w:val="List Number1"/>
    <w:basedOn w:val="ListParagraph"/>
    <w:qFormat/>
    <w:rsid w:val="00010481"/>
    <w:pPr>
      <w:numPr>
        <w:numId w:val="5"/>
      </w:numPr>
    </w:pPr>
  </w:style>
  <w:style w:type="character" w:styleId="PageNumber">
    <w:name w:val="page number"/>
    <w:basedOn w:val="DefaultParagraphFont"/>
    <w:uiPriority w:val="99"/>
    <w:semiHidden/>
    <w:unhideWhenUsed/>
    <w:rsid w:val="00FB2848"/>
  </w:style>
  <w:style w:type="paragraph" w:customStyle="1" w:styleId="Departmentname">
    <w:name w:val="Department name"/>
    <w:basedOn w:val="Normal"/>
    <w:qFormat/>
    <w:rsid w:val="002736F0"/>
    <w:rPr>
      <w:color w:val="05325F" w:themeColor="text2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6443"/>
    <w:pPr>
      <w:spacing w:after="0" w:line="240" w:lineRule="auto"/>
    </w:pPr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6443"/>
    <w:rPr>
      <w:rFonts w:ascii="Noto Sans" w:eastAsiaTheme="minorEastAsia" w:hAnsi="Noto Sans" w:cs="Times New Roman"/>
      <w:sz w:val="18"/>
      <w:szCs w:val="18"/>
      <w:lang w:eastAsia="en-AU"/>
    </w:rPr>
  </w:style>
  <w:style w:type="paragraph" w:styleId="Bibliography">
    <w:name w:val="Bibliography"/>
    <w:basedOn w:val="Normal"/>
    <w:next w:val="Normal"/>
    <w:uiPriority w:val="37"/>
    <w:semiHidden/>
    <w:unhideWhenUsed/>
    <w:rsid w:val="004F6443"/>
  </w:style>
  <w:style w:type="paragraph" w:styleId="BlockText">
    <w:name w:val="Block Text"/>
    <w:basedOn w:val="Normal"/>
    <w:uiPriority w:val="99"/>
    <w:semiHidden/>
    <w:unhideWhenUsed/>
    <w:rsid w:val="004F6443"/>
    <w:pPr>
      <w:pBdr>
        <w:top w:val="single" w:sz="2" w:space="10" w:color="000000" w:themeColor="accent1"/>
        <w:left w:val="single" w:sz="2" w:space="10" w:color="000000" w:themeColor="accent1"/>
        <w:bottom w:val="single" w:sz="2" w:space="10" w:color="000000" w:themeColor="accent1"/>
        <w:right w:val="single" w:sz="2" w:space="10" w:color="000000" w:themeColor="accent1"/>
      </w:pBdr>
      <w:ind w:left="1152" w:right="1152"/>
    </w:pPr>
    <w:rPr>
      <w:i/>
      <w:iCs/>
      <w:color w:val="000000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6443"/>
    <w:rPr>
      <w:rFonts w:ascii="Noto Sans" w:eastAsiaTheme="majorEastAsia" w:hAnsi="Noto Sans" w:cstheme="majorBidi"/>
      <w:color w:val="000000" w:themeColor="accent1" w:themeShade="7F"/>
      <w:sz w:val="21"/>
      <w:szCs w:val="21"/>
      <w:lang w:eastAsia="en-A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6443"/>
    <w:rPr>
      <w:rFonts w:ascii="Noto Sans" w:eastAsiaTheme="majorEastAsia" w:hAnsi="Noto Sans" w:cstheme="majorBidi"/>
      <w:i/>
      <w:iCs/>
      <w:color w:val="000000" w:themeColor="accent1" w:themeShade="7F"/>
      <w:sz w:val="21"/>
      <w:szCs w:val="21"/>
      <w:lang w:eastAsia="en-A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6443"/>
    <w:rPr>
      <w:rFonts w:ascii="Noto Sans" w:eastAsiaTheme="majorEastAsia" w:hAnsi="Noto Sans" w:cstheme="majorBidi"/>
      <w:color w:val="005EB8" w:themeColor="text1"/>
      <w:sz w:val="21"/>
      <w:szCs w:val="21"/>
      <w:lang w:eastAsia="en-A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6443"/>
    <w:rPr>
      <w:rFonts w:ascii="Noto Sans" w:eastAsiaTheme="majorEastAsia" w:hAnsi="Noto Sans" w:cstheme="majorBidi"/>
      <w:i/>
      <w:iCs/>
      <w:color w:val="005EB8" w:themeColor="text1"/>
      <w:sz w:val="21"/>
      <w:szCs w:val="21"/>
      <w:lang w:eastAsia="en-AU"/>
    </w:rPr>
  </w:style>
  <w:style w:type="paragraph" w:styleId="List4">
    <w:name w:val="List 4"/>
    <w:basedOn w:val="Normal"/>
    <w:uiPriority w:val="99"/>
    <w:semiHidden/>
    <w:unhideWhenUsed/>
    <w:rsid w:val="004F6443"/>
    <w:pPr>
      <w:ind w:left="1132" w:hanging="283"/>
      <w:contextualSpacing/>
    </w:p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F644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F6443"/>
    <w:rPr>
      <w:rFonts w:ascii="Noto Sans" w:eastAsiaTheme="majorEastAsia" w:hAnsi="Noto Sans" w:cstheme="majorBidi"/>
      <w:shd w:val="pct20" w:color="auto" w:fill="auto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7E40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40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40C1"/>
    <w:rPr>
      <w:rFonts w:ascii="Noto Sans" w:eastAsiaTheme="minorEastAsia" w:hAnsi="Noto Sans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40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40C1"/>
    <w:rPr>
      <w:rFonts w:ascii="Noto Sans" w:eastAsiaTheme="minorEastAsia" w:hAnsi="Noto Sans"/>
      <w:b/>
      <w:bCs/>
      <w:sz w:val="20"/>
      <w:szCs w:val="20"/>
      <w:lang w:eastAsia="en-AU"/>
    </w:rPr>
  </w:style>
  <w:style w:type="paragraph" w:styleId="Revision">
    <w:name w:val="Revision"/>
    <w:hidden/>
    <w:uiPriority w:val="99"/>
    <w:semiHidden/>
    <w:rsid w:val="001F629A"/>
    <w:rPr>
      <w:rFonts w:ascii="Noto Sans" w:eastAsiaTheme="minorEastAsia" w:hAnsi="Noto Sans"/>
      <w:sz w:val="21"/>
      <w:szCs w:val="21"/>
      <w:lang w:eastAsia="en-AU"/>
    </w:rPr>
  </w:style>
  <w:style w:type="table" w:customStyle="1" w:styleId="TableGrid1">
    <w:name w:val="Table Grid1"/>
    <w:basedOn w:val="TableNormal"/>
    <w:next w:val="TableGrid"/>
    <w:uiPriority w:val="39"/>
    <w:rsid w:val="0065668E"/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30BB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230BBE"/>
    <w:rPr>
      <w:color w:val="605E5C"/>
      <w:shd w:val="clear" w:color="auto" w:fill="E1DFDD"/>
    </w:rPr>
  </w:style>
  <w:style w:type="character" w:customStyle="1" w:styleId="ListParagraphChar">
    <w:name w:val="List Paragraph Char"/>
    <w:aliases w:val="Bullet copy Char,Bullet point Char,Bulleted Para Char,Bulletr List Paragraph Char,DDM Gen Text Char,FooterText Char,L Char,List Paragraph - bullets Char,List Paragraph1 Char,List Paragraph11 Char,NFP GP Bulleted List Char,リスト段落1 Char"/>
    <w:basedOn w:val="DefaultParagraphFont"/>
    <w:link w:val="ListParagraph"/>
    <w:uiPriority w:val="34"/>
    <w:locked/>
    <w:rsid w:val="005066F3"/>
    <w:rPr>
      <w:rFonts w:ascii="Noto Sans" w:eastAsiaTheme="minorEastAsia" w:hAnsi="Noto Sans"/>
      <w:sz w:val="21"/>
      <w:szCs w:val="21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52305A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rsid w:val="00D74BEE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rsid w:val="001F42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unitingcareqld.com.au/services-and-support/foster-and-kinship-care" TargetMode="External"/><Relationship Id="rId18" Type="http://schemas.openxmlformats.org/officeDocument/2006/relationships/hyperlink" Target="http://www.qld.gov.au/professionalfostercare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hyperlink" Target="mailto:Fostercare.Recruitment@uccommunity.org.au" TargetMode="External"/><Relationship Id="rId17" Type="http://schemas.openxmlformats.org/officeDocument/2006/relationships/hyperlink" Target="mailto:professionalfostercarepilot@families.qld.gov.au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aus01.safelinks.protection.outlook.com/?url=http%3A%2F%2Fwww.lwb.org.au%2Ffoster-care&amp;data=05%7C02%7CAlecia.Thomasson%40families.qld.gov.au%7C1ccf527be4604efd57b708dee6d6e774%7C95b907c2752b485088ad86939ce522f0%7C0%7C0%7C639202007861519753%7CUnknown%7CTWFpbGZsb3d8eyJFbXB0eU1hcGkiOnRydWUsIlYiOiIwLjAuMDAwMCIsIlAiOiJXaW4zMiIsIkFOIjoiTWFpbCIsIldUIjoyfQ%3D%3D%7C0%7C%7C%7C&amp;sdata=KsITPG9a5gTt8tBf7VRWe%2Fq75iCErHP%2BRqvwoXF0Kv8%3D&amp;reserved=0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hyperlink" Target="mailto:carer@lwb.org.au" TargetMode="External"/><Relationship Id="rId23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aus01.safelinks.protection.outlook.com/?url=http%3A%2F%2Fwww.keyassets.org.au%2Fbecome-a-professional-foster-carer-in-queensland&amp;data=05%7C02%7CAlecia.Thomasson%40families.qld.gov.au%7C1ccf527be4604efd57b708dee6d6e774%7C95b907c2752b485088ad86939ce522f0%7C0%7C0%7C639202007861410438%7CUnknown%7CTWFpbGZsb3d8eyJFbXB0eU1hcGkiOnRydWUsIlYiOiIwLjAuMDAwMCIsIlAiOiJXaW4zMiIsIkFOIjoiTWFpbCIsIldUIjoyfQ%3D%3D%7C0%7C%7C%7C&amp;sdata=ZDI1XHTN60YnwlEyB3UiLn4coCd2Wzl2%2B3nQK8pDrUo%3D&amp;reserved=0" TargetMode="External"/><Relationship Id="rId22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doidge1\Downloads\fsdscs-dfq-word-template-noto-a4p.dotx" TargetMode="External"/></Relationships>
</file>

<file path=word/theme/theme1.xml><?xml version="1.0" encoding="utf-8"?>
<a:theme xmlns:a="http://schemas.openxmlformats.org/drawingml/2006/main" name="Office Theme">
  <a:themeElements>
    <a:clrScheme name="QGOV 2025">
      <a:dk1>
        <a:srgbClr val="005EB8"/>
      </a:dk1>
      <a:lt1>
        <a:sysClr val="window" lastClr="FFFFFF"/>
      </a:lt1>
      <a:dk2>
        <a:srgbClr val="05325F"/>
      </a:dk2>
      <a:lt2>
        <a:srgbClr val="E7E6E6"/>
      </a:lt2>
      <a:accent1>
        <a:srgbClr val="000000"/>
      </a:accent1>
      <a:accent2>
        <a:srgbClr val="ED7D31"/>
      </a:accent2>
      <a:accent3>
        <a:srgbClr val="A70240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624441-df11-4972-b940-84743b8edd13">QREDJ4H4ZNCU-2137131871-1248906</_dlc_DocId>
    <_dlc_DocIdUrl xmlns="45624441-df11-4972-b940-84743b8edd13">
      <Url>https://dpcqld.sharepoint.com/sites/dpc-filestore1/_layouts/15/DocIdRedir.aspx?ID=QREDJ4H4ZNCU-2137131871-1248906</Url>
      <Description>QREDJ4H4ZNCU-2137131871-1248906</Description>
    </_dlc_DocIdUrl>
    <TaxCatchAll xmlns="45624441-df11-4972-b940-84743b8edd13" xsi:nil="true"/>
    <lcf76f155ced4ddcb4097134ff3c332f xmlns="05a03ac3-062e-4e77-aff9-6a8c9933ce22">
      <Terms xmlns="http://schemas.microsoft.com/office/infopath/2007/PartnerControls"/>
    </lcf76f155ced4ddcb4097134ff3c332f>
    <_Flow_SignoffStatus xmlns="05a03ac3-062e-4e77-aff9-6a8c9933ce22" xsi:nil="true"/>
    <Image xmlns="05a03ac3-062e-4e77-aff9-6a8c9933ce22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01CF60958BE842A6593655C8578125" ma:contentTypeVersion="20" ma:contentTypeDescription="Create a new document." ma:contentTypeScope="" ma:versionID="a16a9cba7a6c0fafe0e937e768ffb787">
  <xsd:schema xmlns:xsd="http://www.w3.org/2001/XMLSchema" xmlns:xs="http://www.w3.org/2001/XMLSchema" xmlns:p="http://schemas.microsoft.com/office/2006/metadata/properties" xmlns:ns2="45624441-df11-4972-b940-84743b8edd13" xmlns:ns3="05a03ac3-062e-4e77-aff9-6a8c9933ce22" targetNamespace="http://schemas.microsoft.com/office/2006/metadata/properties" ma:root="true" ma:fieldsID="74383af6b75cfc187d9a9039ae7f3e49" ns2:_="" ns3:_="">
    <xsd:import namespace="45624441-df11-4972-b940-84743b8edd13"/>
    <xsd:import namespace="05a03ac3-062e-4e77-aff9-6a8c9933ce2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24441-df11-4972-b940-84743b8edd1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1d699188-ea2f-4a78-95cc-11962598401d}" ma:internalName="TaxCatchAll" ma:showField="CatchAllData" ma:web="45624441-df11-4972-b940-84743b8edd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a03ac3-062e-4e77-aff9-6a8c9933c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0b879720-a610-4f30-a10e-48b90a9c40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Image" ma:index="30" nillable="true" ma:displayName="Image" ma:format="Thumbnail" ma:internalName="Imag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9D67B7-37FD-C544-8DEC-42B9FC59F7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66F84B-F1E9-4BAD-B0DE-4F8FBD16EED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1A8E334-6D34-4C00-AF44-9F7D7DDECA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255E8B-6177-423A-8434-C94A74EEE5E8}">
  <ds:schemaRefs>
    <ds:schemaRef ds:uri="http://schemas.microsoft.com/office/2006/metadata/properties"/>
    <ds:schemaRef ds:uri="http://schemas.microsoft.com/office/infopath/2007/PartnerControls"/>
    <ds:schemaRef ds:uri="45624441-df11-4972-b940-84743b8edd13"/>
    <ds:schemaRef ds:uri="05a03ac3-062e-4e77-aff9-6a8c9933ce22"/>
  </ds:schemaRefs>
</ds:datastoreItem>
</file>

<file path=customXml/itemProps5.xml><?xml version="1.0" encoding="utf-8"?>
<ds:datastoreItem xmlns:ds="http://schemas.openxmlformats.org/officeDocument/2006/customXml" ds:itemID="{D70A4F27-249D-4825-902B-EC94A2DC4C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624441-df11-4972-b940-84743b8edd13"/>
    <ds:schemaRef ds:uri="05a03ac3-062e-4e77-aff9-6a8c9933c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5b907c2-752b-4850-88ad-86939ce522f0}" enabled="0" method="" siteId="{95b907c2-752b-4850-88ad-86939ce522f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fsdscs-dfq-word-template-noto-a4p.dotx</Template>
  <TotalTime>5</TotalTime>
  <Pages>2</Pages>
  <Words>975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Professional Foster Care Pilot Factsheet</vt:lpstr>
    </vt:vector>
  </TitlesOfParts>
  <Company/>
  <LinksUpToDate>false</LinksUpToDate>
  <CharactersWithSpaces>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Professional Foster Care Pilot Factsheet</dc:title>
  <dc:subject>factsheet</dc:subject>
  <dc:creator>Queensland Government</dc:creator>
  <cp:keywords>professional, foster, care, pilot, factsheet, information, potential carers</cp:keywords>
  <cp:lastModifiedBy>Grace M Ryan</cp:lastModifiedBy>
  <cp:revision>3</cp:revision>
  <cp:lastPrinted>2025-08-07T05:04:00Z</cp:lastPrinted>
  <dcterms:created xsi:type="dcterms:W3CDTF">2026-08-21T05:53:00Z</dcterms:created>
  <dcterms:modified xsi:type="dcterms:W3CDTF">2026-08-21T05:55:00Z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0x0101006201CF60958BE842A6593655C8578125</vt:lpwstr>
  </property>
  <property fmtid="{D5CDD505-2E9C-101B-9397-08002B2CF9AE}" pid="3" name="MediaServiceImageTags">
    <vt:lpwstr/>
  </property>
  <property fmtid="{D5CDD505-2E9C-101B-9397-08002B2CF9AE}" pid="4" name="_dlc_DocIdItemGuid">
    <vt:lpwstr>6bd17431-acad-46ac-b157-a21e8c15626e</vt:lpwstr>
  </property>
</Properties>
</file>