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5C4E" w14:textId="4E3E186A" w:rsidR="00C22A6A" w:rsidRPr="00C22A6A" w:rsidRDefault="00C22A6A" w:rsidP="00C22A6A">
      <w:pPr>
        <w:rPr>
          <w:noProof/>
          <w:color w:val="00293F"/>
          <w:sz w:val="36"/>
          <w:szCs w:val="36"/>
        </w:rPr>
        <w:sectPr w:rsidR="00C22A6A" w:rsidRPr="00C22A6A" w:rsidSect="00C22A6A">
          <w:footerReference w:type="first" r:id="rId8"/>
          <w:pgSz w:w="16838" w:h="11906" w:orient="landscape"/>
          <w:pgMar w:top="1701" w:right="1134" w:bottom="1701" w:left="1134" w:header="567" w:footer="567" w:gutter="0"/>
          <w:cols w:space="710"/>
          <w:docGrid w:linePitch="360"/>
        </w:sectPr>
      </w:pPr>
      <w:r w:rsidRPr="00822B5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A32D7" wp14:editId="50708444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1581150</wp:posOffset>
                </wp:positionV>
                <wp:extent cx="6812280" cy="351091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351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54A9" w14:textId="51A76D78" w:rsidR="007F0B85" w:rsidRPr="00957039" w:rsidRDefault="007F0B85" w:rsidP="00C22A6A">
                            <w:pPr>
                              <w:pStyle w:val="Topsubheading"/>
                              <w:rPr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957039">
                              <w:rPr>
                                <w:sz w:val="96"/>
                                <w:szCs w:val="96"/>
                                <w:lang w:val="en-AU"/>
                              </w:rPr>
                              <w:t xml:space="preserve">Human Services </w:t>
                            </w:r>
                            <w:r>
                              <w:rPr>
                                <w:sz w:val="96"/>
                                <w:szCs w:val="96"/>
                                <w:lang w:val="en-AU"/>
                              </w:rPr>
                              <w:br/>
                            </w:r>
                            <w:r w:rsidRPr="00957039">
                              <w:rPr>
                                <w:sz w:val="96"/>
                                <w:szCs w:val="96"/>
                                <w:lang w:val="en-AU"/>
                              </w:rPr>
                              <w:t>Quality Framework</w:t>
                            </w:r>
                            <w:r>
                              <w:rPr>
                                <w:b/>
                                <w:sz w:val="44"/>
                                <w:lang w:val="en-AU"/>
                              </w:rPr>
                              <w:br/>
                              <w:t>Self-Assessment Workbook</w:t>
                            </w:r>
                          </w:p>
                          <w:p w14:paraId="04A48778" w14:textId="18484F40" w:rsidR="007F0B85" w:rsidRDefault="007F0B85" w:rsidP="00C22A6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Self-Assessable Organisations (only)</w:t>
                            </w:r>
                          </w:p>
                          <w:p w14:paraId="3DB65E31" w14:textId="77777777" w:rsidR="007F0B85" w:rsidRDefault="007F0B85" w:rsidP="00C22A6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16C4251" w14:textId="044A33A9" w:rsidR="007F0B85" w:rsidRDefault="007F0B85" w:rsidP="00CB5060">
                            <w:pPr>
                              <w:ind w:left="6480" w:firstLine="7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Version</w:t>
                            </w:r>
                            <w:r w:rsidRPr="00F135D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 4.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9150EBC" w14:textId="77777777" w:rsidR="007F0B85" w:rsidRPr="00957039" w:rsidRDefault="007F0B85" w:rsidP="00C22A6A">
                            <w:pPr>
                              <w:rPr>
                                <w:i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6EDC1CA" w14:textId="77777777" w:rsidR="007F0B85" w:rsidRPr="00957039" w:rsidRDefault="007F0B85" w:rsidP="00C22A6A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A3028E4" w14:textId="77777777" w:rsidR="007F0B85" w:rsidRPr="001572CF" w:rsidRDefault="007F0B85" w:rsidP="00C22A6A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A32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95pt;margin-top:124.5pt;width:536.4pt;height:2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" filled="f" stroked="f">
                <v:textbox>
                  <w:txbxContent>
                    <w:p w14:paraId="7DA754A9" w14:textId="51A76D78" w:rsidR="007F0B85" w:rsidRPr="00957039" w:rsidRDefault="007F0B85" w:rsidP="00C22A6A">
                      <w:pPr>
                        <w:pStyle w:val="Topsubheading"/>
                        <w:rPr>
                          <w:sz w:val="96"/>
                          <w:szCs w:val="96"/>
                          <w:lang w:val="en-AU"/>
                        </w:rPr>
                      </w:pPr>
                      <w:r w:rsidRPr="00957039">
                        <w:rPr>
                          <w:sz w:val="96"/>
                          <w:szCs w:val="96"/>
                          <w:lang w:val="en-AU"/>
                        </w:rPr>
                        <w:t xml:space="preserve">Human Services </w:t>
                      </w:r>
                      <w:r>
                        <w:rPr>
                          <w:sz w:val="96"/>
                          <w:szCs w:val="96"/>
                          <w:lang w:val="en-AU"/>
                        </w:rPr>
                        <w:br/>
                      </w:r>
                      <w:r w:rsidRPr="00957039">
                        <w:rPr>
                          <w:sz w:val="96"/>
                          <w:szCs w:val="96"/>
                          <w:lang w:val="en-AU"/>
                        </w:rPr>
                        <w:t>Quality Framework</w:t>
                      </w:r>
                      <w:r>
                        <w:rPr>
                          <w:b/>
                          <w:sz w:val="44"/>
                          <w:lang w:val="en-AU"/>
                        </w:rPr>
                        <w:br/>
                        <w:t>Self-Assessment Workbook</w:t>
                      </w:r>
                    </w:p>
                    <w:p w14:paraId="04A48778" w14:textId="18484F40" w:rsidR="007F0B85" w:rsidRDefault="007F0B85" w:rsidP="00C22A6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Self-Assessable Organisations (only)</w:t>
                      </w:r>
                    </w:p>
                    <w:p w14:paraId="3DB65E31" w14:textId="77777777" w:rsidR="007F0B85" w:rsidRDefault="007F0B85" w:rsidP="00C22A6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16C4251" w14:textId="044A33A9" w:rsidR="007F0B85" w:rsidRDefault="007F0B85" w:rsidP="00CB5060">
                      <w:pPr>
                        <w:ind w:left="6480" w:firstLine="72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Version</w:t>
                      </w:r>
                      <w:r w:rsidRPr="00F135D4">
                        <w:rPr>
                          <w:color w:val="FFFFFF" w:themeColor="background1"/>
                          <w:sz w:val="32"/>
                          <w:szCs w:val="32"/>
                        </w:rPr>
                        <w:t>: 4.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</w:p>
                    <w:p w14:paraId="29150EBC" w14:textId="77777777" w:rsidR="007F0B85" w:rsidRPr="00957039" w:rsidRDefault="007F0B85" w:rsidP="00C22A6A">
                      <w:pPr>
                        <w:rPr>
                          <w:i/>
                          <w:color w:val="FFFFFF" w:themeColor="background1"/>
                          <w:sz w:val="24"/>
                        </w:rPr>
                      </w:pPr>
                    </w:p>
                    <w:p w14:paraId="36EDC1CA" w14:textId="77777777" w:rsidR="007F0B85" w:rsidRPr="00957039" w:rsidRDefault="007F0B85" w:rsidP="00C22A6A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A3028E4" w14:textId="77777777" w:rsidR="007F0B85" w:rsidRPr="001572CF" w:rsidRDefault="007F0B85" w:rsidP="00C22A6A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2848" behindDoc="1" locked="0" layoutInCell="1" allowOverlap="1" wp14:anchorId="23A7ED0D" wp14:editId="202C6E8D">
            <wp:simplePos x="0" y="0"/>
            <wp:positionH relativeFrom="page">
              <wp:align>right</wp:align>
            </wp:positionH>
            <wp:positionV relativeFrom="paragraph">
              <wp:posOffset>-1076325</wp:posOffset>
            </wp:positionV>
            <wp:extent cx="10692000" cy="75636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253"/>
        <w:gridCol w:w="2835"/>
        <w:gridCol w:w="2140"/>
        <w:gridCol w:w="2141"/>
      </w:tblGrid>
      <w:tr w:rsidR="00C22A6A" w:rsidRPr="00452A0D" w14:paraId="2234336D" w14:textId="77777777" w:rsidTr="00CB5060">
        <w:trPr>
          <w:trHeight w:val="280"/>
        </w:trPr>
        <w:tc>
          <w:tcPr>
            <w:tcW w:w="1533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64BAAF"/>
            <w:vAlign w:val="center"/>
          </w:tcPr>
          <w:p w14:paraId="02E83B36" w14:textId="77777777" w:rsidR="00C22A6A" w:rsidRPr="00452A0D" w:rsidRDefault="00C22A6A" w:rsidP="00F91DF0">
            <w:pPr>
              <w:tabs>
                <w:tab w:val="left" w:pos="480"/>
              </w:tabs>
              <w:spacing w:before="120" w:after="120"/>
              <w:outlineLvl w:val="0"/>
              <w:rPr>
                <w:rFonts w:cs="Arial"/>
                <w:b/>
                <w:sz w:val="24"/>
              </w:rPr>
            </w:pPr>
            <w:r w:rsidRPr="00452A0D">
              <w:rPr>
                <w:rFonts w:cs="Arial"/>
                <w:b/>
                <w:sz w:val="24"/>
              </w:rPr>
              <w:lastRenderedPageBreak/>
              <w:t>Self-</w:t>
            </w:r>
            <w:r>
              <w:rPr>
                <w:rFonts w:cs="Arial"/>
                <w:b/>
                <w:sz w:val="24"/>
              </w:rPr>
              <w:t>A</w:t>
            </w:r>
            <w:r w:rsidRPr="00452A0D">
              <w:rPr>
                <w:rFonts w:cs="Arial"/>
                <w:b/>
                <w:sz w:val="24"/>
              </w:rPr>
              <w:t xml:space="preserve">ssessment and </w:t>
            </w:r>
            <w:r>
              <w:rPr>
                <w:rFonts w:cs="Arial"/>
                <w:b/>
                <w:sz w:val="24"/>
              </w:rPr>
              <w:t>Organisation D</w:t>
            </w:r>
            <w:r w:rsidRPr="00452A0D">
              <w:rPr>
                <w:rFonts w:cs="Arial"/>
                <w:b/>
                <w:sz w:val="24"/>
              </w:rPr>
              <w:t>etails</w:t>
            </w:r>
          </w:p>
        </w:tc>
      </w:tr>
      <w:tr w:rsidR="00C22A6A" w:rsidRPr="00921F85" w14:paraId="2E47B452" w14:textId="77777777" w:rsidTr="00CB5060">
        <w:trPr>
          <w:trHeight w:val="227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A5A7E7" w14:textId="77777777" w:rsidR="00C22A6A" w:rsidRPr="00CB1DF3" w:rsidRDefault="00C22A6A" w:rsidP="00801821">
            <w:pPr>
              <w:spacing w:before="120" w:after="120"/>
              <w:rPr>
                <w:b/>
                <w:szCs w:val="22"/>
              </w:rPr>
            </w:pPr>
            <w:r w:rsidRPr="00CB1DF3">
              <w:rPr>
                <w:b/>
                <w:szCs w:val="22"/>
              </w:rPr>
              <w:t>Organisation name (legal entity)</w:t>
            </w:r>
          </w:p>
        </w:tc>
        <w:tc>
          <w:tcPr>
            <w:tcW w:w="1136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272874" w14:textId="77777777" w:rsidR="00C22A6A" w:rsidRPr="00D71C12" w:rsidRDefault="00C22A6A" w:rsidP="00801821">
            <w:pPr>
              <w:tabs>
                <w:tab w:val="left" w:pos="480"/>
              </w:tabs>
              <w:spacing w:before="120" w:after="120"/>
              <w:outlineLvl w:val="0"/>
              <w:rPr>
                <w:rFonts w:cs="Arial"/>
                <w:szCs w:val="22"/>
              </w:rPr>
            </w:pPr>
          </w:p>
        </w:tc>
      </w:tr>
      <w:tr w:rsidR="00C22A6A" w14:paraId="6943AD1F" w14:textId="77777777" w:rsidTr="00CB5060">
        <w:trPr>
          <w:trHeight w:val="227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DD80E3" w14:textId="77777777" w:rsidR="00C22A6A" w:rsidRPr="00CB1DF3" w:rsidRDefault="00C22A6A" w:rsidP="00801821">
            <w:pPr>
              <w:spacing w:before="120" w:after="120"/>
              <w:rPr>
                <w:b/>
                <w:szCs w:val="22"/>
              </w:rPr>
            </w:pPr>
            <w:r w:rsidRPr="00CB1DF3">
              <w:rPr>
                <w:b/>
                <w:szCs w:val="22"/>
              </w:rPr>
              <w:t>Trading name (where applicable)</w:t>
            </w:r>
          </w:p>
        </w:tc>
        <w:tc>
          <w:tcPr>
            <w:tcW w:w="1136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A648CD" w14:textId="77777777" w:rsidR="00C22A6A" w:rsidRPr="00D71C12" w:rsidRDefault="00C22A6A" w:rsidP="00801821">
            <w:pPr>
              <w:tabs>
                <w:tab w:val="left" w:pos="480"/>
              </w:tabs>
              <w:spacing w:before="120" w:after="120"/>
              <w:outlineLvl w:val="0"/>
              <w:rPr>
                <w:rFonts w:cs="Arial"/>
                <w:szCs w:val="22"/>
              </w:rPr>
            </w:pPr>
          </w:p>
        </w:tc>
      </w:tr>
      <w:tr w:rsidR="00C22A6A" w14:paraId="59873B79" w14:textId="77777777" w:rsidTr="00EC62EE">
        <w:trPr>
          <w:trHeight w:val="227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455777E" w14:textId="77777777" w:rsidR="00C22A6A" w:rsidRPr="00CB1DF3" w:rsidRDefault="00C22A6A" w:rsidP="00801821">
            <w:pPr>
              <w:spacing w:before="120" w:after="120"/>
              <w:rPr>
                <w:b/>
                <w:szCs w:val="22"/>
              </w:rPr>
            </w:pPr>
            <w:r w:rsidRPr="00CB1DF3">
              <w:rPr>
                <w:b/>
                <w:szCs w:val="22"/>
              </w:rPr>
              <w:t>Australian Business No (ABN)</w:t>
            </w:r>
          </w:p>
        </w:tc>
        <w:tc>
          <w:tcPr>
            <w:tcW w:w="1136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D618EE" w14:textId="77777777" w:rsidR="00C22A6A" w:rsidRPr="00D71C12" w:rsidRDefault="00C22A6A" w:rsidP="00801821">
            <w:pPr>
              <w:tabs>
                <w:tab w:val="left" w:pos="480"/>
              </w:tabs>
              <w:spacing w:before="120" w:after="120"/>
              <w:outlineLvl w:val="0"/>
              <w:rPr>
                <w:rFonts w:cs="Arial"/>
                <w:szCs w:val="22"/>
              </w:rPr>
            </w:pPr>
          </w:p>
        </w:tc>
      </w:tr>
      <w:tr w:rsidR="00535D22" w:rsidRPr="00577D24" w14:paraId="40364381" w14:textId="77777777" w:rsidTr="00EC62EE">
        <w:trPr>
          <w:trHeight w:val="397"/>
        </w:trPr>
        <w:tc>
          <w:tcPr>
            <w:tcW w:w="3970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018911" w14:textId="77777777" w:rsidR="00535D22" w:rsidRPr="00F135D4" w:rsidRDefault="00535D22" w:rsidP="00C93EB3">
            <w:pPr>
              <w:rPr>
                <w:rFonts w:cs="Arial"/>
                <w:b/>
                <w:szCs w:val="22"/>
              </w:rPr>
            </w:pPr>
            <w:r w:rsidRPr="00F135D4">
              <w:rPr>
                <w:b/>
                <w:szCs w:val="22"/>
              </w:rPr>
              <w:t xml:space="preserve">Service details </w:t>
            </w:r>
          </w:p>
        </w:tc>
        <w:tc>
          <w:tcPr>
            <w:tcW w:w="70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F43189" w14:textId="24D5FB7E" w:rsidR="00535D22" w:rsidRPr="00F135D4" w:rsidRDefault="00535D22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 xml:space="preserve">Service outlet name/s </w:t>
            </w:r>
          </w:p>
        </w:tc>
        <w:tc>
          <w:tcPr>
            <w:tcW w:w="2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E89937" w14:textId="401DCC0B" w:rsidR="00535D22" w:rsidRPr="00F135D4" w:rsidRDefault="00535D22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Service outlet number/s</w:t>
            </w:r>
          </w:p>
        </w:tc>
        <w:tc>
          <w:tcPr>
            <w:tcW w:w="21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1D1EDF" w14:textId="2261D0FA" w:rsidR="00535D22" w:rsidRPr="00F135D4" w:rsidRDefault="00535D22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Funding department</w:t>
            </w:r>
          </w:p>
        </w:tc>
      </w:tr>
      <w:tr w:rsidR="00535D22" w:rsidRPr="00921F85" w14:paraId="14C588D1" w14:textId="77777777" w:rsidTr="00EC62EE">
        <w:trPr>
          <w:trHeight w:val="295"/>
        </w:trPr>
        <w:tc>
          <w:tcPr>
            <w:tcW w:w="397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C87451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233A11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C5B3387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7774B8" w14:textId="17FFD355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535D22" w:rsidRPr="00921F85" w14:paraId="303D80D3" w14:textId="77777777" w:rsidTr="00EC62EE">
        <w:trPr>
          <w:trHeight w:val="295"/>
        </w:trPr>
        <w:tc>
          <w:tcPr>
            <w:tcW w:w="397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1E88D2" w14:textId="77777777" w:rsidR="00535D22" w:rsidRPr="00F135D4" w:rsidDel="00844606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73EAC2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E84083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01E1BB" w14:textId="64E68E26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535D22" w:rsidRPr="00921F85" w14:paraId="301B29B6" w14:textId="77777777" w:rsidTr="00EC62EE">
        <w:trPr>
          <w:trHeight w:val="295"/>
        </w:trPr>
        <w:tc>
          <w:tcPr>
            <w:tcW w:w="397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283F9D7" w14:textId="77777777" w:rsidR="00535D22" w:rsidRPr="00F135D4" w:rsidDel="00844606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14891E" w14:textId="77777777" w:rsidR="00535D22" w:rsidRPr="00F135D4" w:rsidRDefault="00535D22" w:rsidP="00C93EB3">
            <w:pPr>
              <w:rPr>
                <w:rFonts w:cs="Arial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CC18F7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ADD1FD7" w14:textId="484972F6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535D22" w14:paraId="3C8C9A5C" w14:textId="77777777" w:rsidTr="00EC62EE">
        <w:trPr>
          <w:trHeight w:val="295"/>
        </w:trPr>
        <w:tc>
          <w:tcPr>
            <w:tcW w:w="3970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1C0436" w14:textId="77777777" w:rsidR="00535D22" w:rsidRPr="00F135D4" w:rsidDel="00844606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DA3DF8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435CBD" w14:textId="77777777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882F55" w14:textId="1F18E62F" w:rsidR="00535D22" w:rsidRPr="00F135D4" w:rsidRDefault="00535D22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C22A6A" w:rsidRPr="00921F85" w14:paraId="481012A0" w14:textId="77777777" w:rsidTr="00CB5060">
        <w:trPr>
          <w:trHeight w:val="567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0A8406" w14:textId="77777777" w:rsidR="00C22A6A" w:rsidRPr="00F135D4" w:rsidRDefault="00C22A6A" w:rsidP="00C93EB3">
            <w:pPr>
              <w:rPr>
                <w:rFonts w:cs="Arial"/>
                <w:b/>
                <w:szCs w:val="22"/>
              </w:rPr>
            </w:pPr>
            <w:r w:rsidRPr="00F135D4">
              <w:rPr>
                <w:b/>
                <w:szCs w:val="22"/>
              </w:rPr>
              <w:t>Organisation postal, email and telephone contact details</w:t>
            </w:r>
          </w:p>
        </w:tc>
        <w:tc>
          <w:tcPr>
            <w:tcW w:w="1136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77DAC2" w14:textId="77777777" w:rsidR="00C22A6A" w:rsidRPr="00F135D4" w:rsidRDefault="00C22A6A" w:rsidP="00C93EB3">
            <w:pPr>
              <w:rPr>
                <w:szCs w:val="22"/>
              </w:rPr>
            </w:pPr>
          </w:p>
        </w:tc>
      </w:tr>
      <w:tr w:rsidR="00C22A6A" w:rsidRPr="00921F85" w14:paraId="1C6F3B8E" w14:textId="77777777" w:rsidTr="00CB5060">
        <w:trPr>
          <w:trHeight w:val="567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A76F46" w14:textId="77777777" w:rsidR="00C22A6A" w:rsidRPr="00F135D4" w:rsidRDefault="00C22A6A" w:rsidP="00C93EB3">
            <w:pPr>
              <w:rPr>
                <w:rFonts w:cs="Arial"/>
                <w:b/>
                <w:szCs w:val="22"/>
              </w:rPr>
            </w:pPr>
            <w:r w:rsidRPr="00F135D4">
              <w:rPr>
                <w:rFonts w:cs="Arial"/>
                <w:b/>
                <w:szCs w:val="22"/>
              </w:rPr>
              <w:t xml:space="preserve">Organisation contact person for the self-assessment </w:t>
            </w:r>
          </w:p>
        </w:tc>
        <w:tc>
          <w:tcPr>
            <w:tcW w:w="1136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64A087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C22A6A" w:rsidRPr="00985D0A" w14:paraId="7848BC96" w14:textId="77777777" w:rsidTr="00CB5060">
        <w:trPr>
          <w:trHeight w:val="305"/>
        </w:trPr>
        <w:tc>
          <w:tcPr>
            <w:tcW w:w="1533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4C6843" w14:textId="41A2DBDA" w:rsidR="00CB5060" w:rsidRPr="00F135D4" w:rsidRDefault="00C22A6A" w:rsidP="00087064">
            <w:pPr>
              <w:rPr>
                <w:b/>
                <w:szCs w:val="22"/>
              </w:rPr>
            </w:pPr>
            <w:r w:rsidRPr="00F135D4">
              <w:rPr>
                <w:rFonts w:cs="Arial"/>
                <w:b/>
                <w:szCs w:val="22"/>
              </w:rPr>
              <w:t xml:space="preserve">Please record submission details for your self-assessment below. </w:t>
            </w:r>
            <w:r w:rsidRPr="00F135D4">
              <w:rPr>
                <w:rFonts w:eastAsia="Times"/>
                <w:iCs/>
                <w:szCs w:val="22"/>
              </w:rPr>
              <w:t>If your organisation receives funding under multiple funding streams and/or</w:t>
            </w:r>
            <w:r w:rsidR="00087064" w:rsidRPr="00F135D4">
              <w:rPr>
                <w:rFonts w:eastAsia="Times"/>
                <w:iCs/>
                <w:szCs w:val="22"/>
              </w:rPr>
              <w:t xml:space="preserve"> from different</w:t>
            </w:r>
            <w:r w:rsidRPr="00F135D4">
              <w:rPr>
                <w:rFonts w:eastAsia="Times"/>
                <w:iCs/>
                <w:szCs w:val="22"/>
              </w:rPr>
              <w:t xml:space="preserve"> </w:t>
            </w:r>
            <w:r w:rsidR="00880D79" w:rsidRPr="00F135D4">
              <w:rPr>
                <w:rFonts w:eastAsia="Times"/>
                <w:iCs/>
                <w:szCs w:val="22"/>
              </w:rPr>
              <w:t xml:space="preserve">departments </w:t>
            </w:r>
            <w:proofErr w:type="gramStart"/>
            <w:r w:rsidRPr="00F135D4">
              <w:rPr>
                <w:rFonts w:eastAsia="Times"/>
                <w:iCs/>
                <w:szCs w:val="22"/>
              </w:rPr>
              <w:t>e.g.</w:t>
            </w:r>
            <w:proofErr w:type="gramEnd"/>
            <w:r w:rsidRPr="00F135D4">
              <w:rPr>
                <w:rFonts w:eastAsia="Times"/>
                <w:iCs/>
                <w:szCs w:val="22"/>
              </w:rPr>
              <w:t xml:space="preserve"> </w:t>
            </w:r>
            <w:r w:rsidR="00BA7B31" w:rsidRPr="00F135D4">
              <w:rPr>
                <w:rFonts w:eastAsia="Times"/>
                <w:iCs/>
                <w:szCs w:val="22"/>
              </w:rPr>
              <w:t>Young People</w:t>
            </w:r>
            <w:r w:rsidR="00087064" w:rsidRPr="00F135D4">
              <w:rPr>
                <w:rFonts w:eastAsia="Times"/>
                <w:iCs/>
                <w:szCs w:val="22"/>
              </w:rPr>
              <w:t xml:space="preserve"> DCYJMA</w:t>
            </w:r>
            <w:r w:rsidR="00BA7B31" w:rsidRPr="00F135D4">
              <w:rPr>
                <w:rFonts w:eastAsia="Times"/>
                <w:iCs/>
                <w:szCs w:val="22"/>
              </w:rPr>
              <w:t xml:space="preserve"> </w:t>
            </w:r>
            <w:r w:rsidRPr="00F135D4">
              <w:rPr>
                <w:rFonts w:eastAsia="Times"/>
                <w:iCs/>
                <w:szCs w:val="22"/>
                <w:u w:val="single"/>
              </w:rPr>
              <w:t>and</w:t>
            </w:r>
            <w:r w:rsidRPr="00F135D4">
              <w:rPr>
                <w:rFonts w:eastAsia="Times"/>
                <w:iCs/>
                <w:szCs w:val="22"/>
              </w:rPr>
              <w:t xml:space="preserve"> Community Services</w:t>
            </w:r>
            <w:r w:rsidR="00087064" w:rsidRPr="00F135D4">
              <w:rPr>
                <w:rFonts w:eastAsia="Times"/>
                <w:iCs/>
                <w:szCs w:val="22"/>
              </w:rPr>
              <w:t xml:space="preserve"> DCHDE</w:t>
            </w:r>
            <w:r w:rsidRPr="00F135D4">
              <w:rPr>
                <w:rFonts w:eastAsia="Times"/>
                <w:iCs/>
                <w:szCs w:val="22"/>
              </w:rPr>
              <w:t xml:space="preserve">, you are only required to complete and submit one self-assessment for all of your self-assessable </w:t>
            </w:r>
            <w:r w:rsidR="00087064" w:rsidRPr="00F135D4">
              <w:rPr>
                <w:rFonts w:eastAsia="Times"/>
                <w:iCs/>
                <w:szCs w:val="22"/>
              </w:rPr>
              <w:t xml:space="preserve">services. Please submit your </w:t>
            </w:r>
            <w:r w:rsidRPr="00F135D4">
              <w:rPr>
                <w:rFonts w:eastAsia="Times"/>
                <w:iCs/>
                <w:szCs w:val="22"/>
              </w:rPr>
              <w:t xml:space="preserve">completed self-assessment </w:t>
            </w:r>
            <w:r w:rsidR="00087064" w:rsidRPr="00F135D4">
              <w:rPr>
                <w:rFonts w:eastAsia="Times"/>
                <w:iCs/>
                <w:szCs w:val="22"/>
              </w:rPr>
              <w:t xml:space="preserve">to all your </w:t>
            </w:r>
            <w:r w:rsidRPr="00F135D4">
              <w:rPr>
                <w:rFonts w:eastAsia="Times"/>
                <w:iCs/>
                <w:szCs w:val="22"/>
              </w:rPr>
              <w:t>Contract Officer</w:t>
            </w:r>
            <w:r w:rsidR="00087064" w:rsidRPr="00F135D4">
              <w:rPr>
                <w:rFonts w:eastAsia="Times"/>
                <w:iCs/>
                <w:szCs w:val="22"/>
              </w:rPr>
              <w:t>/</w:t>
            </w:r>
            <w:r w:rsidRPr="00F135D4">
              <w:rPr>
                <w:rFonts w:eastAsia="Times"/>
                <w:iCs/>
                <w:szCs w:val="22"/>
              </w:rPr>
              <w:t>s.</w:t>
            </w:r>
          </w:p>
        </w:tc>
      </w:tr>
      <w:tr w:rsidR="00C22A6A" w:rsidRPr="00985D0A" w14:paraId="4C625F0B" w14:textId="77777777" w:rsidTr="00CB5060">
        <w:trPr>
          <w:trHeight w:val="340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977B637" w14:textId="4702909C" w:rsidR="00C22A6A" w:rsidRPr="00F135D4" w:rsidRDefault="00C22A6A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Contract Officer</w:t>
            </w:r>
            <w:r w:rsidR="00F516B5" w:rsidRPr="00F135D4">
              <w:rPr>
                <w:b/>
                <w:szCs w:val="22"/>
              </w:rPr>
              <w:t>/s</w:t>
            </w:r>
            <w:r w:rsidRPr="00F135D4">
              <w:rPr>
                <w:b/>
                <w:szCs w:val="22"/>
              </w:rPr>
              <w:t xml:space="preserve"> name</w:t>
            </w:r>
          </w:p>
        </w:tc>
        <w:tc>
          <w:tcPr>
            <w:tcW w:w="42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608DD" w14:textId="77777777" w:rsidR="00C22A6A" w:rsidRPr="00F135D4" w:rsidRDefault="00C22A6A" w:rsidP="00C93EB3">
            <w:pPr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6DED88F" w14:textId="6B754990" w:rsidR="00C22A6A" w:rsidRPr="00F135D4" w:rsidRDefault="00C22A6A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Contract Officer</w:t>
            </w:r>
            <w:r w:rsidR="00F516B5" w:rsidRPr="00F135D4">
              <w:rPr>
                <w:b/>
                <w:szCs w:val="22"/>
              </w:rPr>
              <w:t>/s</w:t>
            </w:r>
            <w:r w:rsidRPr="00F135D4">
              <w:rPr>
                <w:b/>
                <w:szCs w:val="22"/>
              </w:rPr>
              <w:t xml:space="preserve"> email 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6AA5C" w14:textId="77777777" w:rsidR="00C22A6A" w:rsidRPr="00F135D4" w:rsidRDefault="00C22A6A" w:rsidP="00C93EB3">
            <w:pPr>
              <w:rPr>
                <w:szCs w:val="22"/>
              </w:rPr>
            </w:pPr>
          </w:p>
        </w:tc>
      </w:tr>
      <w:tr w:rsidR="00C22A6A" w:rsidRPr="00985D0A" w14:paraId="10C00A95" w14:textId="77777777" w:rsidTr="00CB5060">
        <w:trPr>
          <w:trHeight w:val="340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4E4F7BE" w14:textId="77777777" w:rsidR="00C22A6A" w:rsidRPr="00F135D4" w:rsidRDefault="00C22A6A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Self-assessment due date</w:t>
            </w:r>
          </w:p>
        </w:tc>
        <w:tc>
          <w:tcPr>
            <w:tcW w:w="42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01308F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B08D3B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  <w:r w:rsidRPr="00F135D4">
              <w:rPr>
                <w:rFonts w:cs="Arial"/>
                <w:b/>
                <w:szCs w:val="22"/>
              </w:rPr>
              <w:t>Date submitted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26DB82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  <w:tr w:rsidR="00C22A6A" w:rsidRPr="00921F85" w14:paraId="28C33048" w14:textId="77777777" w:rsidTr="00CB5060">
        <w:trPr>
          <w:trHeight w:val="305"/>
        </w:trPr>
        <w:tc>
          <w:tcPr>
            <w:tcW w:w="39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62AF73" w14:textId="77777777" w:rsidR="00C22A6A" w:rsidRPr="00F135D4" w:rsidRDefault="00C22A6A" w:rsidP="00C93EB3">
            <w:pPr>
              <w:rPr>
                <w:b/>
                <w:szCs w:val="22"/>
              </w:rPr>
            </w:pPr>
            <w:r w:rsidRPr="00F135D4">
              <w:rPr>
                <w:b/>
                <w:szCs w:val="22"/>
              </w:rPr>
              <w:t>Is the Continuous Improvement Plan (initial) being submitted with the self-assessment?</w:t>
            </w:r>
          </w:p>
        </w:tc>
        <w:tc>
          <w:tcPr>
            <w:tcW w:w="42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F1A6E5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eastAsia="Times"/>
                <w:szCs w:val="22"/>
              </w:rPr>
            </w:pPr>
            <w:r w:rsidRPr="00F135D4">
              <w:rPr>
                <w:rFonts w:eastAsia="Times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5D4">
              <w:rPr>
                <w:rFonts w:eastAsia="Times"/>
                <w:szCs w:val="22"/>
              </w:rPr>
              <w:instrText xml:space="preserve"> FORMCHECKBOX </w:instrText>
            </w:r>
            <w:r w:rsidR="00F50DCE">
              <w:rPr>
                <w:rFonts w:eastAsia="Times"/>
                <w:szCs w:val="22"/>
              </w:rPr>
            </w:r>
            <w:r w:rsidR="00F50DCE">
              <w:rPr>
                <w:rFonts w:eastAsia="Times"/>
                <w:szCs w:val="22"/>
              </w:rPr>
              <w:fldChar w:fldCharType="separate"/>
            </w:r>
            <w:r w:rsidRPr="00F135D4">
              <w:rPr>
                <w:rFonts w:eastAsia="Times"/>
                <w:szCs w:val="22"/>
              </w:rPr>
              <w:fldChar w:fldCharType="end"/>
            </w:r>
            <w:r w:rsidRPr="00F135D4">
              <w:rPr>
                <w:rFonts w:eastAsia="Times"/>
                <w:szCs w:val="22"/>
              </w:rPr>
              <w:t xml:space="preserve">  Yes</w:t>
            </w:r>
          </w:p>
          <w:p w14:paraId="679C6A0B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  <w:r w:rsidRPr="00F135D4">
              <w:rPr>
                <w:rFonts w:eastAsia="Times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5D4">
              <w:rPr>
                <w:rFonts w:eastAsia="Times"/>
                <w:szCs w:val="22"/>
              </w:rPr>
              <w:instrText xml:space="preserve"> FORMCHECKBOX </w:instrText>
            </w:r>
            <w:r w:rsidR="00F50DCE">
              <w:rPr>
                <w:rFonts w:eastAsia="Times"/>
                <w:szCs w:val="22"/>
              </w:rPr>
            </w:r>
            <w:r w:rsidR="00F50DCE">
              <w:rPr>
                <w:rFonts w:eastAsia="Times"/>
                <w:szCs w:val="22"/>
              </w:rPr>
              <w:fldChar w:fldCharType="separate"/>
            </w:r>
            <w:r w:rsidRPr="00F135D4">
              <w:rPr>
                <w:rFonts w:eastAsia="Times"/>
                <w:szCs w:val="22"/>
              </w:rPr>
              <w:fldChar w:fldCharType="end"/>
            </w:r>
            <w:r w:rsidRPr="00F135D4">
              <w:rPr>
                <w:rFonts w:eastAsia="Times"/>
                <w:szCs w:val="22"/>
              </w:rPr>
              <w:t xml:space="preserve">  No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69D1371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b/>
                <w:szCs w:val="22"/>
              </w:rPr>
            </w:pPr>
            <w:r w:rsidRPr="00F135D4">
              <w:rPr>
                <w:b/>
                <w:szCs w:val="22"/>
              </w:rPr>
              <w:t xml:space="preserve">Updated Continuous Improvement Plan due date </w:t>
            </w:r>
            <w:r w:rsidRPr="00F135D4">
              <w:rPr>
                <w:i/>
                <w:color w:val="FF0000"/>
                <w:szCs w:val="22"/>
              </w:rPr>
              <w:t>12 months after self-assessment due date</w:t>
            </w:r>
          </w:p>
        </w:tc>
        <w:tc>
          <w:tcPr>
            <w:tcW w:w="428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FC207" w14:textId="77777777" w:rsidR="00C22A6A" w:rsidRPr="00F135D4" w:rsidRDefault="00C22A6A" w:rsidP="00C93EB3">
            <w:pPr>
              <w:tabs>
                <w:tab w:val="left" w:pos="480"/>
              </w:tabs>
              <w:outlineLvl w:val="0"/>
              <w:rPr>
                <w:rFonts w:cs="Arial"/>
                <w:szCs w:val="22"/>
              </w:rPr>
            </w:pPr>
          </w:p>
        </w:tc>
      </w:tr>
    </w:tbl>
    <w:p w14:paraId="631FF44D" w14:textId="26FAC8DA" w:rsidR="00C22A6A" w:rsidRDefault="00C22A6A" w:rsidP="00C22A6A">
      <w:pPr>
        <w:pStyle w:val="Heading1"/>
        <w:spacing w:after="360"/>
        <w:rPr>
          <w:b/>
          <w:sz w:val="22"/>
          <w:szCs w:val="22"/>
        </w:rPr>
      </w:pPr>
    </w:p>
    <w:p w14:paraId="7DF8161A" w14:textId="77777777" w:rsidR="00C22A6A" w:rsidRDefault="00C22A6A">
      <w:pPr>
        <w:rPr>
          <w:b/>
          <w:noProof/>
          <w:color w:val="00293F"/>
          <w:szCs w:val="22"/>
        </w:rPr>
      </w:pPr>
      <w:r>
        <w:rPr>
          <w:b/>
          <w:szCs w:val="22"/>
        </w:rPr>
        <w:br w:type="page"/>
      </w:r>
    </w:p>
    <w:p w14:paraId="4D67ECF8" w14:textId="77777777" w:rsidR="00C22A6A" w:rsidRDefault="00C22A6A" w:rsidP="00C22A6A">
      <w:pPr>
        <w:pStyle w:val="Heading1"/>
        <w:spacing w:after="360"/>
        <w:rPr>
          <w:b/>
          <w:sz w:val="22"/>
          <w:szCs w:val="22"/>
        </w:rPr>
        <w:sectPr w:rsidR="00C22A6A" w:rsidSect="00CB5060">
          <w:headerReference w:type="default" r:id="rId10"/>
          <w:pgSz w:w="16838" w:h="11906" w:orient="landscape"/>
          <w:pgMar w:top="567" w:right="1134" w:bottom="1701" w:left="1134" w:header="567" w:footer="567" w:gutter="0"/>
          <w:cols w:space="710"/>
          <w:docGrid w:linePitch="360"/>
        </w:sectPr>
      </w:pPr>
    </w:p>
    <w:tbl>
      <w:tblPr>
        <w:tblStyle w:val="TableGrid"/>
        <w:tblW w:w="15344" w:type="dxa"/>
        <w:tblInd w:w="-3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8"/>
        <w:gridCol w:w="6696"/>
      </w:tblGrid>
      <w:tr w:rsidR="00C22A6A" w:rsidRPr="008C2A99" w14:paraId="0C2203A3" w14:textId="77777777" w:rsidTr="00CB5060">
        <w:tc>
          <w:tcPr>
            <w:tcW w:w="15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BAAF"/>
          </w:tcPr>
          <w:p w14:paraId="5BEC1D04" w14:textId="77777777" w:rsidR="00C22A6A" w:rsidRPr="008C2A99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bookmarkStart w:id="0" w:name="_Toc448130239"/>
            <w:r w:rsidRPr="008C2A99">
              <w:rPr>
                <w:rFonts w:cs="Arial"/>
                <w:b/>
                <w:bCs/>
                <w:spacing w:val="-1"/>
                <w:sz w:val="24"/>
              </w:rPr>
              <w:lastRenderedPageBreak/>
              <w:t>Declaration of Accountable/Authorised Officer</w:t>
            </w:r>
            <w:bookmarkEnd w:id="0"/>
          </w:p>
        </w:tc>
      </w:tr>
      <w:tr w:rsidR="00C22A6A" w:rsidRPr="008C2A99" w14:paraId="6D0A2AB4" w14:textId="77777777" w:rsidTr="00CB5060">
        <w:tc>
          <w:tcPr>
            <w:tcW w:w="15344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F24E3F" w14:textId="77777777" w:rsidR="00C22A6A" w:rsidRDefault="00C22A6A" w:rsidP="00C93EB3">
            <w:pPr>
              <w:spacing w:before="40" w:after="40" w:line="276" w:lineRule="auto"/>
            </w:pPr>
            <w:r>
              <w:t xml:space="preserve">I </w:t>
            </w:r>
            <w:sdt>
              <w:sdtPr>
                <w:rPr>
                  <w:b/>
                </w:rPr>
                <w:alias w:val="Full Name"/>
                <w:tag w:val="Full Name"/>
                <w:id w:val="-749351188"/>
                <w:placeholder>
                  <w:docPart w:val="90E31CB94B8645A187268BDF7C468AE7"/>
                </w:placeholder>
                <w:showingPlcHdr/>
                <w:text/>
              </w:sdtPr>
              <w:sdtEndPr/>
              <w:sdtContent>
                <w:r w:rsidRPr="00BE3D82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  <w:r>
              <w:t xml:space="preserve"> hereby declare the following:</w:t>
            </w:r>
          </w:p>
          <w:p w14:paraId="5DB08C0B" w14:textId="77777777" w:rsidR="00C22A6A" w:rsidRDefault="00C22A6A" w:rsidP="00C93EB3">
            <w:pPr>
              <w:spacing w:before="40" w:after="40" w:line="276" w:lineRule="auto"/>
              <w:ind w:left="360" w:hanging="360"/>
            </w:pPr>
            <w:r>
              <w:t>1.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>
              <w:t xml:space="preserve">I am the Accountable/Authorised Officer for </w:t>
            </w:r>
            <w:sdt>
              <w:sdtPr>
                <w:rPr>
                  <w:b/>
                  <w:color w:val="000000" w:themeColor="text1"/>
                </w:rPr>
                <w:alias w:val="Provider Name"/>
                <w:tag w:val="Provider Name"/>
                <w:id w:val="1795400024"/>
                <w:placeholder>
                  <w:docPart w:val="0AB563D24C304A5FBA5DE1B5178C8DAE"/>
                </w:placeholder>
                <w:showingPlcHdr/>
                <w:text/>
              </w:sdtPr>
              <w:sdtEndPr/>
              <w:sdtContent>
                <w:r w:rsidRPr="00BE3D82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  <w:r>
              <w:rPr>
                <w:b/>
                <w:color w:val="000000" w:themeColor="text1"/>
              </w:rPr>
              <w:t xml:space="preserve"> </w:t>
            </w:r>
            <w:r w:rsidRPr="00C64094">
              <w:rPr>
                <w:color w:val="000000" w:themeColor="text1"/>
              </w:rPr>
              <w:t xml:space="preserve">(the Organisation); </w:t>
            </w:r>
            <w:r>
              <w:t>and</w:t>
            </w:r>
          </w:p>
          <w:p w14:paraId="58F974EF" w14:textId="77777777" w:rsidR="00C22A6A" w:rsidRDefault="00C22A6A" w:rsidP="00C93EB3">
            <w:pPr>
              <w:spacing w:before="40" w:after="40" w:line="276" w:lineRule="auto"/>
              <w:ind w:left="360" w:hanging="360"/>
            </w:pPr>
            <w:r>
              <w:t>2.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>
              <w:t>the information provided in the Self-Assessment Workbook is true and correct to the best of my knowledge; and</w:t>
            </w:r>
          </w:p>
          <w:p w14:paraId="7507E716" w14:textId="77777777" w:rsidR="00C22A6A" w:rsidRDefault="00C22A6A" w:rsidP="00C93EB3">
            <w:pPr>
              <w:spacing w:before="40" w:after="40" w:line="276" w:lineRule="auto"/>
              <w:ind w:left="360" w:hanging="360"/>
            </w:pPr>
            <w:r>
              <w:t>3.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>
              <w:t xml:space="preserve">as at </w:t>
            </w:r>
            <w:sdt>
              <w:sdtPr>
                <w:rPr>
                  <w:b/>
                  <w:color w:val="000000" w:themeColor="text1"/>
                </w:rPr>
                <w:alias w:val="Date"/>
                <w:tag w:val="Date"/>
                <w:id w:val="170154160"/>
                <w:placeholder>
                  <w:docPart w:val="D5029C5794DD4AD0A1191D35D70C1382"/>
                </w:placeholder>
                <w:showingPlcHdr/>
                <w:text/>
              </w:sdtPr>
              <w:sdtEndPr/>
              <w:sdtContent>
                <w:r w:rsidRPr="00BE3D82">
                  <w:rPr>
                    <w:rStyle w:val="PlaceholderText"/>
                    <w:highlight w:val="yellow"/>
                  </w:rPr>
                  <w:t>Click here to enter text.</w:t>
                </w:r>
              </w:sdtContent>
            </w:sdt>
            <w:r w:rsidRPr="009C66E6">
              <w:rPr>
                <w:color w:val="000000" w:themeColor="text1"/>
              </w:rPr>
              <w:t>,</w:t>
            </w:r>
            <w:r w:rsidRPr="00B36DE7">
              <w:rPr>
                <w:color w:val="000000" w:themeColor="text1"/>
              </w:rPr>
              <w:t xml:space="preserve"> </w:t>
            </w:r>
            <w:r w:rsidRPr="00C64094">
              <w:rPr>
                <w:color w:val="000000" w:themeColor="text1"/>
              </w:rPr>
              <w:t xml:space="preserve">the Organisation </w:t>
            </w:r>
            <w:r>
              <w:t xml:space="preserve">has developed, and will fully implement, the policies, procedures and management systems detailed in this Self-Assessment Workbook in accordance with the requirements of the Human Services Quality Standards; and </w:t>
            </w:r>
          </w:p>
          <w:p w14:paraId="4B393745" w14:textId="77777777" w:rsidR="00C22A6A" w:rsidRPr="00985D0A" w:rsidRDefault="00C22A6A" w:rsidP="00C93EB3">
            <w:pPr>
              <w:spacing w:before="40" w:after="40" w:line="276" w:lineRule="auto"/>
              <w:rPr>
                <w:rFonts w:eastAsiaTheme="minorHAnsi" w:cs="Arial"/>
                <w:iCs/>
                <w:szCs w:val="22"/>
                <w:lang w:eastAsia="en-US"/>
              </w:rPr>
            </w:pPr>
            <w:r>
              <w:t>4.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 </w:t>
            </w:r>
            <w:r>
              <w:t xml:space="preserve">I have provided the completed Self-Assessment Workbook to the Governing Body (if any) </w:t>
            </w:r>
            <w:r w:rsidRPr="00C64094">
              <w:rPr>
                <w:color w:val="000000" w:themeColor="text1"/>
              </w:rPr>
              <w:t xml:space="preserve">of the Organisation and the </w:t>
            </w:r>
            <w:r>
              <w:t xml:space="preserve">Governing Body is aware that these policies, </w:t>
            </w:r>
            <w:proofErr w:type="gramStart"/>
            <w:r>
              <w:t>procedures</w:t>
            </w:r>
            <w:proofErr w:type="gramEnd"/>
            <w:r>
              <w:t xml:space="preserve"> and management systems have been developed and the Governing Body is committed to the implementation of those policies, procedures and management systems.</w:t>
            </w:r>
          </w:p>
        </w:tc>
      </w:tr>
      <w:tr w:rsidR="00C22A6A" w:rsidRPr="008C2A99" w14:paraId="60CBDCFB" w14:textId="77777777" w:rsidTr="00CB5060">
        <w:tc>
          <w:tcPr>
            <w:tcW w:w="86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153706" w14:textId="77777777" w:rsidR="00C22A6A" w:rsidRPr="008C2A99" w:rsidRDefault="00C22A6A" w:rsidP="00C93EB3">
            <w:pPr>
              <w:spacing w:before="360" w:after="200" w:line="276" w:lineRule="auto"/>
              <w:rPr>
                <w:rFonts w:eastAsiaTheme="minorHAnsi" w:cs="Arial"/>
                <w:iCs/>
                <w:szCs w:val="22"/>
                <w:lang w:eastAsia="en-US"/>
              </w:rPr>
            </w:pP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Signed: …………………………………</w:t>
            </w: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ab/>
              <w:t>Date: …………………………</w:t>
            </w:r>
          </w:p>
          <w:p w14:paraId="5AECAFEE" w14:textId="77777777" w:rsidR="00C22A6A" w:rsidRPr="008C2A99" w:rsidRDefault="00C22A6A" w:rsidP="00C93EB3">
            <w:pPr>
              <w:spacing w:before="360" w:after="200" w:line="276" w:lineRule="auto"/>
              <w:rPr>
                <w:rFonts w:eastAsiaTheme="minorHAnsi" w:cs="Arial"/>
                <w:iCs/>
                <w:szCs w:val="22"/>
                <w:lang w:eastAsia="en-US"/>
              </w:rPr>
            </w:pP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Name: …………………………</w:t>
            </w:r>
            <w:proofErr w:type="gramStart"/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…</w:t>
            </w:r>
            <w:r>
              <w:rPr>
                <w:rFonts w:eastAsiaTheme="minorHAnsi" w:cs="Arial"/>
                <w:iCs/>
                <w:szCs w:val="22"/>
                <w:lang w:eastAsia="en-US"/>
              </w:rPr>
              <w:t>..</w:t>
            </w:r>
            <w:proofErr w:type="gramEnd"/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……</w:t>
            </w:r>
            <w:r>
              <w:rPr>
                <w:rFonts w:eastAsiaTheme="minorHAnsi" w:cs="Arial"/>
                <w:iCs/>
                <w:szCs w:val="22"/>
                <w:lang w:eastAsia="en-US"/>
              </w:rPr>
              <w:t xml:space="preserve"> </w:t>
            </w: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ab/>
              <w:t>Position: ………………………</w:t>
            </w:r>
          </w:p>
        </w:tc>
        <w:tc>
          <w:tcPr>
            <w:tcW w:w="6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2613A1" w14:textId="77777777" w:rsidR="00C22A6A" w:rsidRPr="008C2A99" w:rsidRDefault="00C22A6A" w:rsidP="00C93EB3">
            <w:pPr>
              <w:spacing w:before="360" w:after="200" w:line="276" w:lineRule="auto"/>
              <w:rPr>
                <w:rFonts w:cs="Arial"/>
                <w:iCs/>
              </w:rPr>
            </w:pP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Witness: ……………………</w:t>
            </w:r>
            <w:proofErr w:type="gramStart"/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…</w:t>
            </w:r>
            <w:r>
              <w:rPr>
                <w:rFonts w:eastAsiaTheme="minorHAnsi" w:cs="Arial"/>
                <w:iCs/>
                <w:szCs w:val="22"/>
                <w:lang w:eastAsia="en-US"/>
              </w:rPr>
              <w:t>..</w:t>
            </w:r>
            <w:proofErr w:type="gramEnd"/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>…</w:t>
            </w:r>
            <w:r w:rsidRPr="008C2A99">
              <w:rPr>
                <w:rFonts w:eastAsiaTheme="minorHAnsi" w:cs="Arial"/>
                <w:iCs/>
                <w:szCs w:val="22"/>
                <w:lang w:eastAsia="en-US"/>
              </w:rPr>
              <w:tab/>
              <w:t>Date: ……………………</w:t>
            </w:r>
          </w:p>
        </w:tc>
      </w:tr>
      <w:tr w:rsidR="00C22A6A" w:rsidRPr="008C2A99" w14:paraId="20FB7E2C" w14:textId="77777777" w:rsidTr="00CB5060">
        <w:tc>
          <w:tcPr>
            <w:tcW w:w="153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E96CB1" w14:textId="420237BD" w:rsidR="00C22A6A" w:rsidRPr="00F135D4" w:rsidRDefault="00C22A6A" w:rsidP="00F81E23">
            <w:pPr>
              <w:spacing w:line="276" w:lineRule="auto"/>
              <w:rPr>
                <w:rFonts w:eastAsiaTheme="minorHAnsi" w:cs="Arial"/>
                <w:iCs/>
                <w:szCs w:val="22"/>
                <w:lang w:eastAsia="en-US"/>
              </w:rPr>
            </w:pPr>
            <w:r w:rsidRPr="00F135D4">
              <w:rPr>
                <w:rFonts w:eastAsiaTheme="minorHAnsi" w:cs="Arial"/>
                <w:b/>
                <w:iCs/>
                <w:szCs w:val="22"/>
                <w:lang w:eastAsia="en-US"/>
              </w:rPr>
              <w:t>Privacy Notice:</w:t>
            </w:r>
            <w:r w:rsidRPr="00F135D4">
              <w:rPr>
                <w:rFonts w:eastAsiaTheme="minorHAnsi" w:cs="Arial"/>
                <w:iCs/>
                <w:szCs w:val="22"/>
                <w:lang w:eastAsia="en-US"/>
              </w:rPr>
              <w:t xml:space="preserve"> The </w:t>
            </w:r>
            <w:r w:rsidR="007F0B85" w:rsidRPr="00F135D4">
              <w:rPr>
                <w:rFonts w:eastAsiaTheme="minorHAnsi" w:cs="Arial"/>
                <w:iCs/>
                <w:szCs w:val="22"/>
                <w:lang w:eastAsia="en-US"/>
              </w:rPr>
              <w:t xml:space="preserve">Queensland Government </w:t>
            </w:r>
            <w:r w:rsidRPr="00F135D4">
              <w:rPr>
                <w:rFonts w:eastAsiaTheme="minorHAnsi" w:cs="Arial"/>
                <w:iCs/>
                <w:szCs w:val="22"/>
                <w:lang w:eastAsia="en-US"/>
              </w:rPr>
              <w:t>is collecting your personal information to assess the completeness of this self-assessment against the Human Services Quality Standards as required in your service agreement with the department</w:t>
            </w:r>
            <w:r w:rsidR="00F81E23" w:rsidRPr="00F135D4">
              <w:rPr>
                <w:rFonts w:eastAsiaTheme="minorHAnsi" w:cs="Arial"/>
                <w:iCs/>
                <w:szCs w:val="22"/>
                <w:lang w:eastAsia="en-US"/>
              </w:rPr>
              <w:t>/s</w:t>
            </w:r>
            <w:r w:rsidRPr="00F135D4">
              <w:rPr>
                <w:rFonts w:eastAsiaTheme="minorHAnsi" w:cs="Arial"/>
                <w:iCs/>
                <w:szCs w:val="22"/>
                <w:lang w:eastAsia="en-US"/>
              </w:rPr>
              <w:t xml:space="preserve">. The </w:t>
            </w:r>
            <w:r w:rsidR="00F81E23" w:rsidRPr="00F135D4">
              <w:rPr>
                <w:rFonts w:eastAsiaTheme="minorHAnsi" w:cs="Arial"/>
                <w:iCs/>
                <w:szCs w:val="22"/>
                <w:lang w:eastAsia="en-US"/>
              </w:rPr>
              <w:t xml:space="preserve">department/s </w:t>
            </w:r>
            <w:r w:rsidRPr="00F135D4">
              <w:rPr>
                <w:rFonts w:eastAsiaTheme="minorHAnsi" w:cs="Arial"/>
                <w:iCs/>
                <w:szCs w:val="22"/>
                <w:lang w:eastAsia="en-US"/>
              </w:rPr>
              <w:t xml:space="preserve">will handle your personal information in accordance with the </w:t>
            </w:r>
            <w:r w:rsidRPr="00F135D4">
              <w:rPr>
                <w:rFonts w:eastAsiaTheme="minorHAnsi" w:cs="Arial"/>
                <w:i/>
                <w:iCs/>
                <w:szCs w:val="22"/>
                <w:lang w:eastAsia="en-US"/>
              </w:rPr>
              <w:t>Information Privacy Act 2009</w:t>
            </w:r>
            <w:r w:rsidRPr="00F135D4">
              <w:rPr>
                <w:rFonts w:eastAsiaTheme="minorHAnsi" w:cs="Arial"/>
                <w:iCs/>
                <w:szCs w:val="22"/>
                <w:lang w:eastAsia="en-US"/>
              </w:rPr>
              <w:t>.</w:t>
            </w:r>
          </w:p>
        </w:tc>
      </w:tr>
    </w:tbl>
    <w:p w14:paraId="6B24167A" w14:textId="77777777" w:rsidR="00C22A6A" w:rsidRPr="008C2A99" w:rsidRDefault="00C22A6A" w:rsidP="00C22A6A">
      <w:pPr>
        <w:widowControl w:val="0"/>
        <w:autoSpaceDE w:val="0"/>
        <w:autoSpaceDN w:val="0"/>
        <w:adjustRightInd w:val="0"/>
        <w:spacing w:line="276" w:lineRule="auto"/>
        <w:ind w:left="102"/>
        <w:rPr>
          <w:iCs/>
          <w:color w:val="1F497D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70"/>
        <w:gridCol w:w="4793"/>
        <w:gridCol w:w="1189"/>
      </w:tblGrid>
      <w:tr w:rsidR="00C22A6A" w:rsidRPr="008C2A99" w14:paraId="47821746" w14:textId="77777777" w:rsidTr="00CB5060">
        <w:tc>
          <w:tcPr>
            <w:tcW w:w="154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  <w:shd w:val="clear" w:color="auto" w:fill="64BAAF"/>
          </w:tcPr>
          <w:p w14:paraId="627F44DF" w14:textId="77777777" w:rsidR="00C22A6A" w:rsidRPr="008C2A99" w:rsidRDefault="00C22A6A" w:rsidP="00C93EB3">
            <w:pPr>
              <w:spacing w:before="60" w:after="60" w:line="276" w:lineRule="auto"/>
              <w:rPr>
                <w:rFonts w:asciiTheme="minorHAnsi" w:eastAsiaTheme="minorHAnsi" w:hAnsiTheme="minorHAnsi" w:cstheme="minorBidi"/>
                <w:iCs/>
                <w:color w:val="1F497D"/>
                <w:sz w:val="24"/>
                <w:lang w:eastAsia="en-US"/>
              </w:rPr>
            </w:pPr>
            <w:r w:rsidRPr="008C2A99">
              <w:rPr>
                <w:rFonts w:eastAsia="Times"/>
                <w:b/>
                <w:sz w:val="24"/>
                <w:lang w:eastAsia="en-US"/>
              </w:rPr>
              <w:t>Self-assessment</w:t>
            </w:r>
            <w:r w:rsidRPr="008C2A99">
              <w:rPr>
                <w:color w:val="FFFFFF" w:themeColor="background1"/>
                <w:sz w:val="24"/>
              </w:rPr>
              <w:t xml:space="preserve"> </w:t>
            </w:r>
            <w:r w:rsidRPr="008C2A99">
              <w:rPr>
                <w:rFonts w:eastAsia="Times"/>
                <w:b/>
                <w:sz w:val="24"/>
                <w:lang w:eastAsia="en-US"/>
              </w:rPr>
              <w:t>checklist</w:t>
            </w:r>
          </w:p>
        </w:tc>
      </w:tr>
      <w:tr w:rsidR="00C22A6A" w:rsidRPr="008C2A99" w14:paraId="47E5BE7D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4C3A05C" w14:textId="77777777" w:rsidR="00C22A6A" w:rsidRPr="00C341B9" w:rsidRDefault="00C22A6A" w:rsidP="00C93EB3">
            <w:pPr>
              <w:spacing w:line="270" w:lineRule="atLeast"/>
              <w:jc w:val="center"/>
              <w:rPr>
                <w:b/>
                <w:szCs w:val="22"/>
              </w:rPr>
            </w:pPr>
            <w:r w:rsidRPr="00C341B9">
              <w:rPr>
                <w:b/>
                <w:szCs w:val="22"/>
              </w:rPr>
              <w:t>Please check before submitting your self-assessment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EBD1A6" w14:textId="77777777" w:rsidR="00C22A6A" w:rsidRPr="00C341B9" w:rsidRDefault="00C22A6A" w:rsidP="00C93EB3">
            <w:pPr>
              <w:spacing w:line="270" w:lineRule="atLeast"/>
              <w:jc w:val="center"/>
              <w:rPr>
                <w:b/>
                <w:szCs w:val="22"/>
              </w:rPr>
            </w:pPr>
            <w:r w:rsidRPr="00C341B9">
              <w:rPr>
                <w:b/>
                <w:szCs w:val="22"/>
              </w:rPr>
              <w:t>Where can I find this?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4D69A2E" w14:textId="77777777" w:rsidR="00C22A6A" w:rsidRPr="00C341B9" w:rsidRDefault="00C22A6A" w:rsidP="00C93EB3">
            <w:pPr>
              <w:spacing w:line="270" w:lineRule="atLeast"/>
              <w:jc w:val="center"/>
              <w:rPr>
                <w:b/>
                <w:szCs w:val="22"/>
              </w:rPr>
            </w:pPr>
            <w:r w:rsidRPr="00C341B9">
              <w:rPr>
                <w:b/>
                <w:szCs w:val="22"/>
              </w:rPr>
              <w:t xml:space="preserve">Check </w:t>
            </w:r>
          </w:p>
        </w:tc>
      </w:tr>
      <w:tr w:rsidR="00C22A6A" w:rsidRPr="004E32DA" w14:paraId="1DDEA799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C98AD7" w14:textId="1BF08675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rFonts w:cs="Arial"/>
                <w:bCs/>
                <w:kern w:val="32"/>
                <w:szCs w:val="22"/>
              </w:rPr>
              <w:t xml:space="preserve">The </w:t>
            </w:r>
            <w:r w:rsidRPr="00F135D4">
              <w:rPr>
                <w:rFonts w:cs="Arial"/>
                <w:b/>
                <w:bCs/>
                <w:kern w:val="32"/>
                <w:szCs w:val="22"/>
              </w:rPr>
              <w:t>HSQF User Guide – Self-Assessable Organisations</w:t>
            </w:r>
            <w:r w:rsidRPr="00F135D4">
              <w:rPr>
                <w:rFonts w:cs="Arial"/>
                <w:bCs/>
                <w:kern w:val="32"/>
                <w:szCs w:val="22"/>
              </w:rPr>
              <w:t xml:space="preserve"> and </w:t>
            </w:r>
            <w:r w:rsidRPr="00F135D4">
              <w:rPr>
                <w:rFonts w:eastAsia="Times"/>
                <w:szCs w:val="22"/>
                <w:lang w:eastAsia="en-US"/>
              </w:rPr>
              <w:t xml:space="preserve">the </w:t>
            </w:r>
            <w:r w:rsidRPr="00F135D4">
              <w:rPr>
                <w:rFonts w:eastAsia="Times"/>
                <w:b/>
                <w:szCs w:val="22"/>
                <w:lang w:eastAsia="en-US"/>
              </w:rPr>
              <w:t xml:space="preserve">Guide to Self-Assessment and Continuous Improvement – Self-Assessable Organisations </w:t>
            </w:r>
            <w:r w:rsidRPr="00F135D4">
              <w:rPr>
                <w:rFonts w:eastAsia="Times"/>
                <w:szCs w:val="22"/>
                <w:lang w:eastAsia="en-US"/>
              </w:rPr>
              <w:t>were used to complete this self-assessment</w:t>
            </w:r>
            <w:r w:rsidRPr="00F135D4">
              <w:rPr>
                <w:rFonts w:eastAsia="Times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E0343E" w14:textId="15E9802F" w:rsidR="00C22A6A" w:rsidRPr="00F135D4" w:rsidRDefault="00C22A6A" w:rsidP="00F81E23">
            <w:pPr>
              <w:spacing w:line="270" w:lineRule="atLeast"/>
              <w:rPr>
                <w:rFonts w:eastAsia="Times"/>
                <w:color w:val="0000FF"/>
                <w:szCs w:val="22"/>
                <w:u w:val="single"/>
                <w:lang w:eastAsia="en-US"/>
              </w:rPr>
            </w:pPr>
            <w:r w:rsidRPr="00F135D4">
              <w:rPr>
                <w:szCs w:val="22"/>
              </w:rPr>
              <w:t xml:space="preserve">On the </w:t>
            </w:r>
            <w:r w:rsidR="00F81E23" w:rsidRPr="00F135D4">
              <w:rPr>
                <w:szCs w:val="22"/>
              </w:rPr>
              <w:t xml:space="preserve">HSQF </w:t>
            </w:r>
            <w:r w:rsidRPr="00F135D4">
              <w:rPr>
                <w:szCs w:val="22"/>
              </w:rPr>
              <w:t xml:space="preserve">website at: </w:t>
            </w:r>
            <w:hyperlink r:id="rId11" w:history="1">
              <w:r w:rsidR="005B134B" w:rsidRPr="00F135D4">
                <w:rPr>
                  <w:rStyle w:val="Hyperlink"/>
                </w:rPr>
                <w:t>www.dsdsatsip.qld.gov.au/our-work/human-services-quality-framework</w:t>
              </w:r>
            </w:hyperlink>
            <w:r w:rsidR="005B134B" w:rsidRPr="00F135D4">
              <w:t xml:space="preserve"> 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411C12" w14:textId="77777777" w:rsidR="00C22A6A" w:rsidRPr="004E32DA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  <w:tr w:rsidR="00C22A6A" w:rsidRPr="008C2A99" w14:paraId="273B813D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D04FE2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 xml:space="preserve">Evidence examples are recorded for each standard indicator   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954687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Self-Assessment Worksheets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BF7015" w14:textId="77777777" w:rsidR="00C22A6A" w:rsidRPr="008C2A99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highlight w:val="yellow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  <w:tr w:rsidR="00C22A6A" w:rsidRPr="008C2A99" w14:paraId="1D00C500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D9D010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 xml:space="preserve">A self-assessment rating has been given for each standard indicator 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FB38E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Self-Assessment Worksheets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681BD7" w14:textId="77777777" w:rsidR="00C22A6A" w:rsidRPr="008C2A99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highlight w:val="yellow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  <w:tr w:rsidR="00C22A6A" w:rsidRPr="008C2A99" w14:paraId="477385A2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9245D3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 xml:space="preserve">An action item is entered in the continuous improvement plan template for any standard indicators rated as Partially Met or Not Met 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8D8BAB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Continuous Improvement Plan (template)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33D4B3" w14:textId="77777777" w:rsidR="00C22A6A" w:rsidRPr="008C2A99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  <w:tr w:rsidR="00C22A6A" w:rsidRPr="008C2A99" w14:paraId="6C2B9A07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A70F1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 xml:space="preserve">Organisation and departmental contact details used to submit the self-assessment are complete  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2BA645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Self-Assessment Workbook (coversheet)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965AF0" w14:textId="77777777" w:rsidR="00C22A6A" w:rsidRPr="008C2A99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  <w:tr w:rsidR="00C22A6A" w:rsidRPr="008C2A99" w14:paraId="5F1AC895" w14:textId="77777777" w:rsidTr="00CB5060">
        <w:tc>
          <w:tcPr>
            <w:tcW w:w="94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C0ED83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The declaration has been completed and signed by the accountable person</w:t>
            </w:r>
          </w:p>
        </w:tc>
        <w:tc>
          <w:tcPr>
            <w:tcW w:w="4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6494E2" w14:textId="77777777" w:rsidR="00C22A6A" w:rsidRPr="00F135D4" w:rsidRDefault="00C22A6A" w:rsidP="00C93EB3">
            <w:pPr>
              <w:spacing w:line="270" w:lineRule="atLeast"/>
              <w:rPr>
                <w:szCs w:val="22"/>
              </w:rPr>
            </w:pPr>
            <w:r w:rsidRPr="00F135D4">
              <w:rPr>
                <w:szCs w:val="22"/>
              </w:rPr>
              <w:t>Above on this page</w:t>
            </w:r>
          </w:p>
        </w:tc>
        <w:tc>
          <w:tcPr>
            <w:tcW w:w="11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B050DC" w14:textId="77777777" w:rsidR="00C22A6A" w:rsidRPr="008C2A99" w:rsidRDefault="00C22A6A" w:rsidP="00C93EB3">
            <w:pPr>
              <w:spacing w:before="40" w:after="40" w:line="270" w:lineRule="atLeast"/>
              <w:jc w:val="center"/>
              <w:rPr>
                <w:rFonts w:eastAsia="Times"/>
                <w:sz w:val="24"/>
                <w:lang w:eastAsia="en-US"/>
              </w:rPr>
            </w:pPr>
            <w:r w:rsidRPr="008C2A99">
              <w:rPr>
                <w:rFonts w:eastAsia="Time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99">
              <w:rPr>
                <w:rFonts w:eastAsia="Times"/>
                <w:sz w:val="24"/>
                <w:lang w:eastAsia="en-US"/>
              </w:rPr>
              <w:instrText xml:space="preserve"> FORMCHECKBOX </w:instrText>
            </w:r>
            <w:r w:rsidR="00F50DCE">
              <w:rPr>
                <w:rFonts w:eastAsia="Times"/>
                <w:sz w:val="24"/>
              </w:rPr>
            </w:r>
            <w:r w:rsidR="00F50DCE">
              <w:rPr>
                <w:rFonts w:eastAsia="Times"/>
                <w:sz w:val="24"/>
              </w:rPr>
              <w:fldChar w:fldCharType="separate"/>
            </w:r>
            <w:r w:rsidRPr="008C2A99">
              <w:rPr>
                <w:rFonts w:eastAsia="Times"/>
                <w:sz w:val="24"/>
              </w:rPr>
              <w:fldChar w:fldCharType="end"/>
            </w:r>
          </w:p>
        </w:tc>
      </w:tr>
    </w:tbl>
    <w:p w14:paraId="218DF2F8" w14:textId="77777777" w:rsidR="00C22A6A" w:rsidRPr="009F13EE" w:rsidRDefault="00C22A6A" w:rsidP="00C22A6A">
      <w:pPr>
        <w:keepNext/>
        <w:spacing w:before="120" w:after="60"/>
        <w:ind w:left="-426"/>
        <w:outlineLvl w:val="0"/>
        <w:rPr>
          <w:rFonts w:cs="Arial"/>
          <w:bCs/>
          <w:i/>
          <w:color w:val="FF0000"/>
          <w:kern w:val="32"/>
          <w:szCs w:val="22"/>
        </w:rPr>
      </w:pPr>
      <w:bookmarkStart w:id="1" w:name="_Toc425176931"/>
      <w:bookmarkStart w:id="2" w:name="_Toc454222024"/>
      <w:r w:rsidRPr="00C341B9">
        <w:rPr>
          <w:rFonts w:cs="Arial"/>
          <w:b/>
          <w:bCs/>
          <w:kern w:val="32"/>
          <w:sz w:val="36"/>
          <w:szCs w:val="32"/>
        </w:rPr>
        <w:lastRenderedPageBreak/>
        <w:t xml:space="preserve">Self-Assessment </w:t>
      </w:r>
      <w:bookmarkEnd w:id="1"/>
      <w:bookmarkEnd w:id="2"/>
      <w:r w:rsidRPr="00C341B9">
        <w:rPr>
          <w:rFonts w:cs="Arial"/>
          <w:b/>
          <w:bCs/>
          <w:kern w:val="32"/>
          <w:sz w:val="36"/>
          <w:szCs w:val="32"/>
        </w:rPr>
        <w:t>Worksheets</w:t>
      </w:r>
      <w:r>
        <w:rPr>
          <w:rFonts w:cs="Arial"/>
          <w:b/>
          <w:bCs/>
          <w:kern w:val="32"/>
          <w:sz w:val="36"/>
          <w:szCs w:val="32"/>
        </w:rPr>
        <w:t xml:space="preserve"> </w:t>
      </w:r>
    </w:p>
    <w:p w14:paraId="5DAECAB7" w14:textId="77777777" w:rsidR="00C22A6A" w:rsidRPr="009F13EE" w:rsidRDefault="00C22A6A" w:rsidP="00C22A6A">
      <w:pPr>
        <w:keepNext/>
        <w:spacing w:after="60"/>
        <w:ind w:left="-426"/>
        <w:outlineLvl w:val="0"/>
        <w:rPr>
          <w:rFonts w:cs="Arial"/>
          <w:bCs/>
          <w:i/>
          <w:color w:val="FF0000"/>
          <w:kern w:val="32"/>
          <w:szCs w:val="22"/>
        </w:rPr>
      </w:pPr>
      <w:r>
        <w:rPr>
          <w:rFonts w:cs="Arial"/>
          <w:b/>
          <w:bCs/>
          <w:i/>
          <w:color w:val="FF0000"/>
          <w:kern w:val="32"/>
          <w:szCs w:val="22"/>
        </w:rPr>
        <w:t xml:space="preserve">Note: </w:t>
      </w:r>
      <w:r w:rsidRPr="009F13EE">
        <w:rPr>
          <w:rFonts w:cs="Arial"/>
          <w:bCs/>
          <w:i/>
          <w:color w:val="FF0000"/>
          <w:kern w:val="32"/>
          <w:szCs w:val="22"/>
        </w:rPr>
        <w:t xml:space="preserve">You </w:t>
      </w:r>
      <w:r>
        <w:rPr>
          <w:rFonts w:cs="Arial"/>
          <w:bCs/>
          <w:i/>
          <w:color w:val="FF0000"/>
          <w:kern w:val="32"/>
          <w:szCs w:val="22"/>
        </w:rPr>
        <w:t xml:space="preserve">should use the </w:t>
      </w:r>
      <w:r w:rsidRPr="009F13EE">
        <w:rPr>
          <w:rFonts w:cs="Arial"/>
          <w:b/>
          <w:bCs/>
          <w:i/>
          <w:color w:val="FF0000"/>
          <w:kern w:val="32"/>
          <w:szCs w:val="22"/>
        </w:rPr>
        <w:t>HSQF User Guide – Self-Assessable Organisations</w:t>
      </w:r>
      <w:r>
        <w:rPr>
          <w:rFonts w:cs="Arial"/>
          <w:bCs/>
          <w:i/>
          <w:color w:val="FF0000"/>
          <w:kern w:val="32"/>
          <w:szCs w:val="22"/>
        </w:rPr>
        <w:t xml:space="preserve"> and </w:t>
      </w:r>
      <w:r w:rsidRPr="009F13EE">
        <w:rPr>
          <w:rFonts w:eastAsia="Times"/>
          <w:i/>
          <w:color w:val="FF0000"/>
          <w:szCs w:val="22"/>
        </w:rPr>
        <w:t xml:space="preserve">the </w:t>
      </w:r>
      <w:r w:rsidRPr="004810CA">
        <w:rPr>
          <w:rFonts w:eastAsia="Times"/>
          <w:b/>
          <w:i/>
          <w:color w:val="FF0000"/>
          <w:szCs w:val="22"/>
        </w:rPr>
        <w:t>Guide to</w:t>
      </w:r>
      <w:r>
        <w:rPr>
          <w:rFonts w:eastAsia="Times"/>
          <w:i/>
          <w:color w:val="FF0000"/>
          <w:szCs w:val="22"/>
        </w:rPr>
        <w:t xml:space="preserve"> </w:t>
      </w:r>
      <w:r w:rsidRPr="009F13EE">
        <w:rPr>
          <w:rFonts w:eastAsia="Times"/>
          <w:b/>
          <w:i/>
          <w:color w:val="FF0000"/>
          <w:szCs w:val="22"/>
        </w:rPr>
        <w:t xml:space="preserve">Self-Assessment </w:t>
      </w:r>
      <w:r>
        <w:rPr>
          <w:rFonts w:eastAsia="Times"/>
          <w:b/>
          <w:i/>
          <w:color w:val="FF0000"/>
          <w:szCs w:val="22"/>
        </w:rPr>
        <w:t xml:space="preserve">and Continuous Improvement - Self-Assessable Organisations </w:t>
      </w:r>
      <w:r>
        <w:rPr>
          <w:rFonts w:eastAsia="Times"/>
          <w:i/>
          <w:color w:val="FF0000"/>
          <w:szCs w:val="22"/>
        </w:rPr>
        <w:t>to complete your self-assessment.</w:t>
      </w:r>
    </w:p>
    <w:tbl>
      <w:tblPr>
        <w:tblW w:w="15452" w:type="dxa"/>
        <w:tblInd w:w="-4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165C59F9" w14:textId="77777777" w:rsidTr="00F91DF0">
        <w:trPr>
          <w:trHeight w:hRule="exact" w:val="573"/>
          <w:tblHeader/>
        </w:trPr>
        <w:tc>
          <w:tcPr>
            <w:tcW w:w="3828" w:type="dxa"/>
            <w:tcBorders>
              <w:bottom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5A3B848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Standard 1</w:t>
            </w:r>
          </w:p>
        </w:tc>
        <w:tc>
          <w:tcPr>
            <w:tcW w:w="11624" w:type="dxa"/>
            <w:tcBorders>
              <w:bottom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4E167E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07C55610" w14:textId="77777777" w:rsidTr="00C93EB3">
        <w:trPr>
          <w:trHeight w:hRule="exact" w:val="81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E235D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38A2AB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 xml:space="preserve">1.1 The organisation has accountable and transparent governance arrangements that ensure compliance with relevant legislation, </w:t>
            </w:r>
            <w:proofErr w:type="gramStart"/>
            <w:r w:rsidRPr="00F5282B">
              <w:rPr>
                <w:rFonts w:cs="Arial"/>
                <w:szCs w:val="22"/>
              </w:rPr>
              <w:t>regulations</w:t>
            </w:r>
            <w:proofErr w:type="gramEnd"/>
            <w:r w:rsidRPr="00F5282B">
              <w:rPr>
                <w:rFonts w:cs="Arial"/>
                <w:szCs w:val="22"/>
              </w:rPr>
              <w:t xml:space="preserve"> and contractual arrangements.</w:t>
            </w:r>
          </w:p>
        </w:tc>
      </w:tr>
      <w:tr w:rsidR="00C22A6A" w:rsidRPr="00F5282B" w14:paraId="208D62DE" w14:textId="77777777" w:rsidTr="00C93EB3">
        <w:trPr>
          <w:trHeight w:val="336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3526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20FDABF7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BAD51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78BFE481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16A920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631F98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Met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Partially met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5C3F492F" w14:textId="77777777" w:rsidTr="00C93EB3">
        <w:trPr>
          <w:trHeight w:val="104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AE245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B52AF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2E77408" w14:textId="77777777" w:rsidR="00C22A6A" w:rsidRDefault="00C22A6A" w:rsidP="00C22A6A">
      <w: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C341B9" w14:paraId="308D7F8A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45B163A" w14:textId="77777777" w:rsidR="00C22A6A" w:rsidRPr="00C341B9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C341B9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  <w:t>Standard 1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5704ED8" w14:textId="77777777" w:rsidR="00C22A6A" w:rsidRPr="00C341B9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C341B9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699E0FDC" w14:textId="77777777" w:rsidTr="00C93EB3">
        <w:trPr>
          <w:trHeight w:hRule="exact" w:val="83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5D6B5D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EC985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1.2 The organisation ensures that members of the governing body possess and maintain the knowledge, skills and experience required to fulfil their roles.</w:t>
            </w:r>
          </w:p>
        </w:tc>
      </w:tr>
      <w:tr w:rsidR="00C22A6A" w:rsidRPr="00F5282B" w14:paraId="5C5DBA4D" w14:textId="77777777" w:rsidTr="00C93EB3">
        <w:trPr>
          <w:trHeight w:val="370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D35039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18B98AB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0BCA5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72A9DE49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2C1083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661E6C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Met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Partially met  </w:t>
            </w:r>
            <w:r w:rsidRPr="009C3E0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0D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9C3E0D">
              <w:rPr>
                <w:rFonts w:cs="Arial"/>
                <w:szCs w:val="22"/>
              </w:rPr>
              <w:fldChar w:fldCharType="end"/>
            </w:r>
            <w:r w:rsidRPr="009C3E0D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42E515E" w14:textId="77777777" w:rsidTr="00C93EB3">
        <w:trPr>
          <w:trHeight w:val="142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C19A8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52A27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5FF46334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38" w:h="11906" w:orient="landscape"/>
          <w:pgMar w:top="964" w:right="1134" w:bottom="1134" w:left="1134" w:header="567" w:footer="567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C341B9" w14:paraId="30DDB55F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D8EBCD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1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7EFAD7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38160D18" w14:textId="77777777" w:rsidTr="00C93EB3">
        <w:trPr>
          <w:trHeight w:hRule="exact" w:val="96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30530DB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302C0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 xml:space="preserve">1.3 The organisation develops and implements a vision, purpose statement, values, </w:t>
            </w:r>
            <w:proofErr w:type="gramStart"/>
            <w:r w:rsidRPr="00F5282B">
              <w:rPr>
                <w:rFonts w:cs="Arial"/>
                <w:szCs w:val="22"/>
              </w:rPr>
              <w:t>objectives</w:t>
            </w:r>
            <w:proofErr w:type="gramEnd"/>
            <w:r w:rsidRPr="00F5282B">
              <w:rPr>
                <w:rFonts w:cs="Arial"/>
                <w:szCs w:val="22"/>
              </w:rPr>
              <w:t xml:space="preserve"> and strategies for service delivery that reflect contemporary practice.</w:t>
            </w:r>
          </w:p>
        </w:tc>
      </w:tr>
      <w:tr w:rsidR="00C22A6A" w:rsidRPr="00F5282B" w14:paraId="27A71709" w14:textId="77777777" w:rsidTr="00C93EB3">
        <w:trPr>
          <w:trHeight w:val="309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101118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610B6B7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27CB18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387F039D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2B7A67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39BDC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F5282B">
              <w:rPr>
                <w:rFonts w:cs="Arial"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4045888" w14:textId="77777777" w:rsidTr="00C93EB3">
        <w:trPr>
          <w:trHeight w:val="142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BA7CD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535583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15C5405C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11632"/>
      </w:tblGrid>
      <w:tr w:rsidR="00C22A6A" w:rsidRPr="00C341B9" w14:paraId="45284751" w14:textId="77777777" w:rsidTr="00F91DF0">
        <w:trPr>
          <w:trHeight w:hRule="exact" w:val="624"/>
          <w:tblHeader/>
        </w:trPr>
        <w:tc>
          <w:tcPr>
            <w:tcW w:w="38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B42D2ED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1</w:t>
            </w:r>
          </w:p>
        </w:tc>
        <w:tc>
          <w:tcPr>
            <w:tcW w:w="116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5DA2AF3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51588D3D" w14:textId="77777777" w:rsidTr="00C93EB3">
        <w:trPr>
          <w:trHeight w:hRule="exact" w:val="707"/>
        </w:trPr>
        <w:tc>
          <w:tcPr>
            <w:tcW w:w="38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AF25EA5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259F2F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 xml:space="preserve">1.4 The organisation’s management systems are clearly defined, </w:t>
            </w:r>
            <w:proofErr w:type="gramStart"/>
            <w:r w:rsidRPr="00F5282B">
              <w:rPr>
                <w:rFonts w:cs="Arial"/>
                <w:szCs w:val="22"/>
              </w:rPr>
              <w:t>documented</w:t>
            </w:r>
            <w:proofErr w:type="gramEnd"/>
            <w:r w:rsidRPr="00F5282B">
              <w:rPr>
                <w:rFonts w:cs="Arial"/>
                <w:szCs w:val="22"/>
              </w:rPr>
              <w:t xml:space="preserve"> and monitored and (where appropriate) communicated including finance, assets and risk.</w:t>
            </w:r>
          </w:p>
        </w:tc>
      </w:tr>
      <w:tr w:rsidR="00C22A6A" w:rsidRPr="00F5282B" w14:paraId="5FD90B5F" w14:textId="77777777" w:rsidTr="00C93EB3">
        <w:trPr>
          <w:trHeight w:val="3225"/>
        </w:trPr>
        <w:tc>
          <w:tcPr>
            <w:tcW w:w="38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2F3BB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2812E487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D5CAFC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5D811ADE" w14:textId="77777777" w:rsidTr="00C93EB3">
        <w:trPr>
          <w:trHeight w:hRule="exact" w:val="356"/>
        </w:trPr>
        <w:tc>
          <w:tcPr>
            <w:tcW w:w="38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963605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A336FB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F5282B">
              <w:rPr>
                <w:rFonts w:cs="Arial"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1F51C489" w14:textId="77777777" w:rsidTr="00C93EB3">
        <w:trPr>
          <w:trHeight w:val="1429"/>
        </w:trPr>
        <w:tc>
          <w:tcPr>
            <w:tcW w:w="38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F08EC4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A1C00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1EED8188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963114E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88EF601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1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F8055A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36BEC1BE" w14:textId="77777777" w:rsidTr="00C93EB3">
        <w:trPr>
          <w:trHeight w:hRule="exact" w:val="79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8A4845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034D71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1.5 Mechanisms for continuous improvement are demonstrated in organisational management and service delivery processes.</w:t>
            </w:r>
          </w:p>
        </w:tc>
      </w:tr>
      <w:tr w:rsidR="00C22A6A" w:rsidRPr="00F5282B" w14:paraId="1351A71A" w14:textId="77777777" w:rsidTr="00C93EB3">
        <w:trPr>
          <w:trHeight w:val="322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1B59C2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674F491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B484A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54C1744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E845F45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47B733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F5282B">
              <w:rPr>
                <w:rFonts w:cs="Arial"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0C725F20" w14:textId="77777777" w:rsidTr="00C93EB3">
        <w:trPr>
          <w:trHeight w:val="142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25495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7C87CB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1AB80314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BB7A8BF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05ACF7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1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56D4C5D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59A6DFBC" w14:textId="77777777" w:rsidTr="00C93EB3">
        <w:trPr>
          <w:trHeight w:hRule="exact" w:val="70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5BEFAFC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AF7EF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1.6 The organisation encourages and promotes processes for participation by people using services and other relevant stakeholders in governance and management processes.</w:t>
            </w:r>
          </w:p>
        </w:tc>
      </w:tr>
      <w:tr w:rsidR="00C22A6A" w:rsidRPr="00F5282B" w14:paraId="12F32433" w14:textId="77777777" w:rsidTr="00C93EB3">
        <w:trPr>
          <w:trHeight w:val="331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E221D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0B39EAB6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EE1046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3E410FA3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4C0790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F05D89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F5282B">
              <w:rPr>
                <w:rFonts w:cs="Arial"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420027A7" w14:textId="77777777" w:rsidTr="00C93EB3">
        <w:trPr>
          <w:trHeight w:val="148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01A2E6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D344B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1AFDFF39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4D63A3E3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D34E11C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1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0ACB9E1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Governance and management</w:t>
            </w:r>
          </w:p>
        </w:tc>
      </w:tr>
      <w:tr w:rsidR="00C22A6A" w:rsidRPr="00F5282B" w14:paraId="2322BEAD" w14:textId="77777777" w:rsidTr="00C93EB3">
        <w:trPr>
          <w:trHeight w:hRule="exact" w:val="79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DADC2A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3CEB7C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1.7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The organisation has effective information management systems that maintain appropriate controls of privacy and confidentiality for stakeholders.</w:t>
            </w:r>
          </w:p>
        </w:tc>
      </w:tr>
      <w:tr w:rsidR="00C22A6A" w:rsidRPr="00F5282B" w14:paraId="04E9F21F" w14:textId="77777777" w:rsidTr="00C93EB3">
        <w:trPr>
          <w:trHeight w:val="322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F9C965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37AFD34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49FFDF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4065FEA3" w14:textId="77777777" w:rsidTr="00C93EB3">
        <w:trPr>
          <w:trHeight w:hRule="exact" w:val="3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DFA3627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FC3410" w14:textId="77777777" w:rsidR="00C22A6A" w:rsidRPr="00F5282B" w:rsidRDefault="00C22A6A" w:rsidP="00C93EB3">
            <w:pPr>
              <w:widowControl w:val="0"/>
              <w:tabs>
                <w:tab w:val="left" w:pos="362"/>
              </w:tabs>
              <w:autoSpaceDE w:val="0"/>
              <w:autoSpaceDN w:val="0"/>
              <w:adjustRightInd w:val="0"/>
              <w:spacing w:line="252" w:lineRule="exact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szCs w:val="22"/>
              </w:rPr>
              <w:instrText xml:space="preserve"> FORMCHECKBOX </w:instrText>
            </w:r>
            <w:r w:rsidR="00F50DCE">
              <w:rPr>
                <w:rFonts w:cs="Arial"/>
                <w:szCs w:val="22"/>
              </w:rPr>
            </w:r>
            <w:r w:rsidR="00F50DCE">
              <w:rPr>
                <w:rFonts w:cs="Arial"/>
                <w:szCs w:val="22"/>
              </w:rPr>
              <w:fldChar w:fldCharType="separate"/>
            </w:r>
            <w:r w:rsidRPr="00F5282B">
              <w:rPr>
                <w:rFonts w:cs="Arial"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3D68A1B2" w14:textId="77777777" w:rsidTr="00C93EB3">
        <w:trPr>
          <w:trHeight w:val="142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E68F3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118001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721002C0" w14:textId="77777777" w:rsidR="00C22A6A" w:rsidRPr="00F5282B" w:rsidRDefault="00C22A6A" w:rsidP="00C22A6A">
      <w:pPr>
        <w:rPr>
          <w:rFonts w:cs="Arial"/>
          <w:szCs w:val="22"/>
        </w:rPr>
      </w:pPr>
    </w:p>
    <w:p w14:paraId="6B467ED3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72A8832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A7C674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2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191F32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Service access</w:t>
            </w:r>
          </w:p>
        </w:tc>
      </w:tr>
      <w:tr w:rsidR="00C22A6A" w:rsidRPr="00F5282B" w14:paraId="1DCF7B50" w14:textId="77777777" w:rsidTr="00C93EB3">
        <w:trPr>
          <w:trHeight w:hRule="exact" w:val="85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3D109E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B3765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3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 xml:space="preserve">2.1 Where the organisation has responsibility for eligibility, entry and exit processes these are consistently applied based on relative need, available </w:t>
            </w:r>
            <w:proofErr w:type="gramStart"/>
            <w:r w:rsidRPr="00F5282B">
              <w:rPr>
                <w:rFonts w:cs="Arial"/>
                <w:szCs w:val="22"/>
              </w:rPr>
              <w:t>resources</w:t>
            </w:r>
            <w:proofErr w:type="gramEnd"/>
            <w:r w:rsidRPr="00F5282B">
              <w:rPr>
                <w:rFonts w:cs="Arial"/>
                <w:szCs w:val="22"/>
              </w:rPr>
              <w:t xml:space="preserve"> and the purpose of the service.</w:t>
            </w:r>
          </w:p>
        </w:tc>
      </w:tr>
      <w:tr w:rsidR="00C22A6A" w:rsidRPr="00F5282B" w14:paraId="68F2A963" w14:textId="77777777" w:rsidTr="00C93EB3">
        <w:trPr>
          <w:trHeight w:val="361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BA7D23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7C5F6FB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4DD50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60A3639F" w14:textId="77777777" w:rsidTr="00C93EB3">
        <w:trPr>
          <w:trHeight w:hRule="exact" w:val="43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59233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A7DBAE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19D1ADD4" w14:textId="77777777" w:rsidTr="00C93EB3">
        <w:trPr>
          <w:trHeight w:val="155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31BA8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CEB3B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1C066DE4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46CBFFE9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DB28F6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2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635535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Service access</w:t>
            </w:r>
          </w:p>
        </w:tc>
      </w:tr>
      <w:tr w:rsidR="00C22A6A" w:rsidRPr="00F5282B" w14:paraId="12D96AFA" w14:textId="77777777" w:rsidTr="00C93EB3">
        <w:trPr>
          <w:trHeight w:hRule="exact" w:val="85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2352FE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33B5FD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167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2.2 The organisation has processes to communicate, interact effectively and respond to the individual’s decision to access and/or exit services.</w:t>
            </w:r>
          </w:p>
        </w:tc>
      </w:tr>
      <w:tr w:rsidR="00C22A6A" w:rsidRPr="00F5282B" w14:paraId="18318884" w14:textId="77777777" w:rsidTr="00C93EB3">
        <w:trPr>
          <w:trHeight w:val="325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E9B7E9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56413D3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D70D9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48AEF39C" w14:textId="77777777" w:rsidTr="00C93EB3">
        <w:trPr>
          <w:trHeight w:hRule="exact" w:val="56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4EF2F0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CAC9DD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75DD639F" w14:textId="77777777" w:rsidTr="00C93EB3">
        <w:trPr>
          <w:trHeight w:val="155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C476B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0B62E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4943BDB4" w14:textId="0E4F0899" w:rsidR="00F91DF0" w:rsidRDefault="00C22A6A" w:rsidP="00C22A6A">
      <w:pPr>
        <w:widowControl w:val="0"/>
        <w:tabs>
          <w:tab w:val="left" w:pos="3412"/>
        </w:tabs>
        <w:autoSpaceDE w:val="0"/>
        <w:autoSpaceDN w:val="0"/>
        <w:adjustRightInd w:val="0"/>
        <w:spacing w:line="276" w:lineRule="auto"/>
        <w:ind w:left="-416"/>
        <w:rPr>
          <w:rFonts w:cs="Arial"/>
          <w:b/>
          <w:bCs/>
          <w:szCs w:val="22"/>
        </w:rPr>
      </w:pPr>
      <w:r w:rsidRPr="002C7ADE">
        <w:rPr>
          <w:rFonts w:cs="Arial"/>
          <w:b/>
          <w:bCs/>
          <w:szCs w:val="22"/>
        </w:rPr>
        <w:tab/>
      </w:r>
    </w:p>
    <w:p w14:paraId="09099A4C" w14:textId="77777777" w:rsidR="00F91DF0" w:rsidRDefault="00F91DF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2BDE682B" w14:textId="77777777" w:rsidR="00C22A6A" w:rsidRPr="00F5282B" w:rsidRDefault="00C22A6A" w:rsidP="00C22A6A">
      <w:pPr>
        <w:widowControl w:val="0"/>
        <w:tabs>
          <w:tab w:val="left" w:pos="3412"/>
        </w:tabs>
        <w:autoSpaceDE w:val="0"/>
        <w:autoSpaceDN w:val="0"/>
        <w:adjustRightInd w:val="0"/>
        <w:spacing w:line="276" w:lineRule="auto"/>
        <w:ind w:left="-416"/>
        <w:rPr>
          <w:rFonts w:cs="Arial"/>
          <w:szCs w:val="22"/>
        </w:rPr>
      </w:pP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D6F8A51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6D16E71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Standard 2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B86CCE6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Service access</w:t>
            </w:r>
          </w:p>
        </w:tc>
      </w:tr>
      <w:tr w:rsidR="00C22A6A" w:rsidRPr="00F5282B" w14:paraId="6C58EC72" w14:textId="77777777" w:rsidTr="00C93EB3">
        <w:trPr>
          <w:trHeight w:val="70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0DCE29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AAF3D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167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2.3 Where an organisation is unable to provide services to a person, due to ineligibility or lack of capacity, there are processes in place to refer the person to an appropriate alternative service.</w:t>
            </w:r>
          </w:p>
        </w:tc>
      </w:tr>
      <w:tr w:rsidR="00C22A6A" w:rsidRPr="00F5282B" w14:paraId="2E19EFBF" w14:textId="77777777" w:rsidTr="00C93EB3">
        <w:trPr>
          <w:trHeight w:val="390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73C8D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36ED1B5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3F2276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0AD9946C" w14:textId="77777777" w:rsidTr="00C93EB3">
        <w:trPr>
          <w:trHeight w:hRule="exact" w:val="56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0F34E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6E26F6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0B0D6CC" w14:textId="77777777" w:rsidTr="00C93EB3">
        <w:trPr>
          <w:trHeight w:val="139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F99A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573C4B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7B2D29DF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7AD47503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EAC411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3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14979DB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Responding to individual need</w:t>
            </w:r>
          </w:p>
        </w:tc>
      </w:tr>
      <w:tr w:rsidR="00C22A6A" w:rsidRPr="00F5282B" w14:paraId="194FB895" w14:textId="77777777" w:rsidTr="00C93EB3">
        <w:trPr>
          <w:trHeight w:hRule="exact" w:val="77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C8343A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887DD3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 w:rsidRPr="00F5282B">
              <w:rPr>
                <w:rFonts w:cs="Arial"/>
                <w:spacing w:val="-1"/>
                <w:szCs w:val="22"/>
              </w:rPr>
              <w:t>3.1 The organisation uses flexible and inclusive methods to identify the individual strengths, needs, goals and aspirations of people using services.</w:t>
            </w:r>
          </w:p>
        </w:tc>
      </w:tr>
      <w:tr w:rsidR="00C22A6A" w:rsidRPr="00F5282B" w14:paraId="09F9C119" w14:textId="77777777" w:rsidTr="00C93EB3">
        <w:trPr>
          <w:trHeight w:val="346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68F70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2FDAC68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FE045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57EB289E" w14:textId="77777777" w:rsidTr="00C93EB3">
        <w:trPr>
          <w:trHeight w:hRule="exact" w:val="53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718BD0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0D7917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3323CF25" w14:textId="77777777" w:rsidTr="00C93EB3">
        <w:trPr>
          <w:trHeight w:val="178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82174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C2FAF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7FCE955B" w14:textId="77777777" w:rsidR="00C22A6A" w:rsidRPr="00F5282B" w:rsidRDefault="00C22A6A" w:rsidP="00C22A6A">
      <w:pPr>
        <w:rPr>
          <w:szCs w:val="22"/>
        </w:rPr>
      </w:pPr>
      <w:r w:rsidRPr="00F5282B">
        <w:rPr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1EE91CF9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344B8DF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3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E7523B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Responding to individual need</w:t>
            </w:r>
          </w:p>
        </w:tc>
      </w:tr>
      <w:tr w:rsidR="00C22A6A" w:rsidRPr="00F5282B" w14:paraId="09D93698" w14:textId="77777777" w:rsidTr="00C93EB3">
        <w:trPr>
          <w:trHeight w:hRule="exact" w:val="71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A19DF9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63698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 w:rsidRPr="00F5282B">
              <w:rPr>
                <w:rFonts w:cs="Arial"/>
                <w:spacing w:val="-1"/>
                <w:szCs w:val="22"/>
              </w:rPr>
              <w:t>3.2 The organisation formulates service delivery that respects and values the individual (</w:t>
            </w:r>
            <w:proofErr w:type="gramStart"/>
            <w:r w:rsidRPr="00F5282B">
              <w:rPr>
                <w:rFonts w:cs="Arial"/>
                <w:spacing w:val="-1"/>
                <w:szCs w:val="22"/>
              </w:rPr>
              <w:t>e.g.</w:t>
            </w:r>
            <w:proofErr w:type="gramEnd"/>
            <w:r w:rsidRPr="00F5282B">
              <w:rPr>
                <w:rFonts w:cs="Arial"/>
                <w:spacing w:val="-1"/>
                <w:szCs w:val="22"/>
              </w:rPr>
              <w:t xml:space="preserve"> identity, gender, sexuality, culture, age and religious beliefs).</w:t>
            </w:r>
          </w:p>
        </w:tc>
      </w:tr>
      <w:tr w:rsidR="00C22A6A" w:rsidRPr="00F5282B" w14:paraId="7770C23F" w14:textId="77777777" w:rsidTr="00C93EB3">
        <w:trPr>
          <w:trHeight w:hRule="exact" w:val="339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1022B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1F116502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5CC7F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5C5C59FA" w14:textId="77777777" w:rsidTr="00C93EB3">
        <w:trPr>
          <w:trHeight w:hRule="exact" w:val="42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D8D19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EE4F14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1144787B" w14:textId="77777777" w:rsidTr="00C93EB3">
        <w:trPr>
          <w:trHeight w:val="178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F4AFF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10C43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ACEBBE3" w14:textId="77777777" w:rsidR="00C22A6A" w:rsidRPr="00F5282B" w:rsidRDefault="00C22A6A" w:rsidP="00C22A6A">
      <w:r w:rsidRPr="00F5282B"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54D1B11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80AA598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3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B7F7F8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Responding to individual need</w:t>
            </w:r>
          </w:p>
        </w:tc>
      </w:tr>
      <w:tr w:rsidR="00C22A6A" w:rsidRPr="00F5282B" w14:paraId="51902FE0" w14:textId="77777777" w:rsidTr="00C93EB3">
        <w:trPr>
          <w:trHeight w:hRule="exact" w:val="70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1D4F89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 w:val="24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81185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 w:rsidRPr="00F5282B">
              <w:rPr>
                <w:rFonts w:cs="Arial"/>
                <w:spacing w:val="-1"/>
                <w:szCs w:val="22"/>
              </w:rPr>
              <w:t xml:space="preserve">3.3 The organisation ensures that services to the individual/s are delivered, monitored, </w:t>
            </w:r>
            <w:proofErr w:type="gramStart"/>
            <w:r w:rsidRPr="00F5282B">
              <w:rPr>
                <w:rFonts w:cs="Arial"/>
                <w:spacing w:val="-1"/>
                <w:szCs w:val="22"/>
              </w:rPr>
              <w:t>reviewed</w:t>
            </w:r>
            <w:proofErr w:type="gramEnd"/>
            <w:r w:rsidRPr="00F5282B">
              <w:rPr>
                <w:rFonts w:cs="Arial"/>
                <w:spacing w:val="-1"/>
                <w:szCs w:val="22"/>
              </w:rPr>
              <w:t xml:space="preserve"> and reassessed in a timely manner.</w:t>
            </w:r>
          </w:p>
        </w:tc>
      </w:tr>
      <w:tr w:rsidR="00C22A6A" w:rsidRPr="00F5282B" w14:paraId="1FFFAAD3" w14:textId="77777777" w:rsidTr="00C93EB3">
        <w:trPr>
          <w:trHeight w:val="395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8995E5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70482CC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EAF68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32498CA1" w14:textId="77777777" w:rsidTr="00C93EB3">
        <w:trPr>
          <w:trHeight w:hRule="exact" w:val="42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493313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393240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 w:val="24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3E33C3EA" w14:textId="77777777" w:rsidTr="00C93EB3">
        <w:trPr>
          <w:trHeight w:val="157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A4CBF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32780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 w:val="24"/>
              </w:rPr>
            </w:pPr>
          </w:p>
        </w:tc>
      </w:tr>
    </w:tbl>
    <w:p w14:paraId="62EFCF42" w14:textId="77777777" w:rsidR="00C22A6A" w:rsidRPr="00F5282B" w:rsidRDefault="00C22A6A" w:rsidP="00C22A6A">
      <w:pPr>
        <w:rPr>
          <w:szCs w:val="22"/>
        </w:rPr>
      </w:pPr>
      <w:r w:rsidRPr="00F5282B">
        <w:rPr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5484A122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4EEFC5B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3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F53FFA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Responding to individual need</w:t>
            </w:r>
          </w:p>
        </w:tc>
      </w:tr>
      <w:tr w:rsidR="00C22A6A" w:rsidRPr="00F5282B" w14:paraId="38DA2BE2" w14:textId="77777777" w:rsidTr="00C93EB3">
        <w:trPr>
          <w:trHeight w:hRule="exact" w:val="73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816F43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 w:val="24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965F7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>
              <w:rPr>
                <w:rFonts w:cs="Arial"/>
                <w:spacing w:val="-1"/>
                <w:szCs w:val="22"/>
              </w:rPr>
              <w:t>3.4 T</w:t>
            </w:r>
            <w:r w:rsidRPr="00F5282B">
              <w:rPr>
                <w:rFonts w:cs="Arial"/>
                <w:spacing w:val="-1"/>
                <w:szCs w:val="22"/>
              </w:rPr>
              <w:t xml:space="preserve">he organisation has partnerships and collaborates to enable it to effectively work with community support networks, other </w:t>
            </w:r>
            <w:proofErr w:type="gramStart"/>
            <w:r w:rsidRPr="00F5282B">
              <w:rPr>
                <w:rFonts w:cs="Arial"/>
                <w:spacing w:val="-1"/>
                <w:szCs w:val="22"/>
              </w:rPr>
              <w:t>organisations</w:t>
            </w:r>
            <w:proofErr w:type="gramEnd"/>
            <w:r w:rsidRPr="00F5282B">
              <w:rPr>
                <w:rFonts w:cs="Arial"/>
                <w:spacing w:val="-1"/>
                <w:szCs w:val="22"/>
              </w:rPr>
              <w:t xml:space="preserve"> and government agencies as relevant and appropriate.</w:t>
            </w:r>
          </w:p>
        </w:tc>
      </w:tr>
      <w:tr w:rsidR="00C22A6A" w:rsidRPr="00F5282B" w14:paraId="3AC045A0" w14:textId="77777777" w:rsidTr="00C93EB3">
        <w:trPr>
          <w:trHeight w:val="392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D23F0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30C9367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3BC9F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035AE496" w14:textId="77777777" w:rsidTr="00C93EB3">
        <w:trPr>
          <w:trHeight w:hRule="exact" w:val="42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3BE1B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500EF6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 w:val="24"/>
              </w:rPr>
            </w:pPr>
            <w:r>
              <w:rPr>
                <w:rFonts w:cs="Arial"/>
                <w:szCs w:val="22"/>
              </w:rPr>
              <w:t></w:t>
            </w:r>
            <w:r>
              <w:rPr>
                <w:rFonts w:cs="Arial"/>
                <w:szCs w:val="22"/>
              </w:rPr>
              <w:tab/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93BCEC9" w14:textId="77777777" w:rsidTr="00C93EB3">
        <w:trPr>
          <w:trHeight w:val="170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0013A6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FEBA4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 w:val="24"/>
              </w:rPr>
            </w:pPr>
          </w:p>
        </w:tc>
      </w:tr>
    </w:tbl>
    <w:p w14:paraId="3678F54C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11638"/>
      </w:tblGrid>
      <w:tr w:rsidR="00C22A6A" w:rsidRPr="00F5282B" w14:paraId="3365DDEB" w14:textId="77777777" w:rsidTr="00F91DF0">
        <w:trPr>
          <w:trHeight w:hRule="exact" w:val="624"/>
          <w:tblHeader/>
        </w:trPr>
        <w:tc>
          <w:tcPr>
            <w:tcW w:w="38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59673D4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  <w:t>Standard 3</w:t>
            </w:r>
          </w:p>
        </w:tc>
        <w:tc>
          <w:tcPr>
            <w:tcW w:w="116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8A5958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Responding to individual need</w:t>
            </w:r>
          </w:p>
        </w:tc>
      </w:tr>
      <w:tr w:rsidR="00C22A6A" w:rsidRPr="00F5282B" w14:paraId="7F8587C8" w14:textId="77777777" w:rsidTr="00C93EB3">
        <w:trPr>
          <w:trHeight w:hRule="exact" w:val="986"/>
        </w:trPr>
        <w:tc>
          <w:tcPr>
            <w:tcW w:w="38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10534D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 w:val="24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5860C6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 w:rsidRPr="00F5282B">
              <w:rPr>
                <w:rFonts w:cs="Arial"/>
                <w:spacing w:val="-1"/>
                <w:szCs w:val="22"/>
              </w:rPr>
              <w:t>3.5 The organisation has a range of strategies to ensure communication and decision-making by the individual is respected and reflected in goals set by the person using services and in plans to achieve service delivery outcomes.</w:t>
            </w:r>
          </w:p>
        </w:tc>
      </w:tr>
      <w:tr w:rsidR="00C22A6A" w:rsidRPr="00F5282B" w14:paraId="3C8C990E" w14:textId="77777777" w:rsidTr="00C93EB3">
        <w:trPr>
          <w:trHeight w:val="3288"/>
        </w:trPr>
        <w:tc>
          <w:tcPr>
            <w:tcW w:w="38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B70D86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498EAFE9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FF5C8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0B08751B" w14:textId="77777777" w:rsidTr="00C93EB3">
        <w:trPr>
          <w:trHeight w:hRule="exact" w:val="421"/>
        </w:trPr>
        <w:tc>
          <w:tcPr>
            <w:tcW w:w="38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D87FE8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AFE59D" w14:textId="77777777" w:rsidR="00C22A6A" w:rsidRPr="00F5282B" w:rsidRDefault="00C22A6A" w:rsidP="00C93EB3">
            <w:pPr>
              <w:tabs>
                <w:tab w:val="left" w:pos="188"/>
                <w:tab w:val="left" w:pos="362"/>
              </w:tabs>
              <w:spacing w:line="276" w:lineRule="auto"/>
              <w:ind w:hanging="260"/>
              <w:rPr>
                <w:rFonts w:cs="Arial"/>
                <w:sz w:val="24"/>
              </w:rPr>
            </w:pP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0876C71E" w14:textId="77777777" w:rsidTr="00C93EB3">
        <w:trPr>
          <w:trHeight w:val="1780"/>
        </w:trPr>
        <w:tc>
          <w:tcPr>
            <w:tcW w:w="38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8141B5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C29FBD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 w:val="24"/>
              </w:rPr>
            </w:pPr>
          </w:p>
        </w:tc>
      </w:tr>
    </w:tbl>
    <w:p w14:paraId="4FC178E1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1F24E250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C47254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4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06F0BCF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Safety, </w:t>
            </w:r>
            <w:proofErr w:type="gramStart"/>
            <w:r w:rsidRPr="00F5282B">
              <w:rPr>
                <w:rFonts w:cs="Arial"/>
                <w:b/>
                <w:bCs/>
                <w:spacing w:val="-1"/>
                <w:sz w:val="24"/>
              </w:rPr>
              <w:t>wellbeing</w:t>
            </w:r>
            <w:proofErr w:type="gramEnd"/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 and rights</w:t>
            </w:r>
          </w:p>
        </w:tc>
      </w:tr>
      <w:tr w:rsidR="00C22A6A" w:rsidRPr="00F5282B" w14:paraId="5DDA50EE" w14:textId="77777777" w:rsidTr="00C93EB3">
        <w:trPr>
          <w:trHeight w:hRule="exact" w:val="56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8BB4F1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A92AC2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661"/>
              <w:rPr>
                <w:rFonts w:cs="Arial"/>
                <w:spacing w:val="-1"/>
                <w:szCs w:val="22"/>
              </w:rPr>
            </w:pPr>
            <w:r w:rsidRPr="00F5282B">
              <w:rPr>
                <w:rFonts w:cs="Arial"/>
                <w:spacing w:val="-1"/>
                <w:szCs w:val="22"/>
              </w:rPr>
              <w:t>4.1 The organisation provides services in a manner that upholds people’s human and legal rights.</w:t>
            </w:r>
          </w:p>
        </w:tc>
      </w:tr>
      <w:tr w:rsidR="00C22A6A" w:rsidRPr="00F5282B" w14:paraId="0C47B282" w14:textId="77777777" w:rsidTr="00C93EB3">
        <w:trPr>
          <w:trHeight w:val="408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5FAF6D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40D9B0D4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6192BF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508C9F76" w14:textId="77777777" w:rsidTr="00C93EB3">
        <w:trPr>
          <w:trHeight w:hRule="exact" w:val="42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97E84A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B7282A" w14:textId="77777777" w:rsidR="00C22A6A" w:rsidRPr="00F5282B" w:rsidRDefault="00C22A6A" w:rsidP="00C93EB3">
            <w:pPr>
              <w:tabs>
                <w:tab w:val="left" w:pos="188"/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4F82202F" w14:textId="77777777" w:rsidTr="00C93EB3">
        <w:trPr>
          <w:trHeight w:val="184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CE414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BA267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4E1991F3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0F402775" w14:textId="77777777" w:rsidTr="00F91DF0">
        <w:trPr>
          <w:trHeight w:hRule="exact" w:val="624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601002D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4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F70A39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Safety, </w:t>
            </w:r>
            <w:proofErr w:type="gramStart"/>
            <w:r w:rsidRPr="00F5282B">
              <w:rPr>
                <w:rFonts w:cs="Arial"/>
                <w:b/>
                <w:bCs/>
                <w:spacing w:val="-1"/>
                <w:sz w:val="24"/>
              </w:rPr>
              <w:t>wellbeing</w:t>
            </w:r>
            <w:proofErr w:type="gramEnd"/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 and rights</w:t>
            </w:r>
          </w:p>
        </w:tc>
      </w:tr>
      <w:tr w:rsidR="00C22A6A" w:rsidRPr="00F5282B" w14:paraId="25441F9C" w14:textId="77777777" w:rsidTr="00C93EB3">
        <w:trPr>
          <w:trHeight w:hRule="exact" w:val="70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1B6BE1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068C6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191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4.2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pr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acti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ely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ts,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proofErr w:type="gramStart"/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4"/>
                <w:szCs w:val="22"/>
              </w:rPr>
              <w:t>i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es</w:t>
            </w:r>
            <w:proofErr w:type="gramEnd"/>
            <w:r w:rsidRPr="00F5282B">
              <w:rPr>
                <w:rFonts w:cs="Arial"/>
                <w:szCs w:val="22"/>
              </w:rPr>
              <w:t xml:space="preserve"> and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res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ds 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ty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pacing w:val="1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lbe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2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f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us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 ser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s.</w:t>
            </w:r>
          </w:p>
        </w:tc>
      </w:tr>
      <w:tr w:rsidR="00C22A6A" w:rsidRPr="00F5282B" w14:paraId="6F0B830C" w14:textId="77777777" w:rsidTr="00C93EB3">
        <w:trPr>
          <w:trHeight w:val="403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7D6A4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03621D8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281D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04E9216" w14:textId="77777777" w:rsidTr="00C93EB3">
        <w:trPr>
          <w:trHeight w:hRule="exact" w:val="48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AF45D1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16307B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A64CE32" w14:textId="77777777" w:rsidTr="00C93EB3">
        <w:trPr>
          <w:trHeight w:val="178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4720B2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BE2A2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384749CD" w14:textId="77777777" w:rsidR="00C22A6A" w:rsidRPr="00F5282B" w:rsidRDefault="00C22A6A" w:rsidP="00C22A6A">
      <w:pPr>
        <w:rPr>
          <w:rFonts w:cs="Arial"/>
          <w:szCs w:val="22"/>
        </w:rPr>
      </w:pPr>
    </w:p>
    <w:p w14:paraId="21E71E0F" w14:textId="77777777" w:rsidR="00C22A6A" w:rsidRPr="00F5282B" w:rsidRDefault="00C22A6A" w:rsidP="00C22A6A">
      <w:pPr>
        <w:rPr>
          <w:rFonts w:cs="Arial"/>
          <w:szCs w:val="22"/>
        </w:rPr>
        <w:sectPr w:rsidR="00C22A6A" w:rsidRPr="00F5282B" w:rsidSect="00C93EB3">
          <w:pgSz w:w="16838" w:h="11906" w:orient="landscape"/>
          <w:pgMar w:top="964" w:right="1134" w:bottom="1134" w:left="1134" w:header="709" w:footer="709" w:gutter="0"/>
          <w:cols w:space="708"/>
          <w:docGrid w:linePitch="360"/>
        </w:sectPr>
      </w:pP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9AB626A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A78DE18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4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9ED24D9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Safety, </w:t>
            </w:r>
            <w:proofErr w:type="gramStart"/>
            <w:r w:rsidRPr="00F5282B">
              <w:rPr>
                <w:rFonts w:cs="Arial"/>
                <w:b/>
                <w:bCs/>
                <w:spacing w:val="-1"/>
                <w:sz w:val="24"/>
              </w:rPr>
              <w:t>wellbeing</w:t>
            </w:r>
            <w:proofErr w:type="gramEnd"/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 and rights</w:t>
            </w:r>
          </w:p>
        </w:tc>
      </w:tr>
      <w:tr w:rsidR="00C22A6A" w:rsidRPr="00F5282B" w14:paraId="27FF1FA6" w14:textId="77777777" w:rsidTr="00C22A6A">
        <w:trPr>
          <w:trHeight w:hRule="exact" w:val="70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1A1533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AC3877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39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4.3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ses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for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d </w:t>
            </w:r>
            <w:r w:rsidRPr="00F5282B">
              <w:rPr>
                <w:rFonts w:cs="Arial"/>
                <w:spacing w:val="1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es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 to 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te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al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tu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l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rm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zCs w:val="22"/>
              </w:rPr>
              <w:t>use 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d/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4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may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occ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 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us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ng ser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>ces.</w:t>
            </w:r>
          </w:p>
        </w:tc>
      </w:tr>
      <w:tr w:rsidR="00C22A6A" w:rsidRPr="00F5282B" w14:paraId="7CB54EF6" w14:textId="77777777" w:rsidTr="00C22A6A">
        <w:trPr>
          <w:trHeight w:val="403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6DE4C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6FEF1024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4B3176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68081DE2" w14:textId="77777777" w:rsidTr="00C22A6A">
        <w:trPr>
          <w:trHeight w:hRule="exact" w:val="48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A31E10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C53ED4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2CE8E906" w14:textId="77777777" w:rsidTr="00C22A6A">
        <w:trPr>
          <w:trHeight w:val="178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6F6343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3FB3FE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7E40452C" w14:textId="256CF402" w:rsidR="00C22A6A" w:rsidRPr="00F5282B" w:rsidRDefault="00C22A6A" w:rsidP="00C22A6A">
      <w:pPr>
        <w:rPr>
          <w:szCs w:val="22"/>
        </w:rPr>
      </w:pP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1CBD666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2AA997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Standard 4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5CDC357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Safety, </w:t>
            </w:r>
            <w:proofErr w:type="gramStart"/>
            <w:r w:rsidRPr="00F5282B">
              <w:rPr>
                <w:rFonts w:cs="Arial"/>
                <w:b/>
                <w:bCs/>
                <w:spacing w:val="-1"/>
                <w:sz w:val="24"/>
              </w:rPr>
              <w:t>wellbeing</w:t>
            </w:r>
            <w:proofErr w:type="gramEnd"/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 and rights</w:t>
            </w:r>
          </w:p>
        </w:tc>
      </w:tr>
      <w:tr w:rsidR="00C22A6A" w:rsidRPr="00F5282B" w14:paraId="565A8FAD" w14:textId="77777777" w:rsidTr="00C22A6A">
        <w:trPr>
          <w:trHeight w:hRule="exact" w:val="69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E90A7E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44681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 w:right="124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4.4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us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 ser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ces are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 acc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propri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te su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rts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oc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y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C22A6A" w:rsidRPr="00F5282B" w14:paraId="58AC397E" w14:textId="77777777" w:rsidTr="00C22A6A">
        <w:trPr>
          <w:trHeight w:val="452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46BEB4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lastRenderedPageBreak/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140EFDF3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30FED0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2194C27" w14:textId="77777777" w:rsidTr="00C22A6A">
        <w:trPr>
          <w:trHeight w:hRule="exact" w:val="43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267EFF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E2EFE0" w14:textId="77777777" w:rsidR="00C22A6A" w:rsidRPr="00F5282B" w:rsidRDefault="00C22A6A" w:rsidP="00C93EB3">
            <w:pPr>
              <w:tabs>
                <w:tab w:val="left" w:pos="362"/>
              </w:tabs>
              <w:spacing w:before="60" w:after="60"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  <w:r w:rsidRPr="00F5282B" w:rsidDel="00536145">
              <w:rPr>
                <w:rFonts w:cs="Arial"/>
                <w:szCs w:val="22"/>
              </w:rPr>
              <w:t xml:space="preserve"> </w:t>
            </w:r>
          </w:p>
        </w:tc>
      </w:tr>
      <w:tr w:rsidR="00C22A6A" w:rsidRPr="00F5282B" w14:paraId="18541A48" w14:textId="77777777" w:rsidTr="00C22A6A">
        <w:trPr>
          <w:trHeight w:val="155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8B3DAC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C9D097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6D81056F" w14:textId="185DAF88" w:rsidR="00F91DF0" w:rsidRDefault="00F91DF0" w:rsidP="00C22A6A">
      <w:pPr>
        <w:rPr>
          <w:szCs w:val="22"/>
        </w:rPr>
      </w:pPr>
    </w:p>
    <w:p w14:paraId="5D23BBD0" w14:textId="77777777" w:rsidR="00F91DF0" w:rsidRDefault="00F91DF0">
      <w:pPr>
        <w:rPr>
          <w:szCs w:val="22"/>
        </w:rPr>
      </w:pPr>
      <w:r>
        <w:rPr>
          <w:szCs w:val="22"/>
        </w:rPr>
        <w:br w:type="page"/>
      </w:r>
    </w:p>
    <w:p w14:paraId="18F55F82" w14:textId="77777777" w:rsidR="00C22A6A" w:rsidRPr="00F5282B" w:rsidRDefault="00C22A6A" w:rsidP="00C22A6A">
      <w:pPr>
        <w:rPr>
          <w:szCs w:val="22"/>
        </w:rPr>
      </w:pP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0F3084A5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09BA65E5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Standard 4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EE3AB5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Safety, </w:t>
            </w:r>
            <w:proofErr w:type="gramStart"/>
            <w:r w:rsidRPr="00F5282B">
              <w:rPr>
                <w:rFonts w:cs="Arial"/>
                <w:b/>
                <w:bCs/>
                <w:spacing w:val="-1"/>
                <w:sz w:val="24"/>
              </w:rPr>
              <w:t>wellbeing</w:t>
            </w:r>
            <w:proofErr w:type="gramEnd"/>
            <w:r w:rsidRPr="00F5282B">
              <w:rPr>
                <w:rFonts w:cs="Arial"/>
                <w:b/>
                <w:bCs/>
                <w:spacing w:val="-1"/>
                <w:sz w:val="24"/>
              </w:rPr>
              <w:t xml:space="preserve"> and rights</w:t>
            </w:r>
          </w:p>
        </w:tc>
      </w:tr>
      <w:tr w:rsidR="00C22A6A" w:rsidRPr="00F5282B" w14:paraId="59A07454" w14:textId="77777777" w:rsidTr="00C22A6A">
        <w:trPr>
          <w:trHeight w:hRule="exact" w:val="72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EA4CBC" w14:textId="77777777" w:rsidR="00C22A6A" w:rsidRPr="00052EBF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052EBF">
              <w:rPr>
                <w:rFonts w:cs="Arial"/>
                <w:b/>
                <w:bCs/>
                <w:szCs w:val="22"/>
              </w:rPr>
              <w:t>In</w:t>
            </w:r>
            <w:r w:rsidRPr="00052EBF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052EBF">
              <w:rPr>
                <w:rFonts w:cs="Arial"/>
                <w:b/>
                <w:bCs/>
                <w:szCs w:val="22"/>
              </w:rPr>
              <w:t>ic</w:t>
            </w:r>
            <w:r w:rsidRPr="00052EBF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052EBF">
              <w:rPr>
                <w:rFonts w:cs="Arial"/>
                <w:b/>
                <w:bCs/>
                <w:szCs w:val="22"/>
              </w:rPr>
              <w:t>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8EC175" w14:textId="41CACDEB" w:rsidR="00C22A6A" w:rsidRPr="00F5282B" w:rsidRDefault="00C22A6A" w:rsidP="00976A0F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427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4.5</w:t>
            </w:r>
            <w:r w:rsidR="00976A0F">
              <w:rPr>
                <w:rFonts w:cs="Arial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ses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rate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ri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ht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 xml:space="preserve">f the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al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 pa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te and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m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ch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ut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the s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ces rec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C22A6A" w:rsidRPr="00F5282B" w14:paraId="6842C20A" w14:textId="77777777" w:rsidTr="00C22A6A">
        <w:trPr>
          <w:trHeight w:val="405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9B97A6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1B15B30B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826AAA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72A82AAA" w14:textId="77777777" w:rsidTr="00C22A6A">
        <w:trPr>
          <w:trHeight w:hRule="exact" w:val="57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1AE202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5D4189" w14:textId="77777777" w:rsidR="00C22A6A" w:rsidRPr="00F5282B" w:rsidRDefault="00C22A6A" w:rsidP="00C93EB3">
            <w:pPr>
              <w:tabs>
                <w:tab w:val="left" w:pos="362"/>
              </w:tabs>
              <w:spacing w:line="276" w:lineRule="auto"/>
              <w:ind w:hanging="260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7E8495A2" w14:textId="77777777" w:rsidTr="00C22A6A">
        <w:trPr>
          <w:trHeight w:val="1525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79AC60" w14:textId="77777777" w:rsidR="00C22A6A" w:rsidRPr="002C7ADE" w:rsidRDefault="00C22A6A" w:rsidP="00C93EB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D6B904" w14:textId="77777777" w:rsidR="00C22A6A" w:rsidRPr="00F5282B" w:rsidRDefault="00C22A6A" w:rsidP="00C93EB3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2F10447C" w14:textId="77777777" w:rsidR="00C22A6A" w:rsidRDefault="00C22A6A">
      <w:r>
        <w:br w:type="page"/>
      </w: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A3E2B90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FCF4051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5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CE36247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Feedback, complaints and appeals</w:t>
            </w:r>
          </w:p>
        </w:tc>
      </w:tr>
      <w:tr w:rsidR="00C22A6A" w:rsidRPr="00F5282B" w14:paraId="26AD6B09" w14:textId="77777777" w:rsidTr="00C22A6A">
        <w:trPr>
          <w:trHeight w:hRule="exact" w:val="72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B18966" w14:textId="77777777" w:rsidR="00C22A6A" w:rsidRPr="00052EBF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left="102"/>
              <w:rPr>
                <w:rFonts w:cs="Arial"/>
                <w:b/>
                <w:bCs/>
                <w:spacing w:val="-1"/>
                <w:szCs w:val="22"/>
              </w:rPr>
            </w:pPr>
            <w:r w:rsidRPr="00052EBF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F0C473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 w:right="1115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5.1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ir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cess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and 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ntab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fe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mp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nts</w:t>
            </w:r>
            <w:proofErr w:type="gramEnd"/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app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cess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C22A6A" w:rsidRPr="00F5282B" w14:paraId="4B633143" w14:textId="77777777" w:rsidTr="00C22A6A">
        <w:trPr>
          <w:trHeight w:val="409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F00A64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44CB7B2A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40D61F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622E3D12" w14:textId="77777777" w:rsidTr="00C22A6A">
        <w:trPr>
          <w:trHeight w:hRule="exact" w:val="50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65B48D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CC5D90" w14:textId="77777777" w:rsidR="00C22A6A" w:rsidRPr="00F5282B" w:rsidRDefault="00C22A6A" w:rsidP="00C22A6A">
            <w:pPr>
              <w:tabs>
                <w:tab w:val="left" w:pos="362"/>
              </w:tabs>
              <w:spacing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29DC8762" w14:textId="77777777" w:rsidTr="00C22A6A">
        <w:trPr>
          <w:trHeight w:val="176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E9BAA0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A952DB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C427CC4" w14:textId="77777777" w:rsidR="00C22A6A" w:rsidRPr="00F5282B" w:rsidRDefault="00C22A6A" w:rsidP="00C22A6A">
      <w:pPr>
        <w:rPr>
          <w:szCs w:val="22"/>
        </w:rPr>
      </w:pPr>
      <w:r w:rsidRPr="00F5282B">
        <w:rPr>
          <w:szCs w:val="22"/>
        </w:rPr>
        <w:br w:type="page"/>
      </w: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A6269CF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6DB92D96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5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416D125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Feedback, complaints and appeals</w:t>
            </w:r>
          </w:p>
        </w:tc>
      </w:tr>
      <w:tr w:rsidR="00C22A6A" w:rsidRPr="00F5282B" w14:paraId="1C08F4E9" w14:textId="77777777" w:rsidTr="00C22A6A">
        <w:trPr>
          <w:trHeight w:hRule="exact" w:val="83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B3FF52" w14:textId="77777777" w:rsidR="00C22A6A" w:rsidRPr="00052EBF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ind w:left="102"/>
              <w:rPr>
                <w:rFonts w:cs="Arial"/>
                <w:b/>
                <w:bCs/>
                <w:spacing w:val="-1"/>
                <w:szCs w:val="22"/>
              </w:rPr>
            </w:pPr>
            <w:r w:rsidRPr="00052EBF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56CD26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102" w:right="196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5.2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on 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ff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ct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ely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com</w:t>
            </w:r>
            <w:r w:rsidRPr="00F5282B">
              <w:rPr>
                <w:rFonts w:cs="Arial"/>
                <w:spacing w:val="1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zCs w:val="22"/>
              </w:rPr>
              <w:t>b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ck, comp</w:t>
            </w:r>
            <w:r w:rsidRPr="00F5282B">
              <w:rPr>
                <w:rFonts w:cs="Arial"/>
                <w:spacing w:val="-1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nts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processes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us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 ser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ces and other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h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pacing w:val="-3"/>
                <w:szCs w:val="22"/>
              </w:rPr>
              <w:t>d</w:t>
            </w:r>
            <w:r w:rsidRPr="00F5282B">
              <w:rPr>
                <w:rFonts w:cs="Arial"/>
                <w:szCs w:val="22"/>
              </w:rPr>
              <w:t>ers.</w:t>
            </w:r>
          </w:p>
        </w:tc>
      </w:tr>
      <w:tr w:rsidR="00C22A6A" w:rsidRPr="00F5282B" w14:paraId="13BED0EB" w14:textId="77777777" w:rsidTr="00C22A6A">
        <w:trPr>
          <w:trHeight w:val="379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A85AC6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3BAF2663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60703E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BC0A018" w14:textId="77777777" w:rsidTr="00C22A6A">
        <w:trPr>
          <w:trHeight w:hRule="exact" w:val="59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618B69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2DEBED" w14:textId="77777777" w:rsidR="00C22A6A" w:rsidRPr="00F5282B" w:rsidRDefault="00C22A6A" w:rsidP="00C22A6A">
            <w:pPr>
              <w:tabs>
                <w:tab w:val="left" w:pos="362"/>
              </w:tabs>
              <w:spacing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7897CE38" w14:textId="77777777" w:rsidTr="00C22A6A">
        <w:trPr>
          <w:trHeight w:val="170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CA66A6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D0D56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72CF3992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7D0A6159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2E0805E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  <w:t>Standard 5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9A9400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Feedback, complaints and appeals</w:t>
            </w:r>
          </w:p>
        </w:tc>
      </w:tr>
      <w:tr w:rsidR="00C22A6A" w:rsidRPr="00F5282B" w14:paraId="0C58899A" w14:textId="77777777" w:rsidTr="00C22A6A">
        <w:trPr>
          <w:trHeight w:hRule="exact" w:val="84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346ED6" w14:textId="77777777" w:rsidR="00C22A6A" w:rsidRPr="00052EBF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Cs w:val="22"/>
              </w:rPr>
            </w:pPr>
            <w:r w:rsidRPr="00052EBF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8CCB1A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ind w:left="102" w:right="126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5.3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 us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 xml:space="preserve">ces and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ke</w:t>
            </w:r>
            <w:r w:rsidRPr="00F5282B">
              <w:rPr>
                <w:rFonts w:cs="Arial"/>
                <w:spacing w:val="-1"/>
                <w:szCs w:val="22"/>
              </w:rPr>
              <w:t>h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 xml:space="preserve">are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2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rmed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f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 acc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x</w:t>
            </w:r>
            <w:r w:rsidRPr="00F5282B">
              <w:rPr>
                <w:rFonts w:cs="Arial"/>
                <w:szCs w:val="22"/>
              </w:rPr>
              <w:t>ternal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av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or 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propri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ts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mp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nts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ass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sted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 und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ta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d </w:t>
            </w:r>
            <w:r w:rsidRPr="00F5282B">
              <w:rPr>
                <w:rFonts w:cs="Arial"/>
                <w:spacing w:val="-3"/>
                <w:szCs w:val="22"/>
              </w:rPr>
              <w:t>h</w:t>
            </w:r>
            <w:r w:rsidRPr="00F5282B">
              <w:rPr>
                <w:rFonts w:cs="Arial"/>
                <w:szCs w:val="22"/>
              </w:rPr>
              <w:t>ow</w:t>
            </w:r>
            <w:r w:rsidRPr="00F5282B">
              <w:rPr>
                <w:rFonts w:cs="Arial"/>
                <w:spacing w:val="-3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acc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C22A6A" w:rsidRPr="00F5282B" w14:paraId="7DE1D003" w14:textId="77777777" w:rsidTr="00C22A6A">
        <w:trPr>
          <w:trHeight w:val="387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A394AA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0D8B0EAF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BF09A5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47ECEFA7" w14:textId="77777777" w:rsidTr="00C22A6A">
        <w:trPr>
          <w:trHeight w:hRule="exact" w:val="55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F5F175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3D04C6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3D10B913" w14:textId="77777777" w:rsidTr="00C22A6A">
        <w:trPr>
          <w:trHeight w:val="155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B2BDB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24424F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4598E8B7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szCs w:val="22"/>
        </w:rPr>
        <w:br w:type="page"/>
      </w: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BB044F3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6249404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5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44F27A3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Feedback, complaints and appeals</w:t>
            </w:r>
          </w:p>
        </w:tc>
      </w:tr>
      <w:tr w:rsidR="00C22A6A" w:rsidRPr="00F5282B" w14:paraId="4E4E3F9E" w14:textId="77777777" w:rsidTr="00C22A6A">
        <w:trPr>
          <w:trHeight w:hRule="exact" w:val="78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600E36" w14:textId="77777777" w:rsidR="00C22A6A" w:rsidRPr="00052EBF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Cs w:val="22"/>
              </w:rPr>
            </w:pPr>
            <w:r w:rsidRPr="00052EBF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0E2FD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5.4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d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rat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3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k,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proofErr w:type="gramStart"/>
            <w:r w:rsidRPr="00F5282B">
              <w:rPr>
                <w:rFonts w:cs="Arial"/>
                <w:szCs w:val="22"/>
              </w:rPr>
              <w:t>c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mp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nts</w:t>
            </w:r>
            <w:proofErr w:type="gramEnd"/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process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t</w:t>
            </w:r>
            <w:r w:rsidRPr="00F5282B">
              <w:rPr>
                <w:rFonts w:cs="Arial"/>
                <w:szCs w:val="22"/>
              </w:rPr>
              <w:t>o impro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eme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pacing w:val="-3"/>
                <w:szCs w:val="22"/>
              </w:rPr>
              <w:t>h</w:t>
            </w:r>
            <w:r w:rsidRPr="00F5282B">
              <w:rPr>
                <w:rFonts w:cs="Arial"/>
                <w:szCs w:val="22"/>
              </w:rPr>
              <w:t>e ser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ce and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 o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tcom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re c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mu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cated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st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h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4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rs.</w:t>
            </w:r>
          </w:p>
        </w:tc>
      </w:tr>
      <w:tr w:rsidR="00C22A6A" w:rsidRPr="00F5282B" w14:paraId="7DE955A1" w14:textId="77777777" w:rsidTr="00C22A6A">
        <w:trPr>
          <w:trHeight w:val="414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EB7B8C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26EF79F6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268C83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00921BB4" w14:textId="77777777" w:rsidTr="00C22A6A">
        <w:trPr>
          <w:trHeight w:hRule="exact" w:val="58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86EBBC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0E7B05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2CDA2C08" w14:textId="77777777" w:rsidTr="00C22A6A">
        <w:trPr>
          <w:trHeight w:val="165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3D744E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A38961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48D7FCFB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CDA6F7F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1110D5D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  <w:t>Standard 6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63A7D02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Human resources</w:t>
            </w:r>
          </w:p>
        </w:tc>
      </w:tr>
      <w:tr w:rsidR="00F91DF0" w:rsidRPr="00F5282B" w14:paraId="445C070A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079D1E" w14:textId="67319073" w:rsidR="00F91DF0" w:rsidRPr="00F5282B" w:rsidRDefault="00F91DF0" w:rsidP="00F91DF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Expected outcome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23395A" w14:textId="737F6F81" w:rsidR="00F91DF0" w:rsidRPr="00F5282B" w:rsidRDefault="00F91DF0" w:rsidP="00F91DF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ffe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 human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res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1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y</w:t>
            </w:r>
            <w:r w:rsidRPr="00F5282B">
              <w:rPr>
                <w:rFonts w:cs="Arial"/>
                <w:szCs w:val="22"/>
              </w:rPr>
              <w:t>st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ms,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nc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ng recru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zCs w:val="22"/>
              </w:rPr>
              <w:t>ucti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</w:t>
            </w:r>
            <w:proofErr w:type="gramEnd"/>
            <w:r w:rsidRPr="00F5282B">
              <w:rPr>
                <w:rFonts w:cs="Arial"/>
                <w:szCs w:val="22"/>
              </w:rPr>
              <w:t xml:space="preserve"> a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super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>sory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process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res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q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li</w:t>
            </w:r>
            <w:r w:rsidRPr="00F5282B">
              <w:rPr>
                <w:rFonts w:cs="Arial"/>
                <w:szCs w:val="22"/>
              </w:rPr>
              <w:t>ty ser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>ce pro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F91DF0" w:rsidRPr="00F5282B" w14:paraId="422A82D3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0AC8AD" w14:textId="7AE59EFF" w:rsidR="00F91DF0" w:rsidRPr="00F5282B" w:rsidRDefault="00F91DF0" w:rsidP="00F91DF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Context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17176" w14:textId="561195A5" w:rsidR="00F91DF0" w:rsidRPr="00F5282B" w:rsidRDefault="00F91DF0" w:rsidP="00F91DF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h</w:t>
            </w:r>
            <w:r w:rsidRPr="00F5282B">
              <w:rPr>
                <w:rFonts w:cs="Arial"/>
                <w:spacing w:val="-4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man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res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ce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ma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y</w:t>
            </w:r>
            <w:r w:rsidRPr="00F5282B">
              <w:rPr>
                <w:rFonts w:cs="Arial"/>
                <w:szCs w:val="22"/>
              </w:rPr>
              <w:t>st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4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 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sure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 xml:space="preserve">ces </w:t>
            </w:r>
            <w:r w:rsidRPr="00F5282B">
              <w:rPr>
                <w:rFonts w:cs="Arial"/>
                <w:spacing w:val="1"/>
                <w:szCs w:val="22"/>
              </w:rPr>
              <w:t>(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nc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ng 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)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re recru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ted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pro</w:t>
            </w:r>
            <w:r w:rsidRPr="00F5282B">
              <w:rPr>
                <w:rFonts w:cs="Arial"/>
                <w:spacing w:val="-3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ate</w:t>
            </w:r>
            <w:r w:rsidRPr="00F5282B">
              <w:rPr>
                <w:rFonts w:cs="Arial"/>
                <w:spacing w:val="-1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are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su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for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es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n.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Once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4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nted,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g in 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2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 access 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4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rtu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4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tra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gri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pacing w:val="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nce proc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sses.</w:t>
            </w:r>
          </w:p>
        </w:tc>
      </w:tr>
    </w:tbl>
    <w:p w14:paraId="7BA6C244" w14:textId="77777777" w:rsidR="00F91DF0" w:rsidRDefault="00F91DF0"/>
    <w:tbl>
      <w:tblPr>
        <w:tblW w:w="154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0E340B3A" w14:textId="77777777" w:rsidTr="00C22A6A">
        <w:trPr>
          <w:trHeight w:hRule="exact" w:val="84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7C57F3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 w:right="119"/>
              <w:rPr>
                <w:rFonts w:cs="Arial"/>
                <w:b/>
                <w:bCs/>
                <w:spacing w:val="-1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470914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ind w:left="102" w:right="138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6.1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h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man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res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3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rce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ma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y</w:t>
            </w:r>
            <w:r w:rsidRPr="00F5282B">
              <w:rPr>
                <w:rFonts w:cs="Arial"/>
                <w:szCs w:val="22"/>
              </w:rPr>
              <w:t>ste</w:t>
            </w:r>
            <w:r w:rsidRPr="00F5282B">
              <w:rPr>
                <w:rFonts w:cs="Arial"/>
                <w:spacing w:val="-2"/>
                <w:szCs w:val="22"/>
              </w:rPr>
              <w:t>m</w:t>
            </w:r>
            <w:r w:rsidRPr="00F5282B">
              <w:rPr>
                <w:rFonts w:cs="Arial"/>
                <w:szCs w:val="22"/>
              </w:rPr>
              <w:t>s 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are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co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ste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th </w:t>
            </w:r>
            <w:r w:rsidRPr="00F5282B">
              <w:rPr>
                <w:rFonts w:cs="Arial"/>
                <w:spacing w:val="-1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at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q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4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zCs w:val="22"/>
              </w:rPr>
              <w:t>ust</w:t>
            </w:r>
            <w:r w:rsidRPr="00F5282B">
              <w:rPr>
                <w:rFonts w:cs="Arial"/>
                <w:spacing w:val="1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al</w:t>
            </w:r>
            <w:r w:rsidRPr="00F5282B">
              <w:rPr>
                <w:rFonts w:cs="Arial"/>
                <w:spacing w:val="4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 xml:space="preserve">ns 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n,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k</w:t>
            </w:r>
            <w:r w:rsidRPr="00F5282B">
              <w:rPr>
                <w:rFonts w:cs="Arial"/>
                <w:spacing w:val="4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4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th 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ty</w:t>
            </w:r>
            <w:r w:rsidRPr="00F5282B">
              <w:rPr>
                <w:rFonts w:cs="Arial"/>
                <w:spacing w:val="-2"/>
                <w:szCs w:val="22"/>
              </w:rPr>
              <w:t xml:space="preserve"> 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 and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 a</w:t>
            </w:r>
            <w:r w:rsidRPr="00F5282B">
              <w:rPr>
                <w:rFonts w:cs="Arial"/>
                <w:spacing w:val="-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ards.</w:t>
            </w:r>
          </w:p>
        </w:tc>
      </w:tr>
      <w:tr w:rsidR="00C22A6A" w:rsidRPr="00F5282B" w14:paraId="038C9EA1" w14:textId="77777777" w:rsidTr="00C22A6A">
        <w:trPr>
          <w:trHeight w:val="348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9F6411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66CEE2A0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D8F71B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D33995F" w14:textId="77777777" w:rsidTr="00C22A6A">
        <w:trPr>
          <w:trHeight w:hRule="exact" w:val="55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AE3578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461229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0A23544A" w14:textId="77777777" w:rsidTr="00C22A6A">
        <w:trPr>
          <w:trHeight w:val="137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8F894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918836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A8D3E3D" w14:textId="77777777" w:rsidR="00F91DF0" w:rsidRDefault="00F91DF0" w:rsidP="00C22A6A">
      <w:pPr>
        <w:widowControl w:val="0"/>
        <w:tabs>
          <w:tab w:val="left" w:pos="3412"/>
        </w:tabs>
        <w:autoSpaceDE w:val="0"/>
        <w:autoSpaceDN w:val="0"/>
        <w:adjustRightInd w:val="0"/>
        <w:spacing w:before="60" w:after="60" w:line="276" w:lineRule="auto"/>
        <w:ind w:left="-416"/>
        <w:rPr>
          <w:rFonts w:cs="Arial"/>
          <w:b/>
          <w:bCs/>
          <w:szCs w:val="22"/>
        </w:rPr>
      </w:pPr>
    </w:p>
    <w:p w14:paraId="035C145D" w14:textId="77777777" w:rsidR="00F91DF0" w:rsidRDefault="00F91DF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tbl>
      <w:tblPr>
        <w:tblW w:w="1545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37F45DC2" w14:textId="77777777" w:rsidTr="00F91DF0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2F1A04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</w:r>
            <w:r w:rsidRPr="00F5282B">
              <w:rPr>
                <w:rFonts w:cs="Arial"/>
                <w:b/>
                <w:bCs/>
                <w:spacing w:val="-1"/>
                <w:sz w:val="24"/>
              </w:rPr>
              <w:br w:type="page"/>
              <w:t>Standard 6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A9EC4E4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Human resources</w:t>
            </w:r>
          </w:p>
        </w:tc>
      </w:tr>
      <w:tr w:rsidR="00C22A6A" w:rsidRPr="00F5282B" w14:paraId="42035FE5" w14:textId="77777777" w:rsidTr="00C22A6A">
        <w:trPr>
          <w:trHeight w:hRule="exact" w:val="69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BAC5F5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 w:right="119"/>
              <w:rPr>
                <w:rFonts w:cs="Arial"/>
                <w:b/>
                <w:bCs/>
                <w:spacing w:val="-1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4916FA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28" w:lineRule="auto"/>
              <w:ind w:left="102" w:right="26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6.2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 xml:space="preserve"> t</w:t>
            </w:r>
            <w:r w:rsidRPr="00F5282B">
              <w:rPr>
                <w:rFonts w:cs="Arial"/>
                <w:szCs w:val="22"/>
              </w:rPr>
              <w:t>ra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sp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re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acc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1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ecru</w:t>
            </w:r>
            <w:r w:rsidRPr="00F5282B">
              <w:rPr>
                <w:rFonts w:cs="Arial"/>
                <w:spacing w:val="-4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tme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 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 se</w:t>
            </w:r>
            <w:r w:rsidRPr="00F5282B">
              <w:rPr>
                <w:rFonts w:cs="Arial"/>
                <w:spacing w:val="-1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ecti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-3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roc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sses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sure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ng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 poss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the</w:t>
            </w:r>
            <w:r w:rsidRPr="00F5282B">
              <w:rPr>
                <w:rFonts w:cs="Arial"/>
                <w:spacing w:val="-5"/>
                <w:szCs w:val="22"/>
              </w:rPr>
              <w:t xml:space="preserve"> 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4"/>
                <w:szCs w:val="22"/>
              </w:rPr>
              <w:t>w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d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e,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ill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x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ce </w:t>
            </w:r>
            <w:r w:rsidRPr="00F5282B">
              <w:rPr>
                <w:rFonts w:cs="Arial"/>
                <w:spacing w:val="1"/>
                <w:szCs w:val="22"/>
              </w:rPr>
              <w:t>r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pacing w:val="1"/>
                <w:szCs w:val="22"/>
              </w:rPr>
              <w:t>q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2"/>
                <w:szCs w:val="22"/>
              </w:rPr>
              <w:t>ir</w:t>
            </w:r>
            <w:r w:rsidRPr="00F5282B">
              <w:rPr>
                <w:rFonts w:cs="Arial"/>
                <w:szCs w:val="22"/>
              </w:rPr>
              <w:t>ed to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fu</w:t>
            </w:r>
            <w:r w:rsidRPr="00F5282B">
              <w:rPr>
                <w:rFonts w:cs="Arial"/>
                <w:spacing w:val="-4"/>
                <w:szCs w:val="22"/>
              </w:rPr>
              <w:t>l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l th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.</w:t>
            </w:r>
          </w:p>
        </w:tc>
      </w:tr>
      <w:tr w:rsidR="00C22A6A" w:rsidRPr="00F5282B" w14:paraId="4FCF048A" w14:textId="77777777" w:rsidTr="00C22A6A">
        <w:trPr>
          <w:trHeight w:val="3559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829D53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2BDA376B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8CDB89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0D578E7A" w14:textId="77777777" w:rsidTr="00C22A6A">
        <w:trPr>
          <w:trHeight w:hRule="exact" w:val="50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EE0004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838A25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05CF9D84" w14:textId="77777777" w:rsidTr="00C22A6A">
        <w:trPr>
          <w:trHeight w:val="162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019A7C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9081C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8DA8BDA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rFonts w:cs="Arial"/>
          <w:szCs w:val="22"/>
        </w:rPr>
        <w:br w:type="page"/>
      </w:r>
    </w:p>
    <w:tbl>
      <w:tblPr>
        <w:tblW w:w="15452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4F14C5D2" w14:textId="77777777" w:rsidTr="00C71A83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4333D4D4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br w:type="page"/>
              <w:t>Standard 6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3678B06B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Human resources</w:t>
            </w:r>
          </w:p>
        </w:tc>
      </w:tr>
      <w:tr w:rsidR="00C22A6A" w:rsidRPr="00F5282B" w14:paraId="7084E8D5" w14:textId="77777777" w:rsidTr="00C22A6A">
        <w:trPr>
          <w:trHeight w:hRule="exact" w:val="68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10992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 w:right="119"/>
              <w:rPr>
                <w:rFonts w:cs="Arial"/>
                <w:b/>
                <w:bCs/>
                <w:spacing w:val="-1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F8DEE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52" w:lineRule="exact"/>
              <w:ind w:left="102" w:right="388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6.3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pr</w:t>
            </w:r>
            <w:r w:rsidRPr="00F5282B">
              <w:rPr>
                <w:rFonts w:cs="Arial"/>
                <w:spacing w:val="-3"/>
                <w:szCs w:val="22"/>
              </w:rPr>
              <w:t>ov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ng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 xml:space="preserve"> t</w:t>
            </w:r>
            <w:r w:rsidRPr="00F5282B">
              <w:rPr>
                <w:rFonts w:cs="Arial"/>
                <w:szCs w:val="22"/>
              </w:rPr>
              <w:t>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-2"/>
                <w:szCs w:val="22"/>
              </w:rPr>
              <w:t>wi</w:t>
            </w:r>
            <w:r w:rsidRPr="00F5282B">
              <w:rPr>
                <w:rFonts w:cs="Arial"/>
                <w:szCs w:val="22"/>
              </w:rPr>
              <w:t>th i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ct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F5282B">
              <w:rPr>
                <w:rFonts w:cs="Arial"/>
                <w:spacing w:val="-2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ra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ng</w:t>
            </w:r>
            <w:proofErr w:type="gramEnd"/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nd 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me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4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rt</w:t>
            </w:r>
            <w:r w:rsidRPr="00F5282B">
              <w:rPr>
                <w:rFonts w:cs="Arial"/>
                <w:spacing w:val="-3"/>
                <w:szCs w:val="22"/>
              </w:rPr>
              <w:t>u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es </w:t>
            </w:r>
            <w:r w:rsidRPr="00F5282B">
              <w:rPr>
                <w:rFonts w:cs="Arial"/>
                <w:spacing w:val="1"/>
                <w:szCs w:val="22"/>
              </w:rPr>
              <w:t>r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 th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ro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>es.</w:t>
            </w:r>
          </w:p>
        </w:tc>
      </w:tr>
      <w:tr w:rsidR="00C22A6A" w:rsidRPr="00F5282B" w14:paraId="664C08D6" w14:textId="77777777" w:rsidTr="00C22A6A">
        <w:trPr>
          <w:trHeight w:val="368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E5198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311059E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54FBC8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b/>
                <w:bCs/>
                <w:color w:val="17365D" w:themeColor="text2" w:themeShade="BF"/>
                <w:spacing w:val="-1"/>
                <w:szCs w:val="22"/>
              </w:rPr>
            </w:pPr>
          </w:p>
        </w:tc>
      </w:tr>
      <w:tr w:rsidR="00C22A6A" w:rsidRPr="00F5282B" w14:paraId="29B82EF4" w14:textId="77777777" w:rsidTr="00C22A6A">
        <w:trPr>
          <w:trHeight w:hRule="exact" w:val="49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FBEA23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5205E0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0362ECCA" w14:textId="77777777" w:rsidTr="00C22A6A">
        <w:trPr>
          <w:trHeight w:val="1497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EE128C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4A3869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0522B04B" w14:textId="77777777" w:rsidR="00C22A6A" w:rsidRPr="00F5282B" w:rsidRDefault="00C22A6A" w:rsidP="00C22A6A">
      <w:pPr>
        <w:rPr>
          <w:rFonts w:cs="Arial"/>
          <w:szCs w:val="22"/>
        </w:rPr>
      </w:pPr>
      <w:r w:rsidRPr="00F5282B">
        <w:rPr>
          <w:szCs w:val="22"/>
        </w:rPr>
        <w:br w:type="page"/>
      </w:r>
    </w:p>
    <w:tbl>
      <w:tblPr>
        <w:tblW w:w="1545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254B8788" w14:textId="77777777" w:rsidTr="00C71A83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1ED1D57C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lastRenderedPageBreak/>
              <w:t>Standard 6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2F7BE46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Human resources</w:t>
            </w:r>
          </w:p>
        </w:tc>
      </w:tr>
      <w:tr w:rsidR="00C22A6A" w:rsidRPr="00F5282B" w14:paraId="0EA1192C" w14:textId="77777777" w:rsidTr="00C22A6A">
        <w:trPr>
          <w:trHeight w:hRule="exact" w:val="690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04D7DA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 w:right="119"/>
              <w:rPr>
                <w:rFonts w:cs="Arial"/>
                <w:b/>
                <w:bCs/>
                <w:spacing w:val="-1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D997CB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52" w:lineRule="exact"/>
              <w:ind w:left="102" w:right="191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6.4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pr</w:t>
            </w:r>
            <w:r w:rsidRPr="00F5282B">
              <w:rPr>
                <w:rFonts w:cs="Arial"/>
                <w:spacing w:val="-3"/>
                <w:szCs w:val="22"/>
              </w:rPr>
              <w:t>ov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ng su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rt</w:t>
            </w:r>
            <w:r w:rsidRPr="00F5282B">
              <w:rPr>
                <w:rFonts w:cs="Arial"/>
                <w:szCs w:val="22"/>
              </w:rPr>
              <w:t>,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u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er</w:t>
            </w:r>
            <w:r w:rsidRPr="00F5282B">
              <w:rPr>
                <w:rFonts w:cs="Arial"/>
                <w:spacing w:val="-2"/>
                <w:szCs w:val="22"/>
              </w:rPr>
              <w:t>vi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, </w:t>
            </w:r>
            <w:proofErr w:type="gramStart"/>
            <w:r w:rsidRPr="00F5282B">
              <w:rPr>
                <w:rFonts w:cs="Arial"/>
                <w:szCs w:val="22"/>
              </w:rPr>
              <w:t>fe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b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3"/>
                <w:szCs w:val="22"/>
              </w:rPr>
              <w:t>c</w:t>
            </w:r>
            <w:r w:rsidRPr="00F5282B">
              <w:rPr>
                <w:rFonts w:cs="Arial"/>
                <w:szCs w:val="22"/>
              </w:rPr>
              <w:t>k</w:t>
            </w:r>
            <w:proofErr w:type="gramEnd"/>
            <w:r w:rsidRPr="00F5282B">
              <w:rPr>
                <w:rFonts w:cs="Arial"/>
                <w:spacing w:val="3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4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fa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sc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ry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processes</w:t>
            </w:r>
            <w:r w:rsidRPr="00F5282B">
              <w:rPr>
                <w:rFonts w:cs="Arial"/>
                <w:spacing w:val="-5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4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g</w:t>
            </w:r>
            <w:r w:rsidRPr="00F5282B">
              <w:rPr>
                <w:rFonts w:cs="Arial"/>
                <w:spacing w:val="2"/>
                <w:szCs w:val="22"/>
              </w:rPr>
              <w:t xml:space="preserve">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pacing w:val="1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n.</w:t>
            </w:r>
          </w:p>
        </w:tc>
      </w:tr>
      <w:tr w:rsidR="00C22A6A" w:rsidRPr="00F5282B" w14:paraId="4388F9A1" w14:textId="77777777" w:rsidTr="00C22A6A">
        <w:trPr>
          <w:trHeight w:val="3554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4F58F7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6014ED78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E70A75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1026447A" w14:textId="77777777" w:rsidTr="00C22A6A">
        <w:trPr>
          <w:trHeight w:hRule="exact" w:val="55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DD6822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F0C79A" w14:textId="77777777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</w:t>
            </w:r>
            <w:r w:rsidRPr="00F5282B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b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 xml:space="preserve">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3F753F28" w14:textId="77777777" w:rsidTr="00C22A6A">
        <w:trPr>
          <w:trHeight w:val="1571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1DB485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A30EA2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51EA9A60" w14:textId="77777777" w:rsidR="00F91DF0" w:rsidRDefault="00F91DF0" w:rsidP="00C22A6A">
      <w:pPr>
        <w:widowControl w:val="0"/>
        <w:tabs>
          <w:tab w:val="left" w:pos="3412"/>
        </w:tabs>
        <w:autoSpaceDE w:val="0"/>
        <w:autoSpaceDN w:val="0"/>
        <w:adjustRightInd w:val="0"/>
        <w:spacing w:before="60" w:after="60" w:line="276" w:lineRule="auto"/>
        <w:ind w:left="-416"/>
        <w:rPr>
          <w:rFonts w:cs="Arial"/>
          <w:b/>
          <w:bCs/>
          <w:szCs w:val="22"/>
        </w:rPr>
      </w:pPr>
    </w:p>
    <w:p w14:paraId="68CEA02D" w14:textId="77777777" w:rsidR="00F91DF0" w:rsidRDefault="00F91DF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1004C75D" w14:textId="303127BF" w:rsidR="00C22A6A" w:rsidRPr="00F5282B" w:rsidRDefault="00C22A6A" w:rsidP="00C22A6A">
      <w:pPr>
        <w:widowControl w:val="0"/>
        <w:tabs>
          <w:tab w:val="left" w:pos="3412"/>
        </w:tabs>
        <w:autoSpaceDE w:val="0"/>
        <w:autoSpaceDN w:val="0"/>
        <w:adjustRightInd w:val="0"/>
        <w:spacing w:before="60" w:after="60" w:line="276" w:lineRule="auto"/>
        <w:ind w:left="-416"/>
        <w:rPr>
          <w:rFonts w:cs="Arial"/>
          <w:szCs w:val="22"/>
        </w:rPr>
      </w:pPr>
      <w:r w:rsidRPr="002C7ADE">
        <w:rPr>
          <w:rFonts w:cs="Arial"/>
          <w:b/>
          <w:bCs/>
          <w:szCs w:val="22"/>
        </w:rPr>
        <w:lastRenderedPageBreak/>
        <w:tab/>
      </w:r>
    </w:p>
    <w:tbl>
      <w:tblPr>
        <w:tblW w:w="1545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1624"/>
      </w:tblGrid>
      <w:tr w:rsidR="00C22A6A" w:rsidRPr="00F5282B" w14:paraId="4BA63CE6" w14:textId="77777777" w:rsidTr="00C71A83">
        <w:trPr>
          <w:trHeight w:hRule="exact" w:val="622"/>
          <w:tblHeader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2260E87E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br w:type="page"/>
              <w:t>Standard 6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4BAAF"/>
            <w:vAlign w:val="center"/>
          </w:tcPr>
          <w:p w14:paraId="7AC3FBF7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 w:val="24"/>
              </w:rPr>
            </w:pPr>
            <w:r w:rsidRPr="00F5282B">
              <w:rPr>
                <w:rFonts w:cs="Arial"/>
                <w:b/>
                <w:bCs/>
                <w:spacing w:val="-1"/>
                <w:sz w:val="24"/>
              </w:rPr>
              <w:t>Human resources</w:t>
            </w:r>
          </w:p>
        </w:tc>
      </w:tr>
      <w:tr w:rsidR="00C22A6A" w:rsidRPr="00F5282B" w14:paraId="0B8B668D" w14:textId="77777777" w:rsidTr="00C22A6A">
        <w:trPr>
          <w:trHeight w:hRule="exact" w:val="676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F1D2A8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02"/>
              <w:rPr>
                <w:rFonts w:cs="Arial"/>
                <w:b/>
                <w:bCs/>
                <w:spacing w:val="-1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Indicator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2B41E2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after="60" w:line="252" w:lineRule="exact"/>
              <w:ind w:left="102" w:right="167"/>
              <w:rPr>
                <w:rFonts w:cs="Arial"/>
                <w:szCs w:val="22"/>
              </w:rPr>
            </w:pPr>
            <w:r w:rsidRPr="00F5282B">
              <w:rPr>
                <w:rFonts w:cs="Arial"/>
                <w:szCs w:val="22"/>
              </w:rPr>
              <w:t>6.5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on e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ures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1"/>
                <w:szCs w:val="22"/>
              </w:rPr>
              <w:t>a</w:t>
            </w:r>
            <w:r w:rsidRPr="00F5282B">
              <w:rPr>
                <w:rFonts w:cs="Arial"/>
                <w:szCs w:val="22"/>
              </w:rPr>
              <w:t>t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p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1"/>
                <w:szCs w:val="22"/>
              </w:rPr>
              <w:t>p</w:t>
            </w:r>
            <w:r w:rsidRPr="00F5282B">
              <w:rPr>
                <w:rFonts w:cs="Arial"/>
                <w:spacing w:val="-2"/>
                <w:szCs w:val="22"/>
              </w:rPr>
              <w:t>l</w:t>
            </w:r>
            <w:r w:rsidRPr="00F5282B">
              <w:rPr>
                <w:rFonts w:cs="Arial"/>
                <w:szCs w:val="22"/>
              </w:rPr>
              <w:t xml:space="preserve">e </w:t>
            </w:r>
            <w:r w:rsidRPr="00F5282B">
              <w:rPr>
                <w:rFonts w:cs="Arial"/>
                <w:spacing w:val="-3"/>
                <w:szCs w:val="22"/>
              </w:rPr>
              <w:t>w</w:t>
            </w:r>
            <w:r w:rsidRPr="00F5282B">
              <w:rPr>
                <w:rFonts w:cs="Arial"/>
                <w:szCs w:val="22"/>
              </w:rPr>
              <w:t>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2"/>
                <w:szCs w:val="22"/>
              </w:rPr>
              <w:t>k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ng 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 xml:space="preserve">n </w:t>
            </w:r>
            <w:r w:rsidRPr="00F5282B">
              <w:rPr>
                <w:rFonts w:cs="Arial"/>
                <w:spacing w:val="1"/>
                <w:szCs w:val="22"/>
              </w:rPr>
              <w:t>t</w:t>
            </w:r>
            <w:r w:rsidRPr="00F5282B">
              <w:rPr>
                <w:rFonts w:cs="Arial"/>
                <w:szCs w:val="22"/>
              </w:rPr>
              <w:t>he o</w:t>
            </w:r>
            <w:r w:rsidRPr="00F5282B">
              <w:rPr>
                <w:rFonts w:cs="Arial"/>
                <w:spacing w:val="-2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sati</w:t>
            </w:r>
            <w:r w:rsidRPr="00F5282B">
              <w:rPr>
                <w:rFonts w:cs="Arial"/>
                <w:spacing w:val="-1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n ha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 acce</w:t>
            </w:r>
            <w:r w:rsidRPr="00F5282B">
              <w:rPr>
                <w:rFonts w:cs="Arial"/>
                <w:spacing w:val="-3"/>
                <w:szCs w:val="22"/>
              </w:rPr>
              <w:t>s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to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-3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ffecti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e s</w:t>
            </w:r>
            <w:r w:rsidRPr="00F5282B">
              <w:rPr>
                <w:rFonts w:cs="Arial"/>
                <w:spacing w:val="-2"/>
                <w:szCs w:val="22"/>
              </w:rPr>
              <w:t>y</w:t>
            </w:r>
            <w:r w:rsidRPr="00F5282B">
              <w:rPr>
                <w:rFonts w:cs="Arial"/>
                <w:szCs w:val="22"/>
              </w:rPr>
              <w:t>stems</w:t>
            </w:r>
            <w:r w:rsidRPr="00F5282B">
              <w:rPr>
                <w:rFonts w:cs="Arial"/>
                <w:spacing w:val="-4"/>
                <w:szCs w:val="22"/>
              </w:rPr>
              <w:t xml:space="preserve"> </w:t>
            </w:r>
            <w:r w:rsidRPr="00F5282B">
              <w:rPr>
                <w:rFonts w:cs="Arial"/>
                <w:spacing w:val="3"/>
                <w:szCs w:val="22"/>
              </w:rPr>
              <w:t>f</w:t>
            </w:r>
            <w:r w:rsidRPr="00F5282B">
              <w:rPr>
                <w:rFonts w:cs="Arial"/>
                <w:spacing w:val="-3"/>
                <w:szCs w:val="22"/>
              </w:rPr>
              <w:t>o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1"/>
                <w:szCs w:val="22"/>
              </w:rPr>
              <w:t xml:space="preserve"> </w:t>
            </w:r>
            <w:r w:rsidRPr="00F5282B">
              <w:rPr>
                <w:rFonts w:cs="Arial"/>
                <w:szCs w:val="22"/>
              </w:rPr>
              <w:t>d</w:t>
            </w:r>
            <w:r w:rsidRPr="00F5282B">
              <w:rPr>
                <w:rFonts w:cs="Arial"/>
                <w:spacing w:val="-1"/>
                <w:szCs w:val="22"/>
              </w:rPr>
              <w:t>e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2"/>
                <w:szCs w:val="22"/>
              </w:rPr>
              <w:t>li</w:t>
            </w:r>
            <w:r w:rsidRPr="00F5282B">
              <w:rPr>
                <w:rFonts w:cs="Arial"/>
                <w:spacing w:val="-3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 xml:space="preserve">g </w:t>
            </w:r>
            <w:r w:rsidRPr="00F5282B">
              <w:rPr>
                <w:rFonts w:cs="Arial"/>
                <w:spacing w:val="-2"/>
                <w:szCs w:val="22"/>
              </w:rPr>
              <w:t>wi</w:t>
            </w:r>
            <w:r w:rsidRPr="00F5282B">
              <w:rPr>
                <w:rFonts w:cs="Arial"/>
                <w:szCs w:val="22"/>
              </w:rPr>
              <w:t>th</w:t>
            </w:r>
            <w:r w:rsidRPr="00F5282B">
              <w:rPr>
                <w:rFonts w:cs="Arial"/>
                <w:spacing w:val="-2"/>
                <w:szCs w:val="22"/>
              </w:rPr>
              <w:t xml:space="preserve"> </w:t>
            </w:r>
            <w:r w:rsidRPr="00F5282B">
              <w:rPr>
                <w:rFonts w:cs="Arial"/>
                <w:spacing w:val="1"/>
                <w:szCs w:val="22"/>
              </w:rPr>
              <w:t>g</w:t>
            </w:r>
            <w:r w:rsidRPr="00F5282B">
              <w:rPr>
                <w:rFonts w:cs="Arial"/>
                <w:szCs w:val="22"/>
              </w:rPr>
              <w:t>r</w:t>
            </w:r>
            <w:r w:rsidRPr="00F5282B">
              <w:rPr>
                <w:rFonts w:cs="Arial"/>
                <w:spacing w:val="-2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e</w:t>
            </w:r>
            <w:r w:rsidRPr="00F5282B">
              <w:rPr>
                <w:rFonts w:cs="Arial"/>
                <w:spacing w:val="-3"/>
                <w:szCs w:val="22"/>
              </w:rPr>
              <w:t>v</w:t>
            </w:r>
            <w:r w:rsidRPr="00F5282B">
              <w:rPr>
                <w:rFonts w:cs="Arial"/>
                <w:szCs w:val="22"/>
              </w:rPr>
              <w:t>a</w:t>
            </w:r>
            <w:r w:rsidRPr="00F5282B">
              <w:rPr>
                <w:rFonts w:cs="Arial"/>
                <w:spacing w:val="-1"/>
                <w:szCs w:val="22"/>
              </w:rPr>
              <w:t>n</w:t>
            </w:r>
            <w:r w:rsidRPr="00F5282B">
              <w:rPr>
                <w:rFonts w:cs="Arial"/>
                <w:szCs w:val="22"/>
              </w:rPr>
              <w:t>ces and d</w:t>
            </w:r>
            <w:r w:rsidRPr="00F5282B">
              <w:rPr>
                <w:rFonts w:cs="Arial"/>
                <w:spacing w:val="-1"/>
                <w:szCs w:val="22"/>
              </w:rPr>
              <w:t>i</w:t>
            </w:r>
            <w:r w:rsidRPr="00F5282B">
              <w:rPr>
                <w:rFonts w:cs="Arial"/>
                <w:szCs w:val="22"/>
              </w:rPr>
              <w:t>s</w:t>
            </w:r>
            <w:r w:rsidRPr="00F5282B">
              <w:rPr>
                <w:rFonts w:cs="Arial"/>
                <w:spacing w:val="-3"/>
                <w:szCs w:val="22"/>
              </w:rPr>
              <w:t>p</w:t>
            </w:r>
            <w:r w:rsidRPr="00F5282B">
              <w:rPr>
                <w:rFonts w:cs="Arial"/>
                <w:szCs w:val="22"/>
              </w:rPr>
              <w:t>utes.</w:t>
            </w:r>
          </w:p>
        </w:tc>
      </w:tr>
      <w:tr w:rsidR="00C22A6A" w:rsidRPr="00F5282B" w14:paraId="6725B24F" w14:textId="77777777" w:rsidTr="00C22A6A">
        <w:trPr>
          <w:trHeight w:val="3652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E9F4FA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b/>
                <w:bCs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>What</w:t>
            </w:r>
            <w:r w:rsidRPr="002C7ADE">
              <w:rPr>
                <w:rFonts w:cs="Arial"/>
                <w:b/>
                <w:bCs/>
                <w:spacing w:val="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rac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and pro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 do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e</w:t>
            </w:r>
            <w:r w:rsidRPr="002C7ADE">
              <w:rPr>
                <w:rFonts w:cs="Arial"/>
                <w:b/>
                <w:bCs/>
                <w:szCs w:val="22"/>
              </w:rPr>
              <w:t>s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pacing w:val="-6"/>
                <w:szCs w:val="22"/>
              </w:rPr>
              <w:t>y</w:t>
            </w:r>
            <w:r w:rsidRPr="002C7ADE">
              <w:rPr>
                <w:rFonts w:cs="Arial"/>
                <w:b/>
                <w:bCs/>
                <w:szCs w:val="22"/>
              </w:rPr>
              <w:t>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u</w:t>
            </w:r>
            <w:r w:rsidRPr="002C7ADE">
              <w:rPr>
                <w:rFonts w:cs="Arial"/>
                <w:b/>
                <w:bCs/>
                <w:szCs w:val="22"/>
              </w:rPr>
              <w:t>r org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nisa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t</w:t>
            </w:r>
            <w:r w:rsidRPr="002C7ADE">
              <w:rPr>
                <w:rFonts w:cs="Arial"/>
                <w:b/>
                <w:bCs/>
                <w:szCs w:val="22"/>
              </w:rPr>
              <w:t>ion h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v</w:t>
            </w:r>
            <w:r w:rsidRPr="002C7ADE">
              <w:rPr>
                <w:rFonts w:cs="Arial"/>
                <w:b/>
                <w:bCs/>
                <w:szCs w:val="22"/>
              </w:rPr>
              <w:t>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in place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to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meet</w:t>
            </w:r>
            <w:r w:rsidRPr="002C7ADE">
              <w:rPr>
                <w:rFonts w:cs="Arial"/>
                <w:b/>
                <w:bCs/>
                <w:spacing w:val="-1"/>
                <w:szCs w:val="22"/>
              </w:rPr>
              <w:t xml:space="preserve"> </w:t>
            </w:r>
            <w:r w:rsidRPr="002C7ADE">
              <w:rPr>
                <w:rFonts w:cs="Arial"/>
                <w:b/>
                <w:bCs/>
                <w:szCs w:val="22"/>
              </w:rPr>
              <w:t>t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h</w:t>
            </w:r>
            <w:r w:rsidRPr="002C7ADE">
              <w:rPr>
                <w:rFonts w:cs="Arial"/>
                <w:b/>
                <w:bCs/>
                <w:szCs w:val="22"/>
              </w:rPr>
              <w:t>is in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d</w:t>
            </w:r>
            <w:r w:rsidRPr="002C7ADE">
              <w:rPr>
                <w:rFonts w:cs="Arial"/>
                <w:b/>
                <w:bCs/>
                <w:szCs w:val="22"/>
              </w:rPr>
              <w:t>ic</w:t>
            </w:r>
            <w:r w:rsidRPr="002C7ADE">
              <w:rPr>
                <w:rFonts w:cs="Arial"/>
                <w:b/>
                <w:bCs/>
                <w:spacing w:val="-4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tor?</w:t>
            </w:r>
          </w:p>
          <w:p w14:paraId="13681F26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before="120" w:line="228" w:lineRule="auto"/>
              <w:ind w:left="101"/>
              <w:rPr>
                <w:rFonts w:cs="Arial"/>
                <w:i/>
                <w:sz w:val="20"/>
                <w:szCs w:val="20"/>
              </w:rPr>
            </w:pPr>
            <w:r w:rsidRPr="002C7ADE">
              <w:rPr>
                <w:rFonts w:cs="Arial"/>
                <w:bCs/>
                <w:i/>
                <w:color w:val="FF0000"/>
                <w:sz w:val="20"/>
                <w:szCs w:val="20"/>
              </w:rPr>
              <w:t xml:space="preserve">Consider all common and service stream/service type mandatory requirements in the </w:t>
            </w:r>
            <w:r w:rsidRPr="002C7ADE"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  <w:t>HSQF User Guide – Self-Assessable Organisations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7F9FE4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  <w:tr w:rsidR="00C22A6A" w:rsidRPr="00F5282B" w14:paraId="47E37027" w14:textId="77777777" w:rsidTr="00C22A6A">
        <w:trPr>
          <w:trHeight w:hRule="exact" w:val="433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3681A7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pacing w:val="-1"/>
                <w:szCs w:val="22"/>
              </w:rPr>
              <w:t>S</w:t>
            </w:r>
            <w:r w:rsidRPr="002C7ADE">
              <w:rPr>
                <w:rFonts w:cs="Arial"/>
                <w:b/>
                <w:bCs/>
                <w:szCs w:val="22"/>
              </w:rPr>
              <w:t>el</w:t>
            </w:r>
            <w:r w:rsidRPr="002C7ADE">
              <w:rPr>
                <w:rFonts w:cs="Arial"/>
                <w:b/>
                <w:bCs/>
                <w:spacing w:val="2"/>
                <w:szCs w:val="22"/>
              </w:rPr>
              <w:t>f</w:t>
            </w:r>
            <w:r w:rsidRPr="002C7ADE">
              <w:rPr>
                <w:rFonts w:cs="Arial"/>
                <w:b/>
                <w:bCs/>
                <w:szCs w:val="22"/>
              </w:rPr>
              <w:t>-</w:t>
            </w:r>
            <w:r w:rsidRPr="002C7ADE">
              <w:rPr>
                <w:rFonts w:cs="Arial"/>
                <w:b/>
                <w:bCs/>
                <w:spacing w:val="-2"/>
                <w:szCs w:val="22"/>
              </w:rPr>
              <w:t>r</w:t>
            </w:r>
            <w:r w:rsidRPr="002C7ADE">
              <w:rPr>
                <w:rFonts w:cs="Arial"/>
                <w:b/>
                <w:bCs/>
                <w:spacing w:val="-3"/>
                <w:szCs w:val="22"/>
              </w:rPr>
              <w:t>a</w:t>
            </w:r>
            <w:r w:rsidRPr="002C7ADE">
              <w:rPr>
                <w:rFonts w:cs="Arial"/>
                <w:b/>
                <w:bCs/>
                <w:szCs w:val="22"/>
              </w:rPr>
              <w:t>ting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18AE4C" w14:textId="3EB22F86" w:rsidR="00C22A6A" w:rsidRPr="00F5282B" w:rsidRDefault="00C22A6A" w:rsidP="00C22A6A">
            <w:pPr>
              <w:tabs>
                <w:tab w:val="left" w:pos="362"/>
              </w:tabs>
              <w:spacing w:before="60" w:after="6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Partially met  </w:t>
            </w:r>
            <w:r w:rsidRPr="00F5282B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82B">
              <w:rPr>
                <w:rFonts w:cs="Arial"/>
                <w:b/>
                <w:szCs w:val="22"/>
              </w:rPr>
              <w:instrText xml:space="preserve"> FORMCHECKBOX </w:instrText>
            </w:r>
            <w:r w:rsidR="00F50DCE">
              <w:rPr>
                <w:rFonts w:cs="Arial"/>
                <w:b/>
                <w:szCs w:val="22"/>
              </w:rPr>
            </w:r>
            <w:r w:rsidR="00F50DCE">
              <w:rPr>
                <w:rFonts w:cs="Arial"/>
                <w:b/>
                <w:szCs w:val="22"/>
              </w:rPr>
              <w:fldChar w:fldCharType="separate"/>
            </w:r>
            <w:r w:rsidRPr="00F5282B">
              <w:rPr>
                <w:rFonts w:cs="Arial"/>
                <w:b/>
                <w:szCs w:val="22"/>
              </w:rPr>
              <w:fldChar w:fldCharType="end"/>
            </w:r>
            <w:r w:rsidRPr="00F5282B">
              <w:rPr>
                <w:rFonts w:cs="Arial"/>
                <w:szCs w:val="22"/>
              </w:rPr>
              <w:t xml:space="preserve"> Not met</w:t>
            </w:r>
          </w:p>
        </w:tc>
      </w:tr>
      <w:tr w:rsidR="00C22A6A" w:rsidRPr="00F5282B" w14:paraId="6A7B8BFF" w14:textId="77777777" w:rsidTr="00C22A6A">
        <w:trPr>
          <w:trHeight w:val="1338"/>
        </w:trPr>
        <w:tc>
          <w:tcPr>
            <w:tcW w:w="38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25A23" w14:textId="77777777" w:rsidR="00C22A6A" w:rsidRPr="002C7ADE" w:rsidRDefault="00C22A6A" w:rsidP="00C22A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119"/>
              <w:rPr>
                <w:rFonts w:cs="Arial"/>
                <w:szCs w:val="22"/>
              </w:rPr>
            </w:pPr>
            <w:r w:rsidRPr="002C7ADE">
              <w:rPr>
                <w:rFonts w:cs="Arial"/>
                <w:b/>
                <w:bCs/>
                <w:szCs w:val="22"/>
              </w:rPr>
              <w:t xml:space="preserve">What needs to be recorded </w:t>
            </w:r>
            <w:r>
              <w:rPr>
                <w:rFonts w:cs="Arial"/>
                <w:b/>
                <w:bCs/>
                <w:szCs w:val="22"/>
              </w:rPr>
              <w:t>i</w:t>
            </w:r>
            <w:r w:rsidRPr="002C7ADE">
              <w:rPr>
                <w:rFonts w:cs="Arial"/>
                <w:b/>
                <w:bCs/>
                <w:szCs w:val="22"/>
              </w:rPr>
              <w:t xml:space="preserve">n the </w:t>
            </w:r>
            <w:r>
              <w:rPr>
                <w:rFonts w:cs="Arial"/>
                <w:b/>
                <w:bCs/>
                <w:szCs w:val="22"/>
              </w:rPr>
              <w:t>C</w:t>
            </w:r>
            <w:r w:rsidRPr="002C7ADE">
              <w:rPr>
                <w:rFonts w:cs="Arial"/>
                <w:b/>
                <w:bCs/>
                <w:szCs w:val="22"/>
              </w:rPr>
              <w:t>ontinuous</w:t>
            </w:r>
            <w:r>
              <w:rPr>
                <w:rFonts w:cs="Arial"/>
                <w:b/>
                <w:bCs/>
                <w:szCs w:val="22"/>
              </w:rPr>
              <w:t xml:space="preserve"> I</w:t>
            </w:r>
            <w:r w:rsidRPr="002C7ADE">
              <w:rPr>
                <w:rFonts w:cs="Arial"/>
                <w:b/>
                <w:bCs/>
                <w:szCs w:val="22"/>
              </w:rPr>
              <w:t xml:space="preserve">mprovement </w:t>
            </w:r>
            <w:r>
              <w:rPr>
                <w:rFonts w:cs="Arial"/>
                <w:b/>
                <w:bCs/>
                <w:szCs w:val="22"/>
              </w:rPr>
              <w:t>P</w:t>
            </w:r>
            <w:r w:rsidRPr="002C7ADE">
              <w:rPr>
                <w:rFonts w:cs="Arial"/>
                <w:b/>
                <w:bCs/>
                <w:szCs w:val="22"/>
              </w:rPr>
              <w:t>lan?</w:t>
            </w:r>
          </w:p>
        </w:tc>
        <w:tc>
          <w:tcPr>
            <w:tcW w:w="1162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58E5FB" w14:textId="77777777" w:rsidR="00C22A6A" w:rsidRPr="00F5282B" w:rsidRDefault="00C22A6A" w:rsidP="00C22A6A">
            <w:pPr>
              <w:widowControl w:val="0"/>
              <w:autoSpaceDE w:val="0"/>
              <w:autoSpaceDN w:val="0"/>
              <w:adjustRightInd w:val="0"/>
              <w:spacing w:before="60" w:line="252" w:lineRule="exact"/>
              <w:ind w:left="102"/>
              <w:rPr>
                <w:rFonts w:cs="Arial"/>
                <w:szCs w:val="22"/>
              </w:rPr>
            </w:pPr>
          </w:p>
        </w:tc>
      </w:tr>
    </w:tbl>
    <w:p w14:paraId="20B6B039" w14:textId="77777777" w:rsidR="00C22A6A" w:rsidRPr="00951037" w:rsidRDefault="00C22A6A" w:rsidP="00C22A6A">
      <w:pPr>
        <w:tabs>
          <w:tab w:val="left" w:pos="6480"/>
        </w:tabs>
        <w:rPr>
          <w:szCs w:val="22"/>
        </w:rPr>
      </w:pPr>
      <w:r>
        <w:rPr>
          <w:szCs w:val="22"/>
        </w:rPr>
        <w:tab/>
      </w:r>
    </w:p>
    <w:p w14:paraId="76E8C0D7" w14:textId="2FA23A67" w:rsidR="00001751" w:rsidRPr="00C22A6A" w:rsidRDefault="00001751" w:rsidP="00C22A6A">
      <w:pPr>
        <w:tabs>
          <w:tab w:val="left" w:pos="6480"/>
        </w:tabs>
        <w:rPr>
          <w:szCs w:val="22"/>
        </w:rPr>
      </w:pPr>
    </w:p>
    <w:sectPr w:rsidR="00001751" w:rsidRPr="00C22A6A" w:rsidSect="00C22A6A">
      <w:headerReference w:type="first" r:id="rId16"/>
      <w:pgSz w:w="16840" w:h="11900" w:orient="landscape"/>
      <w:pgMar w:top="1418" w:right="1440" w:bottom="851" w:left="709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3BF3" w14:textId="77777777" w:rsidR="007F0B85" w:rsidRDefault="007F0B85" w:rsidP="00017E53">
      <w:r>
        <w:separator/>
      </w:r>
    </w:p>
  </w:endnote>
  <w:endnote w:type="continuationSeparator" w:id="0">
    <w:p w14:paraId="7AED79E6" w14:textId="77777777" w:rsidR="007F0B85" w:rsidRDefault="007F0B85" w:rsidP="0001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32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8EA17" w14:textId="77777777" w:rsidR="007F0B85" w:rsidRDefault="007F0B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5C95BFB" w14:textId="77777777" w:rsidR="007F0B85" w:rsidRDefault="007F0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67B2" w14:textId="1D25B93B" w:rsidR="007F0B85" w:rsidRPr="00BB2C4A" w:rsidRDefault="007F0B85" w:rsidP="00C93EB3">
    <w:pPr>
      <w:pStyle w:val="Footer"/>
      <w:tabs>
        <w:tab w:val="center" w:pos="8222"/>
        <w:tab w:val="right" w:pos="15026"/>
      </w:tabs>
      <w:ind w:left="-426"/>
      <w:rPr>
        <w:sz w:val="18"/>
        <w:szCs w:val="18"/>
      </w:rPr>
    </w:pPr>
    <w:r>
      <w:rPr>
        <w:sz w:val="18"/>
        <w:szCs w:val="18"/>
      </w:rPr>
      <w:t xml:space="preserve">          </w:t>
    </w:r>
    <w:r w:rsidRPr="00BB2C4A">
      <w:rPr>
        <w:sz w:val="18"/>
        <w:szCs w:val="18"/>
      </w:rPr>
      <w:t>HSQF Self-Assessment Workbook – Self-Assessable Organisations</w:t>
    </w:r>
    <w:r w:rsidRPr="00BB2C4A">
      <w:rPr>
        <w:sz w:val="18"/>
        <w:szCs w:val="18"/>
      </w:rPr>
      <w:tab/>
    </w:r>
    <w:r w:rsidRPr="00F135D4">
      <w:rPr>
        <w:sz w:val="18"/>
        <w:szCs w:val="18"/>
      </w:rPr>
      <w:t>Version 4.0-</w:t>
    </w:r>
    <w:r w:rsidR="00801821" w:rsidRPr="00F135D4">
      <w:rPr>
        <w:sz w:val="18"/>
        <w:szCs w:val="18"/>
      </w:rPr>
      <w:t>April</w:t>
    </w:r>
    <w:r w:rsidRPr="00F135D4">
      <w:rPr>
        <w:sz w:val="18"/>
        <w:szCs w:val="18"/>
      </w:rPr>
      <w:t xml:space="preserve"> 2022</w:t>
    </w:r>
    <w:r w:rsidRPr="00BB2C4A">
      <w:rPr>
        <w:sz w:val="18"/>
        <w:szCs w:val="18"/>
      </w:rPr>
      <w:tab/>
      <w:t xml:space="preserve">             </w:t>
    </w:r>
    <w:r w:rsidRPr="00BB2C4A">
      <w:rPr>
        <w:sz w:val="18"/>
        <w:szCs w:val="18"/>
      </w:rPr>
      <w:fldChar w:fldCharType="begin"/>
    </w:r>
    <w:r w:rsidRPr="00BB2C4A">
      <w:rPr>
        <w:sz w:val="18"/>
        <w:szCs w:val="18"/>
      </w:rPr>
      <w:instrText xml:space="preserve"> PAGE   \* MERGEFORMAT </w:instrText>
    </w:r>
    <w:r w:rsidRPr="00BB2C4A">
      <w:rPr>
        <w:sz w:val="18"/>
        <w:szCs w:val="18"/>
      </w:rPr>
      <w:fldChar w:fldCharType="separate"/>
    </w:r>
    <w:r>
      <w:rPr>
        <w:noProof/>
        <w:sz w:val="18"/>
        <w:szCs w:val="18"/>
      </w:rPr>
      <w:t>20</w:t>
    </w:r>
    <w:r w:rsidRPr="00BB2C4A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21B5" w14:textId="77777777" w:rsidR="007F0B85" w:rsidRPr="00BB2C4A" w:rsidRDefault="007F0B85" w:rsidP="00A065A4">
    <w:pPr>
      <w:pStyle w:val="Footer"/>
      <w:tabs>
        <w:tab w:val="center" w:pos="8222"/>
        <w:tab w:val="right" w:pos="15026"/>
      </w:tabs>
      <w:ind w:left="-426"/>
      <w:rPr>
        <w:sz w:val="18"/>
        <w:szCs w:val="18"/>
      </w:rPr>
    </w:pPr>
    <w:r>
      <w:rPr>
        <w:sz w:val="18"/>
        <w:szCs w:val="18"/>
      </w:rPr>
      <w:t xml:space="preserve">          </w:t>
    </w:r>
    <w:r w:rsidRPr="00BB2C4A">
      <w:rPr>
        <w:sz w:val="18"/>
        <w:szCs w:val="18"/>
      </w:rPr>
      <w:t>HSQF Self-Assessment Workbook – Self-Assessable Organisations</w:t>
    </w:r>
    <w:r w:rsidRPr="00BB2C4A">
      <w:rPr>
        <w:sz w:val="18"/>
        <w:szCs w:val="18"/>
      </w:rPr>
      <w:tab/>
      <w:t xml:space="preserve">Version </w:t>
    </w:r>
    <w:r>
      <w:rPr>
        <w:sz w:val="18"/>
        <w:szCs w:val="18"/>
      </w:rPr>
      <w:t>3</w:t>
    </w:r>
    <w:r w:rsidRPr="00BB2C4A">
      <w:rPr>
        <w:sz w:val="18"/>
        <w:szCs w:val="18"/>
      </w:rPr>
      <w:t>.0-</w:t>
    </w:r>
    <w:r>
      <w:rPr>
        <w:sz w:val="18"/>
        <w:szCs w:val="18"/>
      </w:rPr>
      <w:t>October 2020</w:t>
    </w:r>
    <w:r w:rsidRPr="00BB2C4A">
      <w:rPr>
        <w:sz w:val="18"/>
        <w:szCs w:val="18"/>
      </w:rPr>
      <w:tab/>
      <w:t xml:space="preserve">             </w:t>
    </w:r>
    <w:r w:rsidRPr="00BB2C4A">
      <w:rPr>
        <w:sz w:val="18"/>
        <w:szCs w:val="18"/>
      </w:rPr>
      <w:fldChar w:fldCharType="begin"/>
    </w:r>
    <w:r w:rsidRPr="00BB2C4A">
      <w:rPr>
        <w:sz w:val="18"/>
        <w:szCs w:val="18"/>
      </w:rPr>
      <w:instrText xml:space="preserve"> PAGE   \* MERGEFORMAT </w:instrText>
    </w:r>
    <w:r w:rsidRPr="00BB2C4A">
      <w:rPr>
        <w:sz w:val="18"/>
        <w:szCs w:val="18"/>
      </w:rPr>
      <w:fldChar w:fldCharType="separate"/>
    </w:r>
    <w:r>
      <w:rPr>
        <w:noProof/>
        <w:sz w:val="18"/>
        <w:szCs w:val="18"/>
      </w:rPr>
      <w:t>21</w:t>
    </w:r>
    <w:r w:rsidRPr="00BB2C4A">
      <w:rPr>
        <w:noProof/>
        <w:sz w:val="18"/>
        <w:szCs w:val="18"/>
      </w:rPr>
      <w:fldChar w:fldCharType="end"/>
    </w:r>
  </w:p>
  <w:p w14:paraId="53D44EFE" w14:textId="7C19ACDA" w:rsidR="007F0B85" w:rsidRPr="00A065A4" w:rsidRDefault="007F0B85" w:rsidP="00A06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B71A" w14:textId="77777777" w:rsidR="007F0B85" w:rsidRDefault="007F0B85" w:rsidP="00017E53">
      <w:r>
        <w:separator/>
      </w:r>
    </w:p>
  </w:footnote>
  <w:footnote w:type="continuationSeparator" w:id="0">
    <w:p w14:paraId="607D02CB" w14:textId="77777777" w:rsidR="007F0B85" w:rsidRDefault="007F0B85" w:rsidP="0001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F803" w14:textId="4510A879" w:rsidR="007F0B85" w:rsidRDefault="007F0B85" w:rsidP="00C22A6A">
    <w:pPr>
      <w:pStyle w:val="Header"/>
      <w:tabs>
        <w:tab w:val="clear" w:pos="4320"/>
        <w:tab w:val="clear" w:pos="8640"/>
        <w:tab w:val="right" w:pos="145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0F69" w14:textId="77777777" w:rsidR="007F0B85" w:rsidRPr="00C341B9" w:rsidRDefault="007F0B85" w:rsidP="00C93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209A" w14:textId="77777777" w:rsidR="007F0B85" w:rsidRDefault="007F0B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9520" w14:textId="31B32B29" w:rsidR="007F0B85" w:rsidRPr="008225C2" w:rsidRDefault="007F0B85" w:rsidP="00822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BC5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41262"/>
    <w:multiLevelType w:val="hybridMultilevel"/>
    <w:tmpl w:val="0080763A"/>
    <w:lvl w:ilvl="0" w:tplc="0C09000D">
      <w:start w:val="1"/>
      <w:numFmt w:val="bullet"/>
      <w:lvlText w:val=""/>
      <w:lvlJc w:val="left"/>
      <w:pPr>
        <w:ind w:left="1418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087E25"/>
    <w:multiLevelType w:val="hybridMultilevel"/>
    <w:tmpl w:val="59C8E038"/>
    <w:lvl w:ilvl="0" w:tplc="E7C05020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0208F"/>
    <w:multiLevelType w:val="hybridMultilevel"/>
    <w:tmpl w:val="718EF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26204"/>
    <w:multiLevelType w:val="hybridMultilevel"/>
    <w:tmpl w:val="6B7E2A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80" w:hanging="360"/>
      </w:pPr>
    </w:lvl>
    <w:lvl w:ilvl="2" w:tplc="0C09001B" w:tentative="1">
      <w:start w:val="1"/>
      <w:numFmt w:val="lowerRoman"/>
      <w:lvlText w:val="%3."/>
      <w:lvlJc w:val="right"/>
      <w:pPr>
        <w:ind w:left="900" w:hanging="180"/>
      </w:pPr>
    </w:lvl>
    <w:lvl w:ilvl="3" w:tplc="0C09000F" w:tentative="1">
      <w:start w:val="1"/>
      <w:numFmt w:val="decimal"/>
      <w:lvlText w:val="%4."/>
      <w:lvlJc w:val="left"/>
      <w:pPr>
        <w:ind w:left="1620" w:hanging="360"/>
      </w:pPr>
    </w:lvl>
    <w:lvl w:ilvl="4" w:tplc="0C090019" w:tentative="1">
      <w:start w:val="1"/>
      <w:numFmt w:val="lowerLetter"/>
      <w:lvlText w:val="%5."/>
      <w:lvlJc w:val="left"/>
      <w:pPr>
        <w:ind w:left="2340" w:hanging="360"/>
      </w:pPr>
    </w:lvl>
    <w:lvl w:ilvl="5" w:tplc="0C09001B" w:tentative="1">
      <w:start w:val="1"/>
      <w:numFmt w:val="lowerRoman"/>
      <w:lvlText w:val="%6."/>
      <w:lvlJc w:val="right"/>
      <w:pPr>
        <w:ind w:left="3060" w:hanging="180"/>
      </w:pPr>
    </w:lvl>
    <w:lvl w:ilvl="6" w:tplc="0C09000F" w:tentative="1">
      <w:start w:val="1"/>
      <w:numFmt w:val="decimal"/>
      <w:lvlText w:val="%7."/>
      <w:lvlJc w:val="left"/>
      <w:pPr>
        <w:ind w:left="3780" w:hanging="360"/>
      </w:pPr>
    </w:lvl>
    <w:lvl w:ilvl="7" w:tplc="0C090019" w:tentative="1">
      <w:start w:val="1"/>
      <w:numFmt w:val="lowerLetter"/>
      <w:lvlText w:val="%8."/>
      <w:lvlJc w:val="left"/>
      <w:pPr>
        <w:ind w:left="4500" w:hanging="360"/>
      </w:pPr>
    </w:lvl>
    <w:lvl w:ilvl="8" w:tplc="0C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0A673594"/>
    <w:multiLevelType w:val="hybridMultilevel"/>
    <w:tmpl w:val="D3A01C5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0B6D062C"/>
    <w:multiLevelType w:val="hybridMultilevel"/>
    <w:tmpl w:val="B66279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11BE8"/>
    <w:multiLevelType w:val="hybridMultilevel"/>
    <w:tmpl w:val="888A8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4B5B"/>
    <w:multiLevelType w:val="hybridMultilevel"/>
    <w:tmpl w:val="27DEC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408D"/>
    <w:multiLevelType w:val="hybridMultilevel"/>
    <w:tmpl w:val="4AFC2B7A"/>
    <w:lvl w:ilvl="0" w:tplc="2E30723E">
      <w:start w:val="1"/>
      <w:numFmt w:val="decimal"/>
      <w:lvlText w:val="%1."/>
      <w:lvlJc w:val="left"/>
      <w:pPr>
        <w:ind w:left="360" w:hanging="360"/>
      </w:pPr>
      <w:rPr>
        <w:color w:val="2FB2E3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35929"/>
    <w:multiLevelType w:val="hybridMultilevel"/>
    <w:tmpl w:val="6BAC10C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061722"/>
    <w:multiLevelType w:val="hybridMultilevel"/>
    <w:tmpl w:val="64D6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75162"/>
    <w:multiLevelType w:val="hybridMultilevel"/>
    <w:tmpl w:val="D4986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7337F"/>
    <w:multiLevelType w:val="hybridMultilevel"/>
    <w:tmpl w:val="7F7E90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032933"/>
    <w:multiLevelType w:val="hybridMultilevel"/>
    <w:tmpl w:val="D64472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C0C47"/>
    <w:multiLevelType w:val="hybridMultilevel"/>
    <w:tmpl w:val="E01E811E"/>
    <w:lvl w:ilvl="0" w:tplc="B8C6337A">
      <w:start w:val="1"/>
      <w:numFmt w:val="decimal"/>
      <w:lvlText w:val="%1."/>
      <w:lvlJc w:val="left"/>
      <w:pPr>
        <w:ind w:left="1070" w:hanging="360"/>
      </w:pPr>
      <w:rPr>
        <w:rFonts w:hint="default"/>
        <w:color w:val="1F497D"/>
      </w:rPr>
    </w:lvl>
    <w:lvl w:ilvl="1" w:tplc="0C090019" w:tentative="1">
      <w:start w:val="1"/>
      <w:numFmt w:val="lowerLetter"/>
      <w:lvlText w:val="%2."/>
      <w:lvlJc w:val="left"/>
      <w:pPr>
        <w:ind w:left="723" w:hanging="360"/>
      </w:pPr>
    </w:lvl>
    <w:lvl w:ilvl="2" w:tplc="0C09001B" w:tentative="1">
      <w:start w:val="1"/>
      <w:numFmt w:val="lowerRoman"/>
      <w:lvlText w:val="%3."/>
      <w:lvlJc w:val="right"/>
      <w:pPr>
        <w:ind w:left="1443" w:hanging="180"/>
      </w:pPr>
    </w:lvl>
    <w:lvl w:ilvl="3" w:tplc="0C09000F" w:tentative="1">
      <w:start w:val="1"/>
      <w:numFmt w:val="decimal"/>
      <w:lvlText w:val="%4."/>
      <w:lvlJc w:val="left"/>
      <w:pPr>
        <w:ind w:left="2163" w:hanging="360"/>
      </w:pPr>
    </w:lvl>
    <w:lvl w:ilvl="4" w:tplc="0C090019" w:tentative="1">
      <w:start w:val="1"/>
      <w:numFmt w:val="lowerLetter"/>
      <w:lvlText w:val="%5."/>
      <w:lvlJc w:val="left"/>
      <w:pPr>
        <w:ind w:left="2883" w:hanging="360"/>
      </w:pPr>
    </w:lvl>
    <w:lvl w:ilvl="5" w:tplc="0C09001B" w:tentative="1">
      <w:start w:val="1"/>
      <w:numFmt w:val="lowerRoman"/>
      <w:lvlText w:val="%6."/>
      <w:lvlJc w:val="right"/>
      <w:pPr>
        <w:ind w:left="3603" w:hanging="180"/>
      </w:pPr>
    </w:lvl>
    <w:lvl w:ilvl="6" w:tplc="0C09000F" w:tentative="1">
      <w:start w:val="1"/>
      <w:numFmt w:val="decimal"/>
      <w:lvlText w:val="%7."/>
      <w:lvlJc w:val="left"/>
      <w:pPr>
        <w:ind w:left="4323" w:hanging="360"/>
      </w:pPr>
    </w:lvl>
    <w:lvl w:ilvl="7" w:tplc="0C090019" w:tentative="1">
      <w:start w:val="1"/>
      <w:numFmt w:val="lowerLetter"/>
      <w:lvlText w:val="%8."/>
      <w:lvlJc w:val="left"/>
      <w:pPr>
        <w:ind w:left="5043" w:hanging="360"/>
      </w:pPr>
    </w:lvl>
    <w:lvl w:ilvl="8" w:tplc="0C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6" w15:restartNumberingAfterBreak="0">
    <w:nsid w:val="3B0021F1"/>
    <w:multiLevelType w:val="hybridMultilevel"/>
    <w:tmpl w:val="C1DA6F8C"/>
    <w:lvl w:ilvl="0" w:tplc="BEC8781C">
      <w:start w:val="1"/>
      <w:numFmt w:val="bullet"/>
      <w:pStyle w:val="DHS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316C"/>
    <w:multiLevelType w:val="hybridMultilevel"/>
    <w:tmpl w:val="D544430C"/>
    <w:lvl w:ilvl="0" w:tplc="B94068B2">
      <w:start w:val="1"/>
      <w:numFmt w:val="bullet"/>
      <w:pStyle w:val="DHHS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05E5E"/>
    <w:multiLevelType w:val="hybridMultilevel"/>
    <w:tmpl w:val="0B38E1C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43E26C46"/>
    <w:multiLevelType w:val="hybridMultilevel"/>
    <w:tmpl w:val="2E14029E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A434278"/>
    <w:multiLevelType w:val="hybridMultilevel"/>
    <w:tmpl w:val="8188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23DAC"/>
    <w:multiLevelType w:val="multilevel"/>
    <w:tmpl w:val="8A86A6B0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ECD4773"/>
    <w:multiLevelType w:val="hybridMultilevel"/>
    <w:tmpl w:val="B51C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E4CD2"/>
    <w:multiLevelType w:val="hybridMultilevel"/>
    <w:tmpl w:val="175C6D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1A5531"/>
    <w:multiLevelType w:val="hybridMultilevel"/>
    <w:tmpl w:val="F322089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AE489B"/>
    <w:multiLevelType w:val="hybridMultilevel"/>
    <w:tmpl w:val="D8EA0C7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25D4756"/>
    <w:multiLevelType w:val="hybridMultilevel"/>
    <w:tmpl w:val="D1E4B3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45D"/>
    <w:multiLevelType w:val="hybridMultilevel"/>
    <w:tmpl w:val="8C22633E"/>
    <w:lvl w:ilvl="0" w:tplc="0C09000D">
      <w:start w:val="1"/>
      <w:numFmt w:val="bullet"/>
      <w:lvlText w:val=""/>
      <w:lvlJc w:val="left"/>
      <w:pPr>
        <w:ind w:left="5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9D9731A"/>
    <w:multiLevelType w:val="hybridMultilevel"/>
    <w:tmpl w:val="328A3CB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AB60CF6"/>
    <w:multiLevelType w:val="hybridMultilevel"/>
    <w:tmpl w:val="D39EFBC4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6DDF56C0"/>
    <w:multiLevelType w:val="hybridMultilevel"/>
    <w:tmpl w:val="9D2C31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F84634"/>
    <w:multiLevelType w:val="hybridMultilevel"/>
    <w:tmpl w:val="FE92D586"/>
    <w:lvl w:ilvl="0" w:tplc="6964AB14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2" w15:restartNumberingAfterBreak="0">
    <w:nsid w:val="7C9D6CF2"/>
    <w:multiLevelType w:val="hybridMultilevel"/>
    <w:tmpl w:val="525272E0"/>
    <w:styleLink w:val="Bullets1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EB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25E2B"/>
    <w:multiLevelType w:val="hybridMultilevel"/>
    <w:tmpl w:val="BFDCDEA6"/>
    <w:lvl w:ilvl="0" w:tplc="8780C13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3212E"/>
    <w:multiLevelType w:val="hybridMultilevel"/>
    <w:tmpl w:val="1D42E65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2"/>
  </w:num>
  <w:num w:numId="4">
    <w:abstractNumId w:val="16"/>
  </w:num>
  <w:num w:numId="5">
    <w:abstractNumId w:val="17"/>
  </w:num>
  <w:num w:numId="6">
    <w:abstractNumId w:val="21"/>
  </w:num>
  <w:num w:numId="7">
    <w:abstractNumId w:val="14"/>
  </w:num>
  <w:num w:numId="8">
    <w:abstractNumId w:val="18"/>
  </w:num>
  <w:num w:numId="9">
    <w:abstractNumId w:val="20"/>
  </w:num>
  <w:num w:numId="10">
    <w:abstractNumId w:val="22"/>
  </w:num>
  <w:num w:numId="11">
    <w:abstractNumId w:val="7"/>
  </w:num>
  <w:num w:numId="12">
    <w:abstractNumId w:val="29"/>
  </w:num>
  <w:num w:numId="13">
    <w:abstractNumId w:val="6"/>
  </w:num>
  <w:num w:numId="14">
    <w:abstractNumId w:val="4"/>
  </w:num>
  <w:num w:numId="15">
    <w:abstractNumId w:val="9"/>
  </w:num>
  <w:num w:numId="16">
    <w:abstractNumId w:val="1"/>
  </w:num>
  <w:num w:numId="17">
    <w:abstractNumId w:val="26"/>
  </w:num>
  <w:num w:numId="18">
    <w:abstractNumId w:val="12"/>
  </w:num>
  <w:num w:numId="19">
    <w:abstractNumId w:val="28"/>
  </w:num>
  <w:num w:numId="20">
    <w:abstractNumId w:val="11"/>
  </w:num>
  <w:num w:numId="21">
    <w:abstractNumId w:val="30"/>
  </w:num>
  <w:num w:numId="22">
    <w:abstractNumId w:val="34"/>
  </w:num>
  <w:num w:numId="23">
    <w:abstractNumId w:val="10"/>
  </w:num>
  <w:num w:numId="24">
    <w:abstractNumId w:val="27"/>
  </w:num>
  <w:num w:numId="25">
    <w:abstractNumId w:val="3"/>
  </w:num>
  <w:num w:numId="26">
    <w:abstractNumId w:val="24"/>
  </w:num>
  <w:num w:numId="27">
    <w:abstractNumId w:val="15"/>
  </w:num>
  <w:num w:numId="28">
    <w:abstractNumId w:val="25"/>
  </w:num>
  <w:num w:numId="29">
    <w:abstractNumId w:val="23"/>
  </w:num>
  <w:num w:numId="30">
    <w:abstractNumId w:val="19"/>
  </w:num>
  <w:num w:numId="31">
    <w:abstractNumId w:val="8"/>
  </w:num>
  <w:num w:numId="32">
    <w:abstractNumId w:val="31"/>
  </w:num>
  <w:num w:numId="33">
    <w:abstractNumId w:val="5"/>
  </w:num>
  <w:num w:numId="34">
    <w:abstractNumId w:val="3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53"/>
    <w:rsid w:val="00001751"/>
    <w:rsid w:val="00017E53"/>
    <w:rsid w:val="00041D65"/>
    <w:rsid w:val="0006018A"/>
    <w:rsid w:val="00087064"/>
    <w:rsid w:val="0013536A"/>
    <w:rsid w:val="0014578D"/>
    <w:rsid w:val="001D73D1"/>
    <w:rsid w:val="001F2B4A"/>
    <w:rsid w:val="001F2F5D"/>
    <w:rsid w:val="00210E08"/>
    <w:rsid w:val="00281F71"/>
    <w:rsid w:val="002B3BD1"/>
    <w:rsid w:val="002C2F1C"/>
    <w:rsid w:val="00381E4D"/>
    <w:rsid w:val="00390320"/>
    <w:rsid w:val="003A7441"/>
    <w:rsid w:val="00445364"/>
    <w:rsid w:val="00517AC0"/>
    <w:rsid w:val="00535D22"/>
    <w:rsid w:val="005B134B"/>
    <w:rsid w:val="00610373"/>
    <w:rsid w:val="00646057"/>
    <w:rsid w:val="0066315B"/>
    <w:rsid w:val="006A42EA"/>
    <w:rsid w:val="00774547"/>
    <w:rsid w:val="007F0B85"/>
    <w:rsid w:val="00801821"/>
    <w:rsid w:val="008225C2"/>
    <w:rsid w:val="00822B53"/>
    <w:rsid w:val="00880D79"/>
    <w:rsid w:val="00903154"/>
    <w:rsid w:val="009156FF"/>
    <w:rsid w:val="0095442C"/>
    <w:rsid w:val="00957039"/>
    <w:rsid w:val="00966256"/>
    <w:rsid w:val="00976A0F"/>
    <w:rsid w:val="00997256"/>
    <w:rsid w:val="009A1A79"/>
    <w:rsid w:val="009F2B90"/>
    <w:rsid w:val="00A065A4"/>
    <w:rsid w:val="00A21964"/>
    <w:rsid w:val="00A24B73"/>
    <w:rsid w:val="00AA7306"/>
    <w:rsid w:val="00B73F84"/>
    <w:rsid w:val="00BA7B31"/>
    <w:rsid w:val="00C22A6A"/>
    <w:rsid w:val="00C71A83"/>
    <w:rsid w:val="00C93EB3"/>
    <w:rsid w:val="00CB5060"/>
    <w:rsid w:val="00CC793A"/>
    <w:rsid w:val="00CC7A2A"/>
    <w:rsid w:val="00D621DD"/>
    <w:rsid w:val="00DB24E2"/>
    <w:rsid w:val="00EC62EE"/>
    <w:rsid w:val="00F135D4"/>
    <w:rsid w:val="00F50DCE"/>
    <w:rsid w:val="00F516B5"/>
    <w:rsid w:val="00F81E23"/>
    <w:rsid w:val="00F91DF0"/>
    <w:rsid w:val="00F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0A342A49"/>
  <w14:defaultImageDpi w14:val="300"/>
  <w15:docId w15:val="{A5170795-5759-9841-B878-9F879E1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79"/>
    <w:rPr>
      <w:rFonts w:ascii="Arial" w:hAnsi="Arial"/>
      <w:sz w:val="22"/>
    </w:rPr>
  </w:style>
  <w:style w:type="paragraph" w:styleId="Heading1">
    <w:name w:val="heading 1"/>
    <w:next w:val="Normal"/>
    <w:link w:val="Heading1Char"/>
    <w:uiPriority w:val="99"/>
    <w:qFormat/>
    <w:rsid w:val="00822B53"/>
    <w:pPr>
      <w:spacing w:line="360" w:lineRule="auto"/>
      <w:contextualSpacing/>
      <w:outlineLvl w:val="0"/>
    </w:pPr>
    <w:rPr>
      <w:rFonts w:ascii="Arial" w:hAnsi="Arial"/>
      <w:noProof/>
      <w:color w:val="00293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22B53"/>
    <w:pPr>
      <w:spacing w:line="360" w:lineRule="auto"/>
      <w:contextualSpacing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2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C22A6A"/>
    <w:pPr>
      <w:keepNext/>
      <w:spacing w:before="240" w:after="60"/>
      <w:outlineLvl w:val="3"/>
    </w:pPr>
    <w:rPr>
      <w:rFonts w:eastAsia="Times New Roman" w:cs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2B5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BalloonText">
    <w:name w:val="Balloon Text"/>
    <w:basedOn w:val="Normal"/>
    <w:link w:val="BalloonTextChar"/>
    <w:unhideWhenUsed/>
    <w:rsid w:val="00822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2B53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1457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78D"/>
    <w:rPr>
      <w:rFonts w:ascii="Arial" w:hAnsi="Arial"/>
      <w:sz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822B53"/>
    <w:rPr>
      <w:rFonts w:ascii="Arial" w:hAnsi="Arial"/>
      <w:noProof/>
      <w:color w:val="00293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822B53"/>
    <w:rPr>
      <w:rFonts w:ascii="Arial" w:hAnsi="Arial"/>
      <w:sz w:val="28"/>
      <w:szCs w:val="28"/>
      <w:lang w:val="en-US"/>
    </w:rPr>
  </w:style>
  <w:style w:type="paragraph" w:customStyle="1" w:styleId="Toptitle">
    <w:name w:val="Top title"/>
    <w:qFormat/>
    <w:rsid w:val="00822B53"/>
    <w:rPr>
      <w:rFonts w:ascii="Arial" w:hAnsi="Arial"/>
      <w:color w:val="FFFFFF" w:themeColor="background1"/>
      <w:sz w:val="96"/>
      <w:szCs w:val="96"/>
      <w:lang w:val="en-US"/>
    </w:rPr>
  </w:style>
  <w:style w:type="paragraph" w:customStyle="1" w:styleId="Topsubheading">
    <w:name w:val="Top subheading"/>
    <w:qFormat/>
    <w:rsid w:val="00822B53"/>
    <w:rPr>
      <w:rFonts w:ascii="Arial" w:hAnsi="Arial"/>
      <w:color w:val="FFFFFF" w:themeColor="background1"/>
      <w:sz w:val="36"/>
      <w:szCs w:val="36"/>
      <w:lang w:val="en-US"/>
    </w:rPr>
  </w:style>
  <w:style w:type="paragraph" w:customStyle="1" w:styleId="Bodycopy">
    <w:name w:val="Body copy"/>
    <w:basedOn w:val="Normal"/>
    <w:qFormat/>
    <w:rsid w:val="00822B53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1457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78D"/>
    <w:rPr>
      <w:rFonts w:ascii="Arial" w:hAnsi="Arial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rsid w:val="00C22A6A"/>
    <w:rPr>
      <w:rFonts w:ascii="Arial" w:eastAsia="Times New Roman" w:hAnsi="Arial" w:cs="Times New Roman"/>
      <w:b/>
      <w:bCs/>
      <w:sz w:val="22"/>
      <w:szCs w:val="28"/>
      <w:lang w:eastAsia="en-AU"/>
    </w:rPr>
  </w:style>
  <w:style w:type="table" w:styleId="TableGrid">
    <w:name w:val="Table Grid"/>
    <w:basedOn w:val="TableNormal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22A6A"/>
  </w:style>
  <w:style w:type="paragraph" w:customStyle="1" w:styleId="Pageheading">
    <w:name w:val="Page heading"/>
    <w:basedOn w:val="Normal"/>
    <w:rsid w:val="00C22A6A"/>
    <w:rPr>
      <w:rFonts w:eastAsia="Times New Roman" w:cs="Times New Roman"/>
      <w:color w:val="2FB2E3"/>
      <w:sz w:val="70"/>
      <w:lang w:eastAsia="en-AU"/>
    </w:rPr>
  </w:style>
  <w:style w:type="character" w:styleId="PageNumber">
    <w:name w:val="page number"/>
    <w:basedOn w:val="DefaultParagraphFont"/>
    <w:rsid w:val="00C22A6A"/>
  </w:style>
  <w:style w:type="paragraph" w:styleId="ListBullet">
    <w:name w:val="List Bullet"/>
    <w:basedOn w:val="Normal"/>
    <w:link w:val="ListBulletChar"/>
    <w:rsid w:val="00C22A6A"/>
    <w:pPr>
      <w:spacing w:after="100"/>
    </w:pPr>
    <w:rPr>
      <w:rFonts w:eastAsia="Times New Roman" w:cs="Times New Roman"/>
      <w:lang w:eastAsia="en-AU"/>
    </w:rPr>
  </w:style>
  <w:style w:type="paragraph" w:customStyle="1" w:styleId="BasicParagraph">
    <w:name w:val="[Basic Paragraph]"/>
    <w:basedOn w:val="Normal"/>
    <w:rsid w:val="00C22A6A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lang w:val="en-GB" w:eastAsia="en-AU"/>
    </w:rPr>
  </w:style>
  <w:style w:type="paragraph" w:styleId="BodyText">
    <w:name w:val="Body Text"/>
    <w:basedOn w:val="Normal"/>
    <w:link w:val="BodyTextChar"/>
    <w:uiPriority w:val="99"/>
    <w:rsid w:val="00C22A6A"/>
    <w:pPr>
      <w:spacing w:after="120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C22A6A"/>
    <w:rPr>
      <w:rFonts w:ascii="Arial" w:eastAsia="Times New Roman" w:hAnsi="Arial" w:cs="Times New Roman"/>
      <w:sz w:val="22"/>
      <w:lang w:eastAsia="en-AU"/>
    </w:rPr>
  </w:style>
  <w:style w:type="paragraph" w:customStyle="1" w:styleId="2linepageheading">
    <w:name w:val="2 line page heading"/>
    <w:basedOn w:val="Normal"/>
    <w:uiPriority w:val="99"/>
    <w:rsid w:val="00C22A6A"/>
    <w:rPr>
      <w:rFonts w:eastAsia="Times New Roman" w:cs="Times New Roman"/>
      <w:color w:val="2FB2E3"/>
      <w:sz w:val="7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C22A6A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A6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rsid w:val="00C22A6A"/>
    <w:pPr>
      <w:spacing w:before="120" w:after="240"/>
    </w:pPr>
    <w:rPr>
      <w:rFonts w:ascii="Times New Roman" w:eastAsia="Times New Roman" w:hAnsi="Times New Roman" w:cs="Times New Roman"/>
      <w:sz w:val="24"/>
      <w:lang w:eastAsia="en-AU"/>
    </w:rPr>
  </w:style>
  <w:style w:type="character" w:styleId="Hyperlink">
    <w:name w:val="Hyperlink"/>
    <w:uiPriority w:val="99"/>
    <w:rsid w:val="00C22A6A"/>
    <w:rPr>
      <w:color w:val="0000FF"/>
      <w:u w:val="single"/>
    </w:rPr>
  </w:style>
  <w:style w:type="paragraph" w:customStyle="1" w:styleId="Level1">
    <w:name w:val="Level 1"/>
    <w:basedOn w:val="Normal"/>
    <w:rsid w:val="00C22A6A"/>
    <w:pPr>
      <w:widowControl w:val="0"/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rsid w:val="00C22A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22A6A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2A6A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22A6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AU"/>
    </w:rPr>
  </w:style>
  <w:style w:type="paragraph" w:customStyle="1" w:styleId="DHSbullet">
    <w:name w:val="DHS bullet"/>
    <w:basedOn w:val="Normal"/>
    <w:rsid w:val="00C22A6A"/>
    <w:pPr>
      <w:numPr>
        <w:numId w:val="4"/>
      </w:numPr>
      <w:spacing w:after="120" w:line="270" w:lineRule="exact"/>
    </w:pPr>
    <w:rPr>
      <w:rFonts w:eastAsia="Times" w:cs="Times New Roman"/>
      <w:sz w:val="20"/>
      <w:szCs w:val="20"/>
    </w:rPr>
  </w:style>
  <w:style w:type="character" w:customStyle="1" w:styleId="ListBulletChar">
    <w:name w:val="List Bullet Char"/>
    <w:link w:val="ListBullet"/>
    <w:rsid w:val="00C22A6A"/>
    <w:rPr>
      <w:rFonts w:ascii="Arial" w:eastAsia="Times New Roman" w:hAnsi="Arial" w:cs="Times New Roman"/>
      <w:sz w:val="22"/>
      <w:lang w:eastAsia="en-AU"/>
    </w:rPr>
  </w:style>
  <w:style w:type="character" w:customStyle="1" w:styleId="content">
    <w:name w:val="content"/>
    <w:rsid w:val="00C22A6A"/>
  </w:style>
  <w:style w:type="character" w:customStyle="1" w:styleId="meta">
    <w:name w:val="meta"/>
    <w:rsid w:val="00C22A6A"/>
  </w:style>
  <w:style w:type="character" w:customStyle="1" w:styleId="filetype">
    <w:name w:val="filetype"/>
    <w:rsid w:val="00C22A6A"/>
  </w:style>
  <w:style w:type="character" w:styleId="Emphasis">
    <w:name w:val="Emphasis"/>
    <w:uiPriority w:val="99"/>
    <w:qFormat/>
    <w:rsid w:val="00C22A6A"/>
    <w:rPr>
      <w:i/>
      <w:iCs/>
    </w:rPr>
  </w:style>
  <w:style w:type="paragraph" w:styleId="Caption">
    <w:name w:val="caption"/>
    <w:basedOn w:val="Normal"/>
    <w:next w:val="Normal"/>
    <w:unhideWhenUsed/>
    <w:qFormat/>
    <w:rsid w:val="00C22A6A"/>
    <w:rPr>
      <w:rFonts w:eastAsia="Times New Roman" w:cs="Times New Roman"/>
      <w:b/>
      <w:bCs/>
      <w:sz w:val="20"/>
      <w:szCs w:val="20"/>
      <w:lang w:eastAsia="en-AU"/>
    </w:rPr>
  </w:style>
  <w:style w:type="table" w:styleId="MediumGrid3-Accent1">
    <w:name w:val="Medium Grid 3 Accent 1"/>
    <w:basedOn w:val="TableNormal"/>
    <w:uiPriority w:val="69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1">
    <w:name w:val="Medium List 1 Accent 1"/>
    <w:basedOn w:val="TableNormal"/>
    <w:uiPriority w:val="65"/>
    <w:rsid w:val="00C22A6A"/>
    <w:rPr>
      <w:rFonts w:ascii="Times New Roman" w:eastAsia="Times New Roman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A6A"/>
    <w:pPr>
      <w:keepNext/>
      <w:keepLines/>
      <w:spacing w:before="480" w:line="276" w:lineRule="auto"/>
      <w:contextualSpacing w:val="0"/>
      <w:outlineLvl w:val="9"/>
    </w:pPr>
    <w:rPr>
      <w:rFonts w:ascii="Cambria" w:eastAsia="MS Gothic" w:hAnsi="Cambria" w:cs="Times New Roman"/>
      <w:b/>
      <w:bCs/>
      <w:noProof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C22A6A"/>
    <w:pPr>
      <w:tabs>
        <w:tab w:val="right" w:leader="dot" w:pos="9771"/>
      </w:tabs>
      <w:spacing w:before="360" w:after="360"/>
    </w:pPr>
    <w:rPr>
      <w:rFonts w:eastAsia="Times New Roman" w:cs="Times New Roman"/>
      <w:bCs/>
      <w:caps/>
      <w:noProof/>
      <w:color w:val="2FB2E3"/>
      <w:szCs w:val="22"/>
      <w:lang w:eastAsia="en-AU"/>
    </w:rPr>
  </w:style>
  <w:style w:type="paragraph" w:styleId="TOC3">
    <w:name w:val="toc 3"/>
    <w:basedOn w:val="Normal"/>
    <w:next w:val="Normal"/>
    <w:autoRedefine/>
    <w:uiPriority w:val="39"/>
    <w:qFormat/>
    <w:rsid w:val="00C22A6A"/>
    <w:pPr>
      <w:tabs>
        <w:tab w:val="left" w:pos="321"/>
        <w:tab w:val="right" w:pos="9771"/>
      </w:tabs>
    </w:pPr>
    <w:rPr>
      <w:rFonts w:ascii="Calibri" w:eastAsia="Times New Roman" w:hAnsi="Calibri" w:cs="Times New Roman"/>
      <w:smallCaps/>
      <w:noProof/>
      <w:color w:val="1F497D"/>
      <w:szCs w:val="22"/>
      <w:lang w:eastAsia="en-AU"/>
    </w:rPr>
  </w:style>
  <w:style w:type="paragraph" w:styleId="TOC2">
    <w:name w:val="toc 2"/>
    <w:basedOn w:val="Normal"/>
    <w:next w:val="Normal"/>
    <w:autoRedefine/>
    <w:uiPriority w:val="39"/>
    <w:qFormat/>
    <w:rsid w:val="00C22A6A"/>
    <w:rPr>
      <w:rFonts w:ascii="Calibri" w:eastAsia="Times New Roman" w:hAnsi="Calibri" w:cs="Times New Roman"/>
      <w:b/>
      <w:bCs/>
      <w:smallCaps/>
      <w:szCs w:val="22"/>
      <w:lang w:eastAsia="en-AU"/>
    </w:rPr>
  </w:style>
  <w:style w:type="paragraph" w:styleId="TOC4">
    <w:name w:val="toc 4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paragraph" w:styleId="TOC5">
    <w:name w:val="toc 5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paragraph" w:styleId="TOC6">
    <w:name w:val="toc 6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paragraph" w:styleId="TOC7">
    <w:name w:val="toc 7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paragraph" w:styleId="TOC8">
    <w:name w:val="toc 8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paragraph" w:styleId="TOC9">
    <w:name w:val="toc 9"/>
    <w:basedOn w:val="Normal"/>
    <w:next w:val="Normal"/>
    <w:autoRedefine/>
    <w:rsid w:val="00C22A6A"/>
    <w:rPr>
      <w:rFonts w:ascii="Calibri" w:eastAsia="Times New Roman" w:hAnsi="Calibri" w:cs="Times New Roman"/>
      <w:szCs w:val="22"/>
      <w:lang w:eastAsia="en-AU"/>
    </w:rPr>
  </w:style>
  <w:style w:type="table" w:styleId="TableClassic2">
    <w:name w:val="Table Classic 2"/>
    <w:basedOn w:val="TableNormal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">
    <w:name w:val="Medium List 1"/>
    <w:basedOn w:val="TableNormal"/>
    <w:uiPriority w:val="65"/>
    <w:rsid w:val="00C22A6A"/>
    <w:rPr>
      <w:rFonts w:ascii="Times New Roman" w:eastAsia="Times New Roman" w:hAnsi="Times New Roman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2-Accent1">
    <w:name w:val="Medium Shading 2 Accent 1"/>
    <w:basedOn w:val="TableNormal"/>
    <w:uiPriority w:val="64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rsid w:val="00C22A6A"/>
    <w:rPr>
      <w:color w:val="800080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22A6A"/>
  </w:style>
  <w:style w:type="paragraph" w:customStyle="1" w:styleId="Default">
    <w:name w:val="Default"/>
    <w:rsid w:val="00C22A6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character" w:customStyle="1" w:styleId="offscreen1">
    <w:name w:val="offscreen1"/>
    <w:basedOn w:val="DefaultParagraphFont"/>
    <w:rsid w:val="00C22A6A"/>
  </w:style>
  <w:style w:type="table" w:styleId="ColorfulGrid-Accent1">
    <w:name w:val="Colorful Grid Accent 1"/>
    <w:basedOn w:val="TableNormal"/>
    <w:uiPriority w:val="73"/>
    <w:rsid w:val="00C22A6A"/>
    <w:rPr>
      <w:rFonts w:ascii="Times New Roman" w:eastAsia="Times New Roman" w:hAnsi="Times New Roman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C22A6A"/>
    <w:rPr>
      <w:rFonts w:eastAsia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2A6A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C22A6A"/>
    <w:rPr>
      <w:vertAlign w:val="superscript"/>
    </w:rPr>
  </w:style>
  <w:style w:type="paragraph" w:customStyle="1" w:styleId="DHHSbody">
    <w:name w:val="DHHS body"/>
    <w:link w:val="DHHSbodyChar"/>
    <w:qFormat/>
    <w:rsid w:val="00C22A6A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DHHSbullet1">
    <w:name w:val="DHHS bullet 1"/>
    <w:basedOn w:val="DHHSbody"/>
    <w:link w:val="DHHSbullet1Char"/>
    <w:uiPriority w:val="2"/>
    <w:qFormat/>
    <w:rsid w:val="00C22A6A"/>
    <w:pPr>
      <w:numPr>
        <w:numId w:val="5"/>
      </w:numPr>
      <w:spacing w:after="40"/>
    </w:pPr>
  </w:style>
  <w:style w:type="paragraph" w:customStyle="1" w:styleId="DHHSbullet1lastline">
    <w:name w:val="DHHS bullet 1 last line"/>
    <w:basedOn w:val="DHHSbullet1"/>
    <w:link w:val="DHHSbullet1lastlineChar"/>
    <w:qFormat/>
    <w:rsid w:val="00C22A6A"/>
    <w:pPr>
      <w:spacing w:after="120"/>
    </w:pPr>
  </w:style>
  <w:style w:type="character" w:customStyle="1" w:styleId="DHHSbodyChar">
    <w:name w:val="DHHS body Char"/>
    <w:link w:val="DHHSbody"/>
    <w:rsid w:val="00C22A6A"/>
    <w:rPr>
      <w:rFonts w:ascii="Arial" w:eastAsia="Times" w:hAnsi="Arial" w:cs="Times New Roman"/>
      <w:sz w:val="20"/>
      <w:szCs w:val="20"/>
    </w:rPr>
  </w:style>
  <w:style w:type="character" w:customStyle="1" w:styleId="DHHSbullet1Char">
    <w:name w:val="DHHS bullet 1 Char"/>
    <w:basedOn w:val="DHHSbodyChar"/>
    <w:link w:val="DHHSbullet1"/>
    <w:uiPriority w:val="2"/>
    <w:rsid w:val="00C22A6A"/>
    <w:rPr>
      <w:rFonts w:ascii="Arial" w:eastAsia="Times" w:hAnsi="Arial" w:cs="Times New Roman"/>
      <w:sz w:val="20"/>
      <w:szCs w:val="20"/>
    </w:rPr>
  </w:style>
  <w:style w:type="character" w:customStyle="1" w:styleId="DHHSbullet1lastlineChar">
    <w:name w:val="DHHS bullet 1 last line Char"/>
    <w:basedOn w:val="DHHSbullet1Char"/>
    <w:link w:val="DHHSbullet1lastline"/>
    <w:rsid w:val="00C22A6A"/>
    <w:rPr>
      <w:rFonts w:ascii="Arial" w:eastAsia="Times" w:hAnsi="Arial" w:cs="Times New Roman"/>
      <w:sz w:val="20"/>
      <w:szCs w:val="20"/>
    </w:rPr>
  </w:style>
  <w:style w:type="numbering" w:customStyle="1" w:styleId="Bullets">
    <w:name w:val="Bullets"/>
    <w:rsid w:val="00C22A6A"/>
    <w:pPr>
      <w:numPr>
        <w:numId w:val="6"/>
      </w:numPr>
    </w:pPr>
  </w:style>
  <w:style w:type="numbering" w:customStyle="1" w:styleId="NoList2">
    <w:name w:val="No List2"/>
    <w:next w:val="NoList"/>
    <w:uiPriority w:val="99"/>
    <w:semiHidden/>
    <w:unhideWhenUsed/>
    <w:rsid w:val="00C22A6A"/>
  </w:style>
  <w:style w:type="numbering" w:customStyle="1" w:styleId="NoList3">
    <w:name w:val="No List3"/>
    <w:next w:val="NoList"/>
    <w:uiPriority w:val="99"/>
    <w:semiHidden/>
    <w:unhideWhenUsed/>
    <w:rsid w:val="00C22A6A"/>
  </w:style>
  <w:style w:type="numbering" w:customStyle="1" w:styleId="Bullets1">
    <w:name w:val="Bullets1"/>
    <w:rsid w:val="00C22A6A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C22A6A"/>
    <w:pPr>
      <w:spacing w:after="120"/>
      <w:ind w:left="283"/>
    </w:pPr>
    <w:rPr>
      <w:rFonts w:eastAsia="Times New Roman" w:cs="Times New Roman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C22A6A"/>
    <w:rPr>
      <w:rFonts w:ascii="Arial" w:eastAsia="Times New Roman" w:hAnsi="Arial" w:cs="Times New Roman"/>
      <w:sz w:val="22"/>
      <w:lang w:eastAsia="en-AU"/>
    </w:rPr>
  </w:style>
  <w:style w:type="table" w:styleId="TableClassic4">
    <w:name w:val="Table Classic 4"/>
    <w:basedOn w:val="TableNormal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C22A6A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22A6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B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dsatsip.qld.gov.au/our-work/human-services-quality-frame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E31CB94B8645A187268BDF7C468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26A0-35FF-4E6E-AB97-877F61637FC5}"/>
      </w:docPartPr>
      <w:docPartBody>
        <w:p w:rsidR="007D2BD8" w:rsidRDefault="009D073C" w:rsidP="009D073C">
          <w:pPr>
            <w:pStyle w:val="90E31CB94B8645A187268BDF7C468AE7"/>
          </w:pPr>
          <w:r w:rsidRPr="00B35578">
            <w:rPr>
              <w:rStyle w:val="PlaceholderText"/>
            </w:rPr>
            <w:t>Click here to enter text.</w:t>
          </w:r>
        </w:p>
      </w:docPartBody>
    </w:docPart>
    <w:docPart>
      <w:docPartPr>
        <w:name w:val="0AB563D24C304A5FBA5DE1B5178C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013E6-EC81-4039-A6F8-F57D6BCF0846}"/>
      </w:docPartPr>
      <w:docPartBody>
        <w:p w:rsidR="007D2BD8" w:rsidRDefault="009D073C" w:rsidP="009D073C">
          <w:pPr>
            <w:pStyle w:val="0AB563D24C304A5FBA5DE1B5178C8DAE"/>
          </w:pPr>
          <w:r w:rsidRPr="00B35578">
            <w:rPr>
              <w:rStyle w:val="PlaceholderText"/>
            </w:rPr>
            <w:t>Click here to enter text.</w:t>
          </w:r>
        </w:p>
      </w:docPartBody>
    </w:docPart>
    <w:docPart>
      <w:docPartPr>
        <w:name w:val="D5029C5794DD4AD0A1191D35D70C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ADE3-2299-4B48-B9B6-788096920559}"/>
      </w:docPartPr>
      <w:docPartBody>
        <w:p w:rsidR="007D2BD8" w:rsidRDefault="009D073C" w:rsidP="009D073C">
          <w:pPr>
            <w:pStyle w:val="D5029C5794DD4AD0A1191D35D70C1382"/>
          </w:pPr>
          <w:r w:rsidRPr="009C66E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3C"/>
    <w:rsid w:val="001C60FC"/>
    <w:rsid w:val="00220E95"/>
    <w:rsid w:val="00456EE0"/>
    <w:rsid w:val="004F0E57"/>
    <w:rsid w:val="00662EF9"/>
    <w:rsid w:val="007D2BD8"/>
    <w:rsid w:val="008D306A"/>
    <w:rsid w:val="009D073C"/>
    <w:rsid w:val="00D4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73C"/>
    <w:rPr>
      <w:color w:val="808080"/>
    </w:rPr>
  </w:style>
  <w:style w:type="paragraph" w:customStyle="1" w:styleId="90E31CB94B8645A187268BDF7C468AE7">
    <w:name w:val="90E31CB94B8645A187268BDF7C468AE7"/>
    <w:rsid w:val="009D073C"/>
  </w:style>
  <w:style w:type="paragraph" w:customStyle="1" w:styleId="0AB563D24C304A5FBA5DE1B5178C8DAE">
    <w:name w:val="0AB563D24C304A5FBA5DE1B5178C8DAE"/>
    <w:rsid w:val="009D073C"/>
  </w:style>
  <w:style w:type="paragraph" w:customStyle="1" w:styleId="D5029C5794DD4AD0A1191D35D70C1382">
    <w:name w:val="D5029C5794DD4AD0A1191D35D70C1382"/>
    <w:rsid w:val="009D0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EDF5-FDEA-45FA-BD5F-02650F34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3250</Words>
  <Characters>18530</Characters>
  <Application>Microsoft Office Word</Application>
  <DocSecurity>4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workbook to assist organisations required to demonstrate compliance to the HSQS</vt:lpstr>
    </vt:vector>
  </TitlesOfParts>
  <Company>Queensland Government</Company>
  <LinksUpToDate>false</LinksUpToDate>
  <CharactersWithSpaces>21737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workbook to assist organisations required to demonstrate compliance to the HSQS</dc:title>
  <dc:subject>Human Services Quality Framework</dc:subject>
  <dc:creator>Queensland Government</dc:creator>
  <cp:keywords>HSQF; Human Services Quality Standards; HSQS, Quality; Self Assessment; Framework, workbook</cp:keywords>
  <dc:description/>
  <cp:lastModifiedBy>Tanya R Campbell</cp:lastModifiedBy>
  <cp:revision>2</cp:revision>
  <cp:lastPrinted>2022-03-24T04:54:00Z</cp:lastPrinted>
  <dcterms:created xsi:type="dcterms:W3CDTF">2022-04-05T03:03:00Z</dcterms:created>
  <dcterms:modified xsi:type="dcterms:W3CDTF">2022-04-05T03:03:00Z</dcterms:modified>
</cp:coreProperties>
</file>